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2B494A" w14:paraId="76C0B139" w14:textId="77777777" w:rsidTr="00883371">
        <w:tc>
          <w:tcPr>
            <w:tcW w:w="9062" w:type="dxa"/>
          </w:tcPr>
          <w:p w14:paraId="26005B70" w14:textId="12A9C1AD" w:rsidR="004860D6" w:rsidRPr="002B494A" w:rsidRDefault="00231DB0" w:rsidP="002B3D7F">
            <w:pPr>
              <w:contextualSpacing/>
              <w:rPr>
                <w:b/>
                <w:bCs/>
              </w:rPr>
            </w:pPr>
            <w:r w:rsidRPr="00AF1DDB">
              <w:t>Rekening, opgesteld door</w:t>
            </w:r>
            <w:r w:rsidRPr="002B494A">
              <w:rPr>
                <w:b/>
                <w:bCs/>
              </w:rPr>
              <w:t xml:space="preserve"> </w:t>
            </w:r>
            <w:r w:rsidR="000F03BB" w:rsidRPr="002B494A">
              <w:rPr>
                <w:b/>
                <w:bCs/>
              </w:rPr>
              <w:t>Joos Meganc</w:t>
            </w:r>
            <w:r w:rsidRPr="00AF1DDB">
              <w:t>, als domeinontvanger van Herzele, vanaf</w:t>
            </w:r>
            <w:r w:rsidRPr="002B494A">
              <w:rPr>
                <w:b/>
                <w:bCs/>
              </w:rPr>
              <w:t xml:space="preserve"> 1 oktober 14</w:t>
            </w:r>
            <w:r w:rsidR="009C130F" w:rsidRPr="002B494A">
              <w:rPr>
                <w:b/>
                <w:bCs/>
              </w:rPr>
              <w:t>9</w:t>
            </w:r>
            <w:r w:rsidR="004A49C9">
              <w:rPr>
                <w:b/>
                <w:bCs/>
              </w:rPr>
              <w:t>9</w:t>
            </w:r>
            <w:r w:rsidRPr="002B494A">
              <w:rPr>
                <w:b/>
                <w:bCs/>
              </w:rPr>
              <w:t xml:space="preserve"> </w:t>
            </w:r>
            <w:r w:rsidRPr="00AF1DDB">
              <w:t>tot</w:t>
            </w:r>
            <w:r w:rsidRPr="002B494A">
              <w:rPr>
                <w:b/>
                <w:bCs/>
              </w:rPr>
              <w:t xml:space="preserve"> 1 oktober 1</w:t>
            </w:r>
            <w:r w:rsidR="004A49C9">
              <w:rPr>
                <w:b/>
                <w:bCs/>
              </w:rPr>
              <w:t>500</w:t>
            </w:r>
          </w:p>
        </w:tc>
      </w:tr>
    </w:tbl>
    <w:p w14:paraId="3AA0C730" w14:textId="21AF1ED2" w:rsidR="00883371" w:rsidRPr="002B494A" w:rsidRDefault="00883371" w:rsidP="002B3D7F">
      <w:pPr>
        <w:spacing w:after="0"/>
        <w:contextualSpacing/>
        <w:rPr>
          <w:b/>
          <w:bCs/>
        </w:rPr>
      </w:pPr>
    </w:p>
    <w:p w14:paraId="112B8597" w14:textId="6149566A" w:rsidR="00121BC9" w:rsidRPr="002B494A" w:rsidRDefault="00121BC9" w:rsidP="002B3D7F">
      <w:pPr>
        <w:spacing w:after="0"/>
        <w:contextualSpacing/>
        <w:rPr>
          <w:b/>
          <w:bCs/>
          <w:u w:val="single"/>
        </w:rPr>
      </w:pPr>
      <w:r w:rsidRPr="002B494A">
        <w:rPr>
          <w:b/>
          <w:bCs/>
          <w:u w:val="single"/>
        </w:rPr>
        <w:t>Inhoud</w:t>
      </w:r>
      <w:r w:rsidR="004C2A3C">
        <w:rPr>
          <w:b/>
          <w:bCs/>
          <w:u w:val="single"/>
        </w:rPr>
        <w:t xml:space="preserve">: </w:t>
      </w:r>
    </w:p>
    <w:p w14:paraId="0BA40C7D" w14:textId="35AD7C50" w:rsidR="00121BC9" w:rsidRPr="002B494A" w:rsidRDefault="00A26A10" w:rsidP="002B3D7F">
      <w:pPr>
        <w:spacing w:after="0"/>
        <w:contextualSpacing/>
      </w:pPr>
      <w:r w:rsidRPr="002B494A">
        <w:t xml:space="preserve">blz </w:t>
      </w:r>
      <w:r w:rsidR="0044315D">
        <w:t>1</w:t>
      </w:r>
      <w:r w:rsidRPr="002B494A">
        <w:t>:</w:t>
      </w:r>
      <w:r w:rsidRPr="002B494A">
        <w:tab/>
      </w:r>
      <w:r w:rsidR="00121BC9" w:rsidRPr="002B494A">
        <w:t>Dit naer volghende es de rekeninghe</w:t>
      </w:r>
    </w:p>
    <w:p w14:paraId="0F16A3CD" w14:textId="06BF8FAF" w:rsidR="00C955E1" w:rsidRPr="002B494A" w:rsidRDefault="00121BC9" w:rsidP="002B3D7F">
      <w:pPr>
        <w:spacing w:after="0"/>
        <w:contextualSpacing/>
      </w:pPr>
      <w:r w:rsidRPr="002B494A">
        <w:t xml:space="preserve">blz </w:t>
      </w:r>
      <w:r w:rsidR="0044315D">
        <w:t>1</w:t>
      </w:r>
      <w:r w:rsidRPr="002B494A">
        <w:t>:</w:t>
      </w:r>
      <w:r w:rsidRPr="002B494A">
        <w:tab/>
      </w:r>
      <w:r w:rsidR="00107897" w:rsidRPr="002B494A">
        <w:t>O</w:t>
      </w:r>
      <w:r w:rsidR="00C955E1" w:rsidRPr="002B494A">
        <w:t xml:space="preserve">ntfanc ghedaen </w:t>
      </w:r>
      <w:r w:rsidR="00107897" w:rsidRPr="002B494A">
        <w:t>van</w:t>
      </w:r>
      <w:r w:rsidR="00C955E1" w:rsidRPr="002B494A">
        <w:t>de</w:t>
      </w:r>
      <w:r w:rsidR="00107897" w:rsidRPr="002B494A">
        <w:t>r</w:t>
      </w:r>
      <w:r w:rsidR="00C955E1" w:rsidRPr="002B494A">
        <w:t xml:space="preserve"> erffelike rente vallende te Bamesse</w:t>
      </w:r>
    </w:p>
    <w:p w14:paraId="69707CF4" w14:textId="6BEC647D" w:rsidR="00C955E1" w:rsidRPr="002B494A" w:rsidRDefault="00121BC9" w:rsidP="002B3D7F">
      <w:pPr>
        <w:spacing w:after="0"/>
        <w:contextualSpacing/>
      </w:pPr>
      <w:r w:rsidRPr="002B494A">
        <w:t>blz</w:t>
      </w:r>
      <w:r w:rsidR="00CB09BA" w:rsidRPr="002B494A">
        <w:t xml:space="preserve"> </w:t>
      </w:r>
      <w:r w:rsidR="0044315D">
        <w:t>2</w:t>
      </w:r>
      <w:r w:rsidRPr="002B494A">
        <w:t>:</w:t>
      </w:r>
      <w:r w:rsidRPr="002B494A">
        <w:tab/>
      </w:r>
      <w:r w:rsidR="00107897" w:rsidRPr="002B494A">
        <w:t>O</w:t>
      </w:r>
      <w:r w:rsidR="00C955E1" w:rsidRPr="002B494A">
        <w:t xml:space="preserve">ntfanc vander erffelicke rente </w:t>
      </w:r>
      <w:r w:rsidR="00107897" w:rsidRPr="002B494A">
        <w:t xml:space="preserve">vallende </w:t>
      </w:r>
      <w:r w:rsidR="00C955E1" w:rsidRPr="002B494A">
        <w:t>te Kerssavent</w:t>
      </w:r>
    </w:p>
    <w:p w14:paraId="5088DC95" w14:textId="6F2DDEE0" w:rsidR="00C955E1" w:rsidRPr="002B494A" w:rsidRDefault="00121BC9" w:rsidP="002B3D7F">
      <w:pPr>
        <w:spacing w:after="0"/>
        <w:contextualSpacing/>
      </w:pPr>
      <w:r w:rsidRPr="002B494A">
        <w:t xml:space="preserve">blz </w:t>
      </w:r>
      <w:r w:rsidR="0044315D">
        <w:t>4</w:t>
      </w:r>
      <w:r w:rsidRPr="002B494A">
        <w:t>:</w:t>
      </w:r>
      <w:r w:rsidRPr="002B494A">
        <w:tab/>
      </w:r>
      <w:r w:rsidR="00107897" w:rsidRPr="002B494A">
        <w:t>Ontfanc vander erf</w:t>
      </w:r>
      <w:r w:rsidR="00C955E1" w:rsidRPr="002B494A">
        <w:t xml:space="preserve">felicke rente </w:t>
      </w:r>
      <w:r w:rsidR="00107897" w:rsidRPr="002B494A">
        <w:t>vallende</w:t>
      </w:r>
      <w:r w:rsidR="00C955E1" w:rsidRPr="002B494A">
        <w:t xml:space="preserve"> te Paesschen</w:t>
      </w:r>
    </w:p>
    <w:p w14:paraId="1F664EEF" w14:textId="3C1C9C75" w:rsidR="00C955E1" w:rsidRPr="002B494A" w:rsidRDefault="00121BC9" w:rsidP="002B3D7F">
      <w:pPr>
        <w:spacing w:after="0"/>
        <w:contextualSpacing/>
      </w:pPr>
      <w:r w:rsidRPr="002B494A">
        <w:t>blz</w:t>
      </w:r>
      <w:r w:rsidR="00A26A10" w:rsidRPr="002B494A">
        <w:t xml:space="preserve"> </w:t>
      </w:r>
      <w:r w:rsidR="0044315D">
        <w:t>4</w:t>
      </w:r>
      <w:r w:rsidRPr="002B494A">
        <w:t>:</w:t>
      </w:r>
      <w:r w:rsidRPr="002B494A">
        <w:tab/>
      </w:r>
      <w:r w:rsidR="00107897" w:rsidRPr="002B494A">
        <w:t xml:space="preserve">Ontfanc </w:t>
      </w:r>
      <w:r w:rsidR="00C955E1" w:rsidRPr="002B494A">
        <w:t>vand</w:t>
      </w:r>
      <w:r w:rsidR="00175CE4">
        <w:t>er</w:t>
      </w:r>
      <w:r w:rsidR="00C955E1" w:rsidRPr="002B494A">
        <w:t xml:space="preserve"> erffelicke rente vallende te Sente Jansmesse</w:t>
      </w:r>
    </w:p>
    <w:p w14:paraId="57256778" w14:textId="7266E576" w:rsidR="00C955E1" w:rsidRPr="002B494A" w:rsidRDefault="00121BC9" w:rsidP="002B3D7F">
      <w:pPr>
        <w:spacing w:after="0"/>
        <w:contextualSpacing/>
      </w:pPr>
      <w:r w:rsidRPr="002B494A">
        <w:t xml:space="preserve">blz </w:t>
      </w:r>
      <w:r w:rsidR="0044315D">
        <w:t>4</w:t>
      </w:r>
      <w:r w:rsidR="00A26A10" w:rsidRPr="002B494A">
        <w:t>:</w:t>
      </w:r>
      <w:r w:rsidR="00ED0FF1" w:rsidRPr="002B494A">
        <w:tab/>
      </w:r>
      <w:r w:rsidR="00107897" w:rsidRPr="002B494A">
        <w:t>Andren ontfanc van pachten</w:t>
      </w:r>
    </w:p>
    <w:p w14:paraId="6D90DA63" w14:textId="17A4097B" w:rsidR="00C955E1" w:rsidRPr="002B494A" w:rsidRDefault="00121BC9" w:rsidP="002B3D7F">
      <w:pPr>
        <w:spacing w:after="0"/>
        <w:contextualSpacing/>
      </w:pPr>
      <w:r w:rsidRPr="002B494A">
        <w:t>blz 1</w:t>
      </w:r>
      <w:r w:rsidR="0044315D">
        <w:t>0</w:t>
      </w:r>
      <w:r w:rsidR="007E5D7E" w:rsidRPr="002B494A">
        <w:t>:</w:t>
      </w:r>
      <w:r w:rsidR="007E5D7E" w:rsidRPr="002B494A">
        <w:tab/>
      </w:r>
      <w:r w:rsidR="00C955E1" w:rsidRPr="002B494A">
        <w:t xml:space="preserve">Andren ontfanc </w:t>
      </w:r>
      <w:r w:rsidR="0044315D">
        <w:t xml:space="preserve">(..) </w:t>
      </w:r>
      <w:r w:rsidR="00C955E1" w:rsidRPr="002B494A">
        <w:t xml:space="preserve"> ho</w:t>
      </w:r>
      <w:r w:rsidR="003E6C20" w:rsidRPr="002B494A">
        <w:t>o</w:t>
      </w:r>
      <w:r w:rsidR="00C955E1" w:rsidRPr="002B494A">
        <w:t>ftstoelen</w:t>
      </w:r>
    </w:p>
    <w:p w14:paraId="7527D81E" w14:textId="360C9F43" w:rsidR="00107897" w:rsidRPr="002B494A" w:rsidRDefault="004133C7" w:rsidP="002B3D7F">
      <w:pPr>
        <w:spacing w:after="0"/>
        <w:contextualSpacing/>
      </w:pPr>
      <w:r w:rsidRPr="002B494A">
        <w:t>blz 1</w:t>
      </w:r>
      <w:r w:rsidR="0044315D">
        <w:t>0</w:t>
      </w:r>
      <w:r w:rsidRPr="002B494A">
        <w:t>:</w:t>
      </w:r>
      <w:r w:rsidRPr="002B494A">
        <w:tab/>
      </w:r>
      <w:r w:rsidR="00107897" w:rsidRPr="002B494A">
        <w:t>Anderen ontfanc</w:t>
      </w:r>
      <w:r w:rsidR="0044315D">
        <w:t xml:space="preserve"> (…) </w:t>
      </w:r>
      <w:r w:rsidR="00107897" w:rsidRPr="002B494A">
        <w:t xml:space="preserve"> coopen, relieven, tiendepenninghen</w:t>
      </w:r>
    </w:p>
    <w:p w14:paraId="4E772045" w14:textId="532D40F6" w:rsidR="00F25418" w:rsidRPr="002B494A" w:rsidRDefault="00F25418" w:rsidP="002B3D7F">
      <w:pPr>
        <w:spacing w:after="0"/>
        <w:contextualSpacing/>
      </w:pPr>
      <w:r w:rsidRPr="002B494A">
        <w:t>blz 1</w:t>
      </w:r>
      <w:r w:rsidR="00347BE3">
        <w:t>2</w:t>
      </w:r>
      <w:r w:rsidRPr="002B494A">
        <w:t>:</w:t>
      </w:r>
      <w:r w:rsidRPr="002B494A">
        <w:tab/>
      </w:r>
      <w:r w:rsidR="00B0103F" w:rsidRPr="002B494A">
        <w:t xml:space="preserve">Andren ontfanc </w:t>
      </w:r>
    </w:p>
    <w:p w14:paraId="0B0FB0A5" w14:textId="5534F0FE" w:rsidR="00A56870" w:rsidRPr="002B494A" w:rsidRDefault="00A56870" w:rsidP="002B3D7F">
      <w:pPr>
        <w:spacing w:after="0"/>
        <w:contextualSpacing/>
      </w:pPr>
      <w:r w:rsidRPr="002B494A">
        <w:t>blz 1</w:t>
      </w:r>
      <w:r w:rsidR="00347BE3">
        <w:t>3</w:t>
      </w:r>
      <w:r w:rsidRPr="002B494A">
        <w:t>:</w:t>
      </w:r>
      <w:r w:rsidRPr="002B494A">
        <w:tab/>
        <w:t>Andren ontfanc</w:t>
      </w:r>
    </w:p>
    <w:p w14:paraId="4C29D1D4" w14:textId="67D42BA0" w:rsidR="00AF03E5" w:rsidRDefault="00B0103F" w:rsidP="002B3D7F">
      <w:pPr>
        <w:spacing w:after="0"/>
        <w:contextualSpacing/>
      </w:pPr>
      <w:r w:rsidRPr="002B494A">
        <w:t xml:space="preserve">blz </w:t>
      </w:r>
      <w:r w:rsidR="00AF03E5" w:rsidRPr="002B494A">
        <w:t>1</w:t>
      </w:r>
      <w:r w:rsidR="00C03227">
        <w:t>9</w:t>
      </w:r>
      <w:r w:rsidRPr="002B494A">
        <w:t>:</w:t>
      </w:r>
      <w:r w:rsidRPr="002B494A">
        <w:tab/>
      </w:r>
      <w:r w:rsidR="00AF03E5" w:rsidRPr="002B494A">
        <w:t>Dit hier naervolghende es d</w:t>
      </w:r>
      <w:r w:rsidR="00C03227">
        <w:t>uuy</w:t>
      </w:r>
      <w:r w:rsidR="00AF03E5" w:rsidRPr="002B494A">
        <w:t xml:space="preserve">tgheven ende betalinghe </w:t>
      </w:r>
    </w:p>
    <w:p w14:paraId="5811291E" w14:textId="3DC02EFA" w:rsidR="00EF2569" w:rsidRDefault="00EF2569" w:rsidP="002B3D7F">
      <w:pPr>
        <w:spacing w:after="0"/>
        <w:contextualSpacing/>
      </w:pPr>
      <w:r>
        <w:t>blz 20:</w:t>
      </w:r>
      <w:r>
        <w:tab/>
      </w:r>
      <w:r w:rsidRPr="00EF2569">
        <w:t>Andren uutgheven ende betalinghe</w:t>
      </w:r>
    </w:p>
    <w:p w14:paraId="0345C861" w14:textId="1A7EB819" w:rsidR="00BE6957" w:rsidRPr="002B494A" w:rsidRDefault="00BE6957" w:rsidP="00BE6957">
      <w:pPr>
        <w:spacing w:after="0"/>
        <w:contextualSpacing/>
      </w:pPr>
      <w:r>
        <w:t>blz 27:</w:t>
      </w:r>
      <w:r>
        <w:tab/>
      </w:r>
      <w:r w:rsidRPr="00BE6957">
        <w:t>Aldus blijct dat de dontfanghere heeft meer onfaen dan</w:t>
      </w:r>
      <w:r>
        <w:t xml:space="preserve"> </w:t>
      </w:r>
      <w:r w:rsidRPr="00BE6957">
        <w:t>hij bewijst</w:t>
      </w:r>
    </w:p>
    <w:p w14:paraId="2431611A" w14:textId="77777777" w:rsidR="0015722F" w:rsidRPr="002B494A" w:rsidRDefault="0015722F" w:rsidP="002B3D7F">
      <w:pPr>
        <w:spacing w:after="0"/>
        <w:contextualSpacing/>
      </w:pPr>
    </w:p>
    <w:p w14:paraId="0D455E29" w14:textId="5867E10C" w:rsidR="00121BC9" w:rsidRPr="002B494A" w:rsidRDefault="00121BC9" w:rsidP="002B3D7F">
      <w:pPr>
        <w:spacing w:after="0"/>
        <w:contextualSpacing/>
        <w:rPr>
          <w:b/>
          <w:bCs/>
          <w:u w:val="single"/>
        </w:rPr>
      </w:pPr>
      <w:r w:rsidRPr="002B494A">
        <w:rPr>
          <w:b/>
          <w:bCs/>
          <w:u w:val="single"/>
        </w:rPr>
        <w:t>Informatie</w:t>
      </w:r>
    </w:p>
    <w:p w14:paraId="743EEADF" w14:textId="27CAD3A7" w:rsidR="001A5F77" w:rsidRDefault="00CD4D8F" w:rsidP="002B3D7F">
      <w:pPr>
        <w:spacing w:after="0"/>
        <w:contextualSpacing/>
      </w:pPr>
      <w:bookmarkStart w:id="0" w:name="_Hlk103150652"/>
      <w:r w:rsidRPr="002B494A">
        <w:t xml:space="preserve">Na </w:t>
      </w:r>
      <w:r w:rsidR="001A5F77">
        <w:t xml:space="preserve">terug </w:t>
      </w:r>
      <w:r w:rsidRPr="002B494A">
        <w:t xml:space="preserve">een onderbreking </w:t>
      </w:r>
      <w:r w:rsidR="001A5F77">
        <w:t xml:space="preserve">zijn er </w:t>
      </w:r>
      <w:r w:rsidRPr="002B494A">
        <w:t>rekening</w:t>
      </w:r>
      <w:r w:rsidR="005551A4" w:rsidRPr="002B494A">
        <w:t>en</w:t>
      </w:r>
      <w:r w:rsidRPr="002B494A">
        <w:t xml:space="preserve"> van Joos Meganc.</w:t>
      </w:r>
      <w:r w:rsidR="00BE6957">
        <w:t xml:space="preserve"> </w:t>
      </w:r>
      <w:r w:rsidR="00B17FDA" w:rsidRPr="002B494A">
        <w:t>Hij</w:t>
      </w:r>
      <w:r w:rsidRPr="002B494A">
        <w:t xml:space="preserve"> laat 18 rekeningen na</w:t>
      </w:r>
      <w:r w:rsidR="001A5F77">
        <w:t>.</w:t>
      </w:r>
    </w:p>
    <w:p w14:paraId="70D62B23" w14:textId="6F444782" w:rsidR="00CD4D8F" w:rsidRPr="002B494A" w:rsidRDefault="00CD4D8F" w:rsidP="002B3D7F">
      <w:pPr>
        <w:spacing w:after="0"/>
        <w:contextualSpacing/>
      </w:pPr>
      <w:r w:rsidRPr="002B494A">
        <w:t>In dit onderzoek eindigen we op 1/10/150</w:t>
      </w:r>
      <w:r w:rsidR="00AF1DDB">
        <w:t>2</w:t>
      </w:r>
      <w:r w:rsidR="000F03BB" w:rsidRPr="002B494A">
        <w:t>.</w:t>
      </w:r>
      <w:r w:rsidRPr="002B494A">
        <w:t xml:space="preserve">  </w:t>
      </w:r>
    </w:p>
    <w:p w14:paraId="6341DD9E" w14:textId="37C2F163" w:rsidR="006839D9" w:rsidRPr="002B3D7F" w:rsidRDefault="006839D9" w:rsidP="002B3D7F">
      <w:pPr>
        <w:spacing w:after="0"/>
        <w:contextualSpacing/>
        <w:rPr>
          <w:b/>
          <w:bCs/>
          <w:u w:val="single"/>
        </w:rPr>
      </w:pPr>
      <w:r w:rsidRPr="002B3D7F">
        <w:rPr>
          <w:b/>
          <w:bCs/>
          <w:u w:val="single"/>
        </w:rPr>
        <w:br w:type="page"/>
      </w:r>
    </w:p>
    <w:bookmarkEnd w:id="0"/>
    <w:p w14:paraId="195B85D3" w14:textId="1D07CB6C" w:rsidR="00883371" w:rsidRPr="002B3D7F" w:rsidRDefault="005C6BE6" w:rsidP="002B3D7F">
      <w:pPr>
        <w:spacing w:after="0"/>
        <w:contextualSpacing/>
        <w:rPr>
          <w:b/>
          <w:bCs/>
          <w:u w:val="single"/>
        </w:rPr>
      </w:pPr>
      <w:r w:rsidRPr="002B3D7F">
        <w:rPr>
          <w:b/>
          <w:bCs/>
          <w:u w:val="single"/>
        </w:rPr>
        <w:lastRenderedPageBreak/>
        <w:t>B</w:t>
      </w:r>
      <w:r w:rsidR="00883371" w:rsidRPr="002B3D7F">
        <w:rPr>
          <w:b/>
          <w:bCs/>
          <w:u w:val="single"/>
        </w:rPr>
        <w:t xml:space="preserve">lz </w:t>
      </w:r>
      <w:r w:rsidR="0087654B" w:rsidRPr="002B3D7F">
        <w:rPr>
          <w:b/>
          <w:bCs/>
          <w:u w:val="single"/>
        </w:rPr>
        <w:t>1</w:t>
      </w:r>
    </w:p>
    <w:p w14:paraId="618A4691" w14:textId="2581AAA4" w:rsidR="00883371" w:rsidRPr="002B3D7F" w:rsidRDefault="00883371" w:rsidP="002B3D7F">
      <w:pPr>
        <w:spacing w:after="0"/>
        <w:contextualSpacing/>
        <w:rPr>
          <w:b/>
          <w:bCs/>
          <w:u w:val="single"/>
        </w:rPr>
      </w:pPr>
      <w:r w:rsidRPr="002B3D7F">
        <w:rPr>
          <w:b/>
          <w:bCs/>
          <w:u w:val="single"/>
        </w:rPr>
        <w:t>folio</w:t>
      </w:r>
      <w:r w:rsidR="00291EE6">
        <w:rPr>
          <w:b/>
          <w:bCs/>
          <w:u w:val="single"/>
        </w:rPr>
        <w:t xml:space="preserve"> 0 recto</w:t>
      </w:r>
      <w:r w:rsidR="00291EE6">
        <w:rPr>
          <w:rStyle w:val="Voetnootmarkering"/>
          <w:b/>
          <w:bCs/>
          <w:u w:val="single"/>
        </w:rPr>
        <w:footnoteReference w:id="1"/>
      </w:r>
    </w:p>
    <w:p w14:paraId="5A99AECD" w14:textId="73F4705B" w:rsidR="007460B7" w:rsidRPr="002B3D7F" w:rsidRDefault="007460B7" w:rsidP="002B3D7F">
      <w:pPr>
        <w:spacing w:after="0"/>
        <w:contextualSpacing/>
        <w:rPr>
          <w:b/>
          <w:bCs/>
          <w:u w:val="single"/>
        </w:rPr>
      </w:pPr>
    </w:p>
    <w:p w14:paraId="6671C321" w14:textId="77777777" w:rsidR="00EB6206" w:rsidRDefault="00EB6206" w:rsidP="00EB6206">
      <w:pPr>
        <w:spacing w:after="0"/>
        <w:contextualSpacing/>
      </w:pPr>
      <w:r w:rsidRPr="00EB6206">
        <w:t>Dit hier naer volghende es de rekeninghe ende</w:t>
      </w:r>
    </w:p>
    <w:p w14:paraId="31E3D392" w14:textId="77777777" w:rsidR="00EB6206" w:rsidRDefault="00EB6206" w:rsidP="00EB6206">
      <w:pPr>
        <w:spacing w:after="0"/>
        <w:contextualSpacing/>
      </w:pPr>
      <w:r w:rsidRPr="00EB6206">
        <w:t xml:space="preserve">bewijs van Joes Meganc als ontfanghere sijnde </w:t>
      </w:r>
    </w:p>
    <w:p w14:paraId="128AD6C1" w14:textId="2360DE4D" w:rsidR="00EB6206" w:rsidRDefault="00EB6206" w:rsidP="00EB6206">
      <w:pPr>
        <w:spacing w:after="0"/>
        <w:contextualSpacing/>
      </w:pPr>
      <w:r w:rsidRPr="00EB6206">
        <w:t>van</w:t>
      </w:r>
      <w:r>
        <w:t xml:space="preserve"> erwerdighe </w:t>
      </w:r>
      <w:r w:rsidRPr="00EB6206">
        <w:t xml:space="preserve">edele hoghe ende moghende </w:t>
      </w:r>
    </w:p>
    <w:p w14:paraId="0DDF7AE0" w14:textId="77777777" w:rsidR="00EB6206" w:rsidRPr="002E36AA" w:rsidRDefault="00EB6206" w:rsidP="00EB6206">
      <w:pPr>
        <w:spacing w:after="0"/>
        <w:contextualSpacing/>
      </w:pPr>
      <w:r>
        <w:t xml:space="preserve">vrouwe </w:t>
      </w:r>
      <w:r w:rsidRPr="002E36AA">
        <w:t>Ysabiau van Roubaix vrouwe van</w:t>
      </w:r>
    </w:p>
    <w:p w14:paraId="4892B1C0" w14:textId="69632197" w:rsidR="00EB6206" w:rsidRDefault="00EB6206" w:rsidP="00EB6206">
      <w:pPr>
        <w:spacing w:after="0"/>
        <w:contextualSpacing/>
      </w:pPr>
      <w:r w:rsidRPr="002E36AA">
        <w:t>Rij</w:t>
      </w:r>
      <w:r w:rsidR="002E36AA" w:rsidRPr="002E36AA">
        <w:t>s</w:t>
      </w:r>
      <w:r w:rsidRPr="002E36AA">
        <w:t>enbourch</w:t>
      </w:r>
      <w:r w:rsidR="00766996" w:rsidRPr="002E36AA">
        <w:rPr>
          <w:rStyle w:val="Voetnootmarkering"/>
        </w:rPr>
        <w:footnoteReference w:id="2"/>
      </w:r>
      <w:r w:rsidRPr="002E36AA">
        <w:t>,van</w:t>
      </w:r>
      <w:r w:rsidRPr="00EB6206">
        <w:t xml:space="preserve"> Herselle </w:t>
      </w:r>
      <w:r>
        <w:t>et</w:t>
      </w:r>
      <w:r w:rsidRPr="00EB6206">
        <w:t xml:space="preserve">c Ende dat van </w:t>
      </w:r>
      <w:r>
        <w:t>hare</w:t>
      </w:r>
    </w:p>
    <w:p w14:paraId="387E3C80" w14:textId="77777777" w:rsidR="00EB6206" w:rsidRDefault="00EB6206" w:rsidP="00EB6206">
      <w:pPr>
        <w:spacing w:after="0"/>
        <w:contextualSpacing/>
      </w:pPr>
      <w:r w:rsidRPr="00EB6206">
        <w:t xml:space="preserve">herlichede </w:t>
      </w:r>
      <w:r>
        <w:t xml:space="preserve">ende goedinghen </w:t>
      </w:r>
      <w:r w:rsidRPr="00EB6206">
        <w:t xml:space="preserve">van Herselle met </w:t>
      </w:r>
    </w:p>
    <w:p w14:paraId="1B99040D" w14:textId="77777777" w:rsidR="00EB6206" w:rsidRDefault="00EB6206" w:rsidP="00EB6206">
      <w:pPr>
        <w:spacing w:after="0"/>
        <w:contextualSpacing/>
      </w:pPr>
      <w:r w:rsidRPr="00EB6206">
        <w:t>al dat daer</w:t>
      </w:r>
      <w:r>
        <w:t xml:space="preserve"> </w:t>
      </w:r>
      <w:r w:rsidRPr="00EB6206">
        <w:t>an cleeft</w:t>
      </w:r>
      <w:r>
        <w:t>/</w:t>
      </w:r>
      <w:r w:rsidRPr="00EB6206">
        <w:t xml:space="preserve"> ende toe behoort</w:t>
      </w:r>
      <w:r>
        <w:t xml:space="preserve"> </w:t>
      </w:r>
      <w:r w:rsidRPr="00EB6206">
        <w:t xml:space="preserve">van </w:t>
      </w:r>
    </w:p>
    <w:p w14:paraId="5281D5B5" w14:textId="77777777" w:rsidR="00EB6206" w:rsidRDefault="00EB6206" w:rsidP="00EB6206">
      <w:pPr>
        <w:spacing w:after="0"/>
        <w:contextualSpacing/>
      </w:pPr>
      <w:r w:rsidRPr="00EB6206">
        <w:t>alle</w:t>
      </w:r>
      <w:r>
        <w:t xml:space="preserve"> den</w:t>
      </w:r>
      <w:r w:rsidRPr="00EB6206">
        <w:t xml:space="preserve"> goedinghen, renten, hueringhen, cheinsen,</w:t>
      </w:r>
    </w:p>
    <w:p w14:paraId="7CED7C18" w14:textId="77777777" w:rsidR="00EB6206" w:rsidRDefault="00EB6206" w:rsidP="00EB6206">
      <w:pPr>
        <w:spacing w:after="0"/>
        <w:contextualSpacing/>
      </w:pPr>
      <w:r w:rsidRPr="00EB6206">
        <w:t xml:space="preserve">pachten, hoofstoelen, coopen, </w:t>
      </w:r>
      <w:r>
        <w:t>tiendepenninghen</w:t>
      </w:r>
    </w:p>
    <w:p w14:paraId="46131E82" w14:textId="4B0E4157" w:rsidR="00EB6206" w:rsidRPr="00EB6206" w:rsidRDefault="00EB6206" w:rsidP="00EB6206">
      <w:pPr>
        <w:spacing w:after="0"/>
        <w:contextualSpacing/>
      </w:pPr>
      <w:r w:rsidRPr="00EB6206">
        <w:t>relieven, vervallen ende proffijten dat de</w:t>
      </w:r>
    </w:p>
    <w:p w14:paraId="47E06DF8" w14:textId="77777777" w:rsidR="00EB6206" w:rsidRDefault="00EB6206" w:rsidP="00EB6206">
      <w:pPr>
        <w:spacing w:after="0"/>
        <w:contextualSpacing/>
      </w:pPr>
      <w:r w:rsidRPr="00EB6206">
        <w:t>vors. ontfanghere heeft ontfaen ende uuyt</w:t>
      </w:r>
      <w:r>
        <w:t>te-</w:t>
      </w:r>
    </w:p>
    <w:p w14:paraId="54B64B09" w14:textId="77777777" w:rsidR="00EB6206" w:rsidRDefault="00EB6206" w:rsidP="00EB6206">
      <w:pPr>
        <w:spacing w:after="0"/>
        <w:contextualSpacing/>
      </w:pPr>
      <w:r w:rsidRPr="00EB6206">
        <w:t xml:space="preserve">ghegheven binnen eenen </w:t>
      </w:r>
      <w:r>
        <w:t xml:space="preserve">gheelen </w:t>
      </w:r>
      <w:r w:rsidRPr="00EB6206">
        <w:t>jare in</w:t>
      </w:r>
      <w:r>
        <w:t>ne-</w:t>
      </w:r>
    </w:p>
    <w:p w14:paraId="0A5EB7A3" w14:textId="77777777" w:rsidR="00A86E71" w:rsidRDefault="00EB6206" w:rsidP="00EB6206">
      <w:pPr>
        <w:spacing w:after="0"/>
        <w:contextualSpacing/>
      </w:pPr>
      <w:r w:rsidRPr="00EB6206">
        <w:t>ghaende</w:t>
      </w:r>
      <w:r>
        <w:t>/</w:t>
      </w:r>
      <w:r w:rsidRPr="00EB6206">
        <w:t xml:space="preserve"> ende beghinnende te Bamesse int </w:t>
      </w:r>
    </w:p>
    <w:p w14:paraId="42507C9B" w14:textId="77777777" w:rsidR="00A86E71" w:rsidRDefault="00EB6206" w:rsidP="00EB6206">
      <w:pPr>
        <w:spacing w:after="0"/>
        <w:contextualSpacing/>
      </w:pPr>
      <w:r w:rsidRPr="00EB6206">
        <w:t xml:space="preserve">jaer </w:t>
      </w:r>
      <w:bookmarkStart w:id="1" w:name="_Hlk104555171"/>
      <w:r w:rsidRPr="00EB6206">
        <w:t>XIIII</w:t>
      </w:r>
      <w:r w:rsidRPr="00EB6206">
        <w:rPr>
          <w:vertAlign w:val="superscript"/>
        </w:rPr>
        <w:t xml:space="preserve">C </w:t>
      </w:r>
      <w:r w:rsidRPr="00EB6206">
        <w:t>XC</w:t>
      </w:r>
      <w:r w:rsidR="00A86E71">
        <w:t>IX</w:t>
      </w:r>
      <w:r w:rsidRPr="00EB6206">
        <w:t xml:space="preserve"> </w:t>
      </w:r>
      <w:bookmarkEnd w:id="1"/>
      <w:r w:rsidRPr="00EB6206">
        <w:t>(</w:t>
      </w:r>
      <w:r w:rsidRPr="00EB6206">
        <w:rPr>
          <w:b/>
          <w:bCs/>
        </w:rPr>
        <w:t>149</w:t>
      </w:r>
      <w:r w:rsidR="00A86E71" w:rsidRPr="00A86E71">
        <w:rPr>
          <w:b/>
          <w:bCs/>
        </w:rPr>
        <w:t>9</w:t>
      </w:r>
      <w:r w:rsidRPr="00EB6206">
        <w:t xml:space="preserve">) sluytende ende uuytgaende </w:t>
      </w:r>
    </w:p>
    <w:p w14:paraId="0317A391" w14:textId="77777777" w:rsidR="00A86E71" w:rsidRDefault="00EB6206" w:rsidP="00EB6206">
      <w:pPr>
        <w:spacing w:after="0"/>
        <w:contextualSpacing/>
      </w:pPr>
      <w:r w:rsidRPr="00EB6206">
        <w:t>te Bamesse int jaer X</w:t>
      </w:r>
      <w:r w:rsidR="00A86E71">
        <w:t>V</w:t>
      </w:r>
      <w:r w:rsidRPr="00EB6206">
        <w:rPr>
          <w:vertAlign w:val="superscript"/>
        </w:rPr>
        <w:t>C</w:t>
      </w:r>
      <w:r w:rsidRPr="00EB6206">
        <w:t xml:space="preserve"> (</w:t>
      </w:r>
      <w:r w:rsidRPr="00EB6206">
        <w:rPr>
          <w:b/>
          <w:bCs/>
        </w:rPr>
        <w:t>1</w:t>
      </w:r>
      <w:r w:rsidR="00A86E71" w:rsidRPr="00A86E71">
        <w:rPr>
          <w:b/>
          <w:bCs/>
        </w:rPr>
        <w:t>500</w:t>
      </w:r>
      <w:r w:rsidRPr="00EB6206">
        <w:t xml:space="preserve">) mitscaders de weede </w:t>
      </w:r>
    </w:p>
    <w:p w14:paraId="3D5A35B3" w14:textId="4C2C4245" w:rsidR="00EB6206" w:rsidRPr="00EB6206" w:rsidRDefault="00EB6206" w:rsidP="00EB6206">
      <w:pPr>
        <w:spacing w:after="0"/>
        <w:contextualSpacing/>
        <w:rPr>
          <w:i/>
          <w:iCs/>
        </w:rPr>
      </w:pPr>
      <w:r w:rsidRPr="00EB6206">
        <w:t>huere</w:t>
      </w:r>
      <w:r w:rsidR="00A86E71">
        <w:t>n</w:t>
      </w:r>
      <w:r w:rsidRPr="00EB6206">
        <w:t xml:space="preserve"> ende groenswa</w:t>
      </w:r>
      <w:r w:rsidR="00A86E71">
        <w:t>rden</w:t>
      </w:r>
      <w:r w:rsidR="00B60C1E">
        <w:rPr>
          <w:rStyle w:val="Voetnootmarkering"/>
        </w:rPr>
        <w:footnoteReference w:id="3"/>
      </w:r>
      <w:r w:rsidRPr="00EB6206">
        <w:t xml:space="preserve"> vallende te Sente</w:t>
      </w:r>
      <w:r w:rsidRPr="00EB6206">
        <w:rPr>
          <w:i/>
          <w:iCs/>
        </w:rPr>
        <w:t xml:space="preserve"> </w:t>
      </w:r>
    </w:p>
    <w:p w14:paraId="0A88FC7C" w14:textId="77777777" w:rsidR="00A86E71" w:rsidRDefault="00EB6206" w:rsidP="00EB6206">
      <w:pPr>
        <w:spacing w:after="0"/>
        <w:contextualSpacing/>
      </w:pPr>
      <w:r w:rsidRPr="00EB6206">
        <w:t xml:space="preserve">Martinsmesse daernaer volghende </w:t>
      </w:r>
      <w:r w:rsidR="00A86E71">
        <w:t>int selve</w:t>
      </w:r>
    </w:p>
    <w:p w14:paraId="7EBFC636" w14:textId="77777777" w:rsidR="00A86E71" w:rsidRDefault="00A86E71" w:rsidP="00EB6206">
      <w:pPr>
        <w:spacing w:after="0"/>
        <w:contextualSpacing/>
      </w:pPr>
      <w:r w:rsidRPr="00A86E71">
        <w:t>jaer XV</w:t>
      </w:r>
      <w:r>
        <w:rPr>
          <w:vertAlign w:val="superscript"/>
        </w:rPr>
        <w:t>C</w:t>
      </w:r>
      <w:r>
        <w:t xml:space="preserve"> </w:t>
      </w:r>
      <w:r w:rsidRPr="00A86E71">
        <w:rPr>
          <w:b/>
          <w:bCs/>
        </w:rPr>
        <w:t>(</w:t>
      </w:r>
      <w:r w:rsidRPr="00175CE4">
        <w:rPr>
          <w:b/>
          <w:bCs/>
        </w:rPr>
        <w:t>1500)</w:t>
      </w:r>
      <w:r>
        <w:t xml:space="preserve"> </w:t>
      </w:r>
      <w:r w:rsidR="00EB6206" w:rsidRPr="00EB6206">
        <w:t xml:space="preserve">hier </w:t>
      </w:r>
      <w:r>
        <w:t>mede innen b</w:t>
      </w:r>
      <w:r w:rsidR="00EB6206" w:rsidRPr="00EB6206">
        <w:t xml:space="preserve">egrepen </w:t>
      </w:r>
      <w:r>
        <w:t>ende mede</w:t>
      </w:r>
    </w:p>
    <w:p w14:paraId="7AA866E5" w14:textId="77777777" w:rsidR="00A86E71" w:rsidRDefault="00A86E71" w:rsidP="00EB6206">
      <w:pPr>
        <w:spacing w:after="0"/>
        <w:contextualSpacing/>
      </w:pPr>
      <w:r>
        <w:t xml:space="preserve">geherekent sijnde/ </w:t>
      </w:r>
      <w:r w:rsidR="00EB6206" w:rsidRPr="00EB6206">
        <w:t>dese presente</w:t>
      </w:r>
      <w:r>
        <w:t xml:space="preserve"> </w:t>
      </w:r>
      <w:r w:rsidR="00EB6206" w:rsidRPr="00EB6206">
        <w:t>rekeninghe</w:t>
      </w:r>
    </w:p>
    <w:p w14:paraId="03BCCF4F" w14:textId="77777777" w:rsidR="00A86E71" w:rsidRDefault="00EB6206" w:rsidP="00EB6206">
      <w:pPr>
        <w:spacing w:after="0"/>
        <w:contextualSpacing/>
      </w:pPr>
      <w:r w:rsidRPr="00EB6206">
        <w:t xml:space="preserve">ghemaect </w:t>
      </w:r>
      <w:r w:rsidR="00A86E71">
        <w:t xml:space="preserve">sijnde </w:t>
      </w:r>
      <w:r w:rsidRPr="00EB6206">
        <w:t xml:space="preserve">bij ponden, </w:t>
      </w:r>
      <w:r w:rsidR="00A86E71" w:rsidRPr="00EB6206">
        <w:t xml:space="preserve">penninghen </w:t>
      </w:r>
      <w:r w:rsidR="00A86E71">
        <w:t xml:space="preserve">ende </w:t>
      </w:r>
    </w:p>
    <w:p w14:paraId="04E7ACBC" w14:textId="77777777" w:rsidR="00106EC2" w:rsidRDefault="00EB6206" w:rsidP="00EB6206">
      <w:pPr>
        <w:spacing w:after="0"/>
        <w:contextualSpacing/>
      </w:pPr>
      <w:r w:rsidRPr="00EB6206">
        <w:t xml:space="preserve">scellinghen parysis van 20 s. par. </w:t>
      </w:r>
      <w:r w:rsidR="00106EC2">
        <w:t>omme een</w:t>
      </w:r>
      <w:r w:rsidRPr="00EB6206">
        <w:t xml:space="preserve"> pont </w:t>
      </w:r>
    </w:p>
    <w:p w14:paraId="1EDEB6A9" w14:textId="77777777" w:rsidR="00106EC2" w:rsidRDefault="00EB6206" w:rsidP="00EB6206">
      <w:pPr>
        <w:spacing w:after="0"/>
        <w:contextualSpacing/>
      </w:pPr>
      <w:r w:rsidRPr="00EB6206">
        <w:t xml:space="preserve">ende 12 penninghe omme eenen scellinc, ende twee </w:t>
      </w:r>
    </w:p>
    <w:p w14:paraId="0E6B196F" w14:textId="1F335011" w:rsidR="00EB6206" w:rsidRDefault="00EB6206" w:rsidP="00EB6206">
      <w:pPr>
        <w:spacing w:after="0"/>
        <w:contextualSpacing/>
      </w:pPr>
      <w:r w:rsidRPr="00EB6206">
        <w:t>myten omme eenen penninc</w:t>
      </w:r>
      <w:r w:rsidR="00106EC2">
        <w:t xml:space="preserve"> indre manieren also</w:t>
      </w:r>
    </w:p>
    <w:p w14:paraId="0E934F35" w14:textId="6C9E654B" w:rsidR="00106EC2" w:rsidRPr="00FB34B6" w:rsidRDefault="00106EC2" w:rsidP="00EB6206">
      <w:pPr>
        <w:spacing w:after="0"/>
        <w:contextualSpacing/>
        <w:rPr>
          <w:lang w:val="fr-FR"/>
        </w:rPr>
      </w:pPr>
      <w:r w:rsidRPr="00FB34B6">
        <w:rPr>
          <w:lang w:val="fr-FR"/>
        </w:rPr>
        <w:t>volghende</w:t>
      </w:r>
    </w:p>
    <w:p w14:paraId="1F9BE43B" w14:textId="77777777" w:rsidR="001D272D" w:rsidRPr="00FB34B6" w:rsidRDefault="001D272D" w:rsidP="00EB6206">
      <w:pPr>
        <w:spacing w:after="0"/>
        <w:contextualSpacing/>
        <w:rPr>
          <w:lang w:val="fr-FR"/>
        </w:rPr>
      </w:pPr>
    </w:p>
    <w:p w14:paraId="2CED77A4" w14:textId="77777777" w:rsidR="001D272D" w:rsidRPr="00FB34B6" w:rsidRDefault="001D272D" w:rsidP="00EB6206">
      <w:pPr>
        <w:spacing w:after="0"/>
        <w:contextualSpacing/>
        <w:rPr>
          <w:lang w:val="fr-FR"/>
        </w:rPr>
      </w:pPr>
    </w:p>
    <w:p w14:paraId="638A8110" w14:textId="77777777" w:rsidR="001D272D" w:rsidRPr="00FB34B6" w:rsidRDefault="001D272D" w:rsidP="00EB6206">
      <w:pPr>
        <w:spacing w:after="0"/>
        <w:contextualSpacing/>
        <w:rPr>
          <w:lang w:val="fr-FR"/>
        </w:rPr>
      </w:pPr>
    </w:p>
    <w:p w14:paraId="5CFA2DD6" w14:textId="77777777" w:rsidR="001D272D" w:rsidRPr="00FB34B6" w:rsidRDefault="001D272D" w:rsidP="00EB6206">
      <w:pPr>
        <w:spacing w:after="0"/>
        <w:contextualSpacing/>
        <w:rPr>
          <w:lang w:val="fr-FR"/>
        </w:rPr>
      </w:pPr>
    </w:p>
    <w:p w14:paraId="6DB1C624" w14:textId="77777777" w:rsidR="001D272D" w:rsidRPr="00FB34B6" w:rsidRDefault="001D272D" w:rsidP="00EB6206">
      <w:pPr>
        <w:spacing w:after="0"/>
        <w:contextualSpacing/>
        <w:rPr>
          <w:lang w:val="fr-FR"/>
        </w:rPr>
      </w:pPr>
    </w:p>
    <w:p w14:paraId="43929968" w14:textId="77777777" w:rsidR="001D272D" w:rsidRPr="00FB34B6" w:rsidRDefault="001D272D" w:rsidP="00EB6206">
      <w:pPr>
        <w:spacing w:after="0"/>
        <w:contextualSpacing/>
        <w:rPr>
          <w:lang w:val="fr-FR"/>
        </w:rPr>
      </w:pPr>
    </w:p>
    <w:p w14:paraId="1C36029E" w14:textId="77777777" w:rsidR="001D272D" w:rsidRPr="00FB34B6" w:rsidRDefault="001D272D" w:rsidP="00EB6206">
      <w:pPr>
        <w:spacing w:after="0"/>
        <w:contextualSpacing/>
        <w:rPr>
          <w:lang w:val="fr-FR"/>
        </w:rPr>
      </w:pPr>
    </w:p>
    <w:p w14:paraId="65104C4F" w14:textId="77777777" w:rsidR="001D272D" w:rsidRPr="00FB34B6" w:rsidRDefault="001D272D" w:rsidP="00EB6206">
      <w:pPr>
        <w:spacing w:after="0"/>
        <w:contextualSpacing/>
        <w:rPr>
          <w:lang w:val="fr-FR"/>
        </w:rPr>
      </w:pPr>
    </w:p>
    <w:p w14:paraId="33FE71D9" w14:textId="77777777" w:rsidR="001D272D" w:rsidRPr="00FB34B6" w:rsidRDefault="001D272D" w:rsidP="00EB6206">
      <w:pPr>
        <w:spacing w:after="0"/>
        <w:contextualSpacing/>
        <w:rPr>
          <w:lang w:val="fr-FR"/>
        </w:rPr>
      </w:pPr>
    </w:p>
    <w:p w14:paraId="3028A9E9" w14:textId="77777777" w:rsidR="001D272D" w:rsidRPr="00FB34B6" w:rsidRDefault="001D272D" w:rsidP="00EB6206">
      <w:pPr>
        <w:spacing w:after="0"/>
        <w:contextualSpacing/>
        <w:rPr>
          <w:lang w:val="fr-FR"/>
        </w:rPr>
      </w:pPr>
    </w:p>
    <w:p w14:paraId="5A7B4863" w14:textId="436260CE" w:rsidR="006F1831" w:rsidRPr="00FB34B6" w:rsidRDefault="00106EC2" w:rsidP="00EB6206">
      <w:pPr>
        <w:spacing w:after="0"/>
        <w:contextualSpacing/>
        <w:rPr>
          <w:lang w:val="fr-FR"/>
        </w:rPr>
      </w:pPr>
      <w:r w:rsidRPr="00FB34B6">
        <w:rPr>
          <w:lang w:val="fr-FR"/>
        </w:rPr>
        <w:t>[</w:t>
      </w:r>
      <w:r w:rsidR="002E36AA" w:rsidRPr="00FB34B6">
        <w:rPr>
          <w:lang w:val="fr-FR"/>
        </w:rPr>
        <w:t xml:space="preserve">Memoire </w:t>
      </w:r>
      <w:r w:rsidRPr="00FB34B6">
        <w:rPr>
          <w:lang w:val="fr-FR"/>
        </w:rPr>
        <w:t>par le r</w:t>
      </w:r>
      <w:r w:rsidR="002E36AA" w:rsidRPr="00FB34B6">
        <w:rPr>
          <w:lang w:val="fr-FR"/>
        </w:rPr>
        <w:t>eceveur en</w:t>
      </w:r>
      <w:r w:rsidRPr="00FB34B6">
        <w:rPr>
          <w:lang w:val="fr-FR"/>
        </w:rPr>
        <w:t xml:space="preserve"> personne</w:t>
      </w:r>
    </w:p>
    <w:p w14:paraId="024BE60B" w14:textId="582A530E" w:rsidR="006F1831" w:rsidRPr="00FB34B6" w:rsidRDefault="002E36AA" w:rsidP="00EB6206">
      <w:pPr>
        <w:spacing w:after="0"/>
        <w:contextualSpacing/>
        <w:rPr>
          <w:lang w:val="fr-FR"/>
        </w:rPr>
      </w:pPr>
      <w:r w:rsidRPr="00FB34B6">
        <w:rPr>
          <w:lang w:val="fr-FR"/>
        </w:rPr>
        <w:t>pour estre ouys pardevant monsieur</w:t>
      </w:r>
    </w:p>
    <w:p w14:paraId="0F77F165" w14:textId="088C1EAF" w:rsidR="006F1831" w:rsidRPr="00FB34B6" w:rsidRDefault="002E36AA" w:rsidP="00EB6206">
      <w:pPr>
        <w:spacing w:after="0"/>
        <w:contextualSpacing/>
        <w:rPr>
          <w:lang w:val="fr-FR"/>
        </w:rPr>
      </w:pPr>
      <w:r w:rsidRPr="00FB34B6">
        <w:rPr>
          <w:lang w:val="fr-FR"/>
        </w:rPr>
        <w:t>le senechal de Haymy et esques</w:t>
      </w:r>
    </w:p>
    <w:p w14:paraId="67BCFBAE" w14:textId="77777777" w:rsidR="002E36AA" w:rsidRPr="00FB34B6" w:rsidRDefault="002E36AA" w:rsidP="00EB6206">
      <w:pPr>
        <w:spacing w:after="0"/>
        <w:contextualSpacing/>
        <w:rPr>
          <w:lang w:val="fr-FR"/>
        </w:rPr>
      </w:pPr>
      <w:r w:rsidRPr="00FB34B6">
        <w:rPr>
          <w:lang w:val="fr-FR"/>
        </w:rPr>
        <w:t>et par devandt maistre Andriau de</w:t>
      </w:r>
    </w:p>
    <w:p w14:paraId="74285B6A" w14:textId="39985DB0" w:rsidR="00106EC2" w:rsidRPr="00FB34B6" w:rsidRDefault="00106EC2" w:rsidP="00EB6206">
      <w:pPr>
        <w:spacing w:after="0"/>
        <w:contextualSpacing/>
        <w:rPr>
          <w:lang w:val="fr-FR"/>
        </w:rPr>
      </w:pPr>
      <w:r w:rsidRPr="00FB34B6">
        <w:rPr>
          <w:lang w:val="fr-FR"/>
        </w:rPr>
        <w:t>Ruba</w:t>
      </w:r>
      <w:r w:rsidR="006F1831" w:rsidRPr="00FB34B6">
        <w:rPr>
          <w:lang w:val="fr-FR"/>
        </w:rPr>
        <w:t xml:space="preserve">ix pout </w:t>
      </w:r>
      <w:r w:rsidR="002E36AA" w:rsidRPr="00FB34B6">
        <w:rPr>
          <w:lang w:val="fr-FR"/>
        </w:rPr>
        <w:t xml:space="preserve">uatent </w:t>
      </w:r>
      <w:r w:rsidR="006F1831" w:rsidRPr="00FB34B6">
        <w:rPr>
          <w:lang w:val="fr-FR"/>
        </w:rPr>
        <w:t>qu’il lui</w:t>
      </w:r>
      <w:r w:rsidR="002E36AA" w:rsidRPr="00FB34B6">
        <w:rPr>
          <w:lang w:val="fr-FR"/>
        </w:rPr>
        <w:t xml:space="preserve"> touche</w:t>
      </w:r>
    </w:p>
    <w:p w14:paraId="32416F6D" w14:textId="07A513B4" w:rsidR="006F1831" w:rsidRPr="00FB34B6" w:rsidRDefault="002E36AA" w:rsidP="00EB6206">
      <w:pPr>
        <w:spacing w:after="0"/>
        <w:contextualSpacing/>
        <w:rPr>
          <w:lang w:val="fr-FR"/>
        </w:rPr>
      </w:pPr>
      <w:r w:rsidRPr="00FB34B6">
        <w:rPr>
          <w:lang w:val="fr-FR"/>
        </w:rPr>
        <w:t>comme ayant le don des aerierages</w:t>
      </w:r>
      <w:r w:rsidR="006F1831" w:rsidRPr="00FB34B6">
        <w:rPr>
          <w:lang w:val="fr-FR"/>
        </w:rPr>
        <w:t xml:space="preserve"> </w:t>
      </w:r>
    </w:p>
    <w:p w14:paraId="7989A520" w14:textId="02D56DC8" w:rsidR="00106EC2" w:rsidRPr="00FB34B6" w:rsidRDefault="006F1831" w:rsidP="00EB6206">
      <w:pPr>
        <w:spacing w:after="0"/>
        <w:contextualSpacing/>
        <w:rPr>
          <w:lang w:val="fr-FR"/>
        </w:rPr>
      </w:pPr>
      <w:r w:rsidRPr="00FB34B6">
        <w:rPr>
          <w:lang w:val="fr-FR"/>
        </w:rPr>
        <w:t>d</w:t>
      </w:r>
      <w:r w:rsidR="002E36AA" w:rsidRPr="00FB34B6">
        <w:rPr>
          <w:lang w:val="fr-FR"/>
        </w:rPr>
        <w:t xml:space="preserve">icelle </w:t>
      </w:r>
      <w:r w:rsidRPr="00FB34B6">
        <w:rPr>
          <w:lang w:val="fr-FR"/>
        </w:rPr>
        <w:t>le</w:t>
      </w:r>
      <w:r w:rsidR="00106EC2" w:rsidRPr="00FB34B6">
        <w:rPr>
          <w:lang w:val="fr-FR"/>
        </w:rPr>
        <w:t xml:space="preserve"> XII jour</w:t>
      </w:r>
    </w:p>
    <w:p w14:paraId="2F264104" w14:textId="5CDE8585" w:rsidR="00106EC2" w:rsidRPr="00FB34B6" w:rsidRDefault="00754BE2" w:rsidP="00EB6206">
      <w:pPr>
        <w:spacing w:after="0"/>
        <w:contextualSpacing/>
        <w:rPr>
          <w:lang w:val="fr-FR"/>
        </w:rPr>
      </w:pPr>
      <w:r w:rsidRPr="00FB34B6">
        <w:rPr>
          <w:lang w:val="fr-FR"/>
        </w:rPr>
        <w:t xml:space="preserve">d’octobre </w:t>
      </w:r>
      <w:r w:rsidR="00106EC2" w:rsidRPr="00FB34B6">
        <w:rPr>
          <w:lang w:val="fr-FR"/>
        </w:rPr>
        <w:t xml:space="preserve">anno </w:t>
      </w:r>
      <w:r w:rsidR="006F1831" w:rsidRPr="00FB34B6">
        <w:rPr>
          <w:lang w:val="fr-FR"/>
        </w:rPr>
        <w:t xml:space="preserve"> </w:t>
      </w:r>
      <w:r w:rsidRPr="00FB34B6">
        <w:rPr>
          <w:lang w:val="fr-FR"/>
        </w:rPr>
        <w:t xml:space="preserve">VC et </w:t>
      </w:r>
      <w:r w:rsidR="006F1831" w:rsidRPr="00FB34B6">
        <w:rPr>
          <w:lang w:val="fr-FR"/>
        </w:rPr>
        <w:t>deux</w:t>
      </w:r>
      <w:r w:rsidRPr="00FB34B6">
        <w:rPr>
          <w:lang w:val="fr-FR"/>
        </w:rPr>
        <w:t xml:space="preserve"> (</w:t>
      </w:r>
      <w:r w:rsidRPr="00FB34B6">
        <w:rPr>
          <w:b/>
          <w:bCs/>
          <w:lang w:val="fr-FR"/>
        </w:rPr>
        <w:t>1502</w:t>
      </w:r>
      <w:r w:rsidRPr="00FB34B6">
        <w:rPr>
          <w:lang w:val="fr-FR"/>
        </w:rPr>
        <w:t>)</w:t>
      </w:r>
      <w:r w:rsidR="00766996" w:rsidRPr="00FB34B6">
        <w:rPr>
          <w:lang w:val="fr-FR"/>
        </w:rPr>
        <w:t>]</w:t>
      </w:r>
      <w:r w:rsidR="00766996" w:rsidRPr="00754BE2">
        <w:rPr>
          <w:rStyle w:val="Voetnootmarkering"/>
        </w:rPr>
        <w:footnoteReference w:id="4"/>
      </w:r>
    </w:p>
    <w:p w14:paraId="402B71C3" w14:textId="6859A95A" w:rsidR="00106EC2" w:rsidRPr="00FB34B6" w:rsidRDefault="00106EC2" w:rsidP="00EB6206">
      <w:pPr>
        <w:spacing w:after="0"/>
        <w:contextualSpacing/>
        <w:rPr>
          <w:lang w:val="fr-FR"/>
        </w:rPr>
      </w:pPr>
    </w:p>
    <w:p w14:paraId="52C2CF77" w14:textId="1788CA11" w:rsidR="00106EC2" w:rsidRPr="00FB34B6" w:rsidRDefault="00106EC2" w:rsidP="00EB6206">
      <w:pPr>
        <w:spacing w:after="0"/>
        <w:contextualSpacing/>
        <w:rPr>
          <w:lang w:val="fr-FR"/>
        </w:rPr>
      </w:pPr>
      <w:r w:rsidRPr="00FB34B6">
        <w:rPr>
          <w:lang w:val="fr-FR"/>
        </w:rPr>
        <w:t>[</w:t>
      </w:r>
      <w:r w:rsidR="002F1530" w:rsidRPr="00FB34B6">
        <w:rPr>
          <w:lang w:val="fr-FR"/>
        </w:rPr>
        <w:t>I</w:t>
      </w:r>
      <w:r w:rsidRPr="00FB34B6">
        <w:rPr>
          <w:lang w:val="fr-FR"/>
        </w:rPr>
        <w:t>l p</w:t>
      </w:r>
      <w:r w:rsidR="002F1530" w:rsidRPr="00FB34B6">
        <w:rPr>
          <w:lang w:val="fr-FR"/>
        </w:rPr>
        <w:t>rent selon le compte preceden</w:t>
      </w:r>
      <w:r w:rsidR="00241B0E" w:rsidRPr="00FB34B6">
        <w:rPr>
          <w:lang w:val="fr-FR"/>
        </w:rPr>
        <w:t>s</w:t>
      </w:r>
      <w:r w:rsidR="002F1530" w:rsidRPr="00FB34B6">
        <w:rPr>
          <w:lang w:val="fr-FR"/>
        </w:rPr>
        <w:t>]</w:t>
      </w:r>
      <w:r w:rsidR="002F1530" w:rsidRPr="002F1530">
        <w:rPr>
          <w:rStyle w:val="Voetnootmarkering"/>
          <w:lang w:val="en-US"/>
        </w:rPr>
        <w:footnoteReference w:id="5"/>
      </w:r>
    </w:p>
    <w:p w14:paraId="0C2B9938" w14:textId="77777777" w:rsidR="00106EC2" w:rsidRPr="00FB34B6" w:rsidRDefault="00106EC2" w:rsidP="00EB6206">
      <w:pPr>
        <w:spacing w:after="0"/>
        <w:contextualSpacing/>
        <w:rPr>
          <w:lang w:val="fr-FR"/>
        </w:rPr>
      </w:pPr>
    </w:p>
    <w:p w14:paraId="52E78DD0" w14:textId="01594701" w:rsidR="00106EC2" w:rsidRPr="00106EC2" w:rsidRDefault="00106EC2" w:rsidP="00106EC2">
      <w:pPr>
        <w:spacing w:after="0"/>
        <w:contextualSpacing/>
      </w:pPr>
      <w:r w:rsidRPr="00106EC2">
        <w:t xml:space="preserve">Item inden eersten so rekent de vors. ontfanghere ontfaen </w:t>
      </w:r>
    </w:p>
    <w:p w14:paraId="4B0DA413" w14:textId="77777777" w:rsidR="00106EC2" w:rsidRDefault="00106EC2" w:rsidP="00106EC2">
      <w:pPr>
        <w:spacing w:after="0"/>
        <w:contextualSpacing/>
      </w:pPr>
      <w:r w:rsidRPr="00106EC2">
        <w:t xml:space="preserve">hebbende de resten die hij ten slote van de </w:t>
      </w:r>
      <w:r>
        <w:t xml:space="preserve">leste </w:t>
      </w:r>
      <w:r w:rsidRPr="00106EC2">
        <w:t xml:space="preserve">rekeninghe </w:t>
      </w:r>
      <w:r>
        <w:t>welcke</w:t>
      </w:r>
    </w:p>
    <w:p w14:paraId="31751721" w14:textId="2E1E6E00" w:rsidR="00352D5A" w:rsidRDefault="00106EC2" w:rsidP="00106EC2">
      <w:pPr>
        <w:spacing w:after="0"/>
        <w:contextualSpacing/>
      </w:pPr>
      <w:r w:rsidRPr="00C77195">
        <w:t>beghonste</w:t>
      </w:r>
      <w:r>
        <w:t xml:space="preserve"> en inne </w:t>
      </w:r>
      <w:r w:rsidR="00C77195">
        <w:t xml:space="preserve">(sic) </w:t>
      </w:r>
      <w:r>
        <w:t xml:space="preserve">te </w:t>
      </w:r>
      <w:r w:rsidRPr="00106EC2">
        <w:t xml:space="preserve">Bamesse </w:t>
      </w:r>
      <w:r w:rsidR="00352D5A">
        <w:t>XCVIII</w:t>
      </w:r>
      <w:r w:rsidRPr="00106EC2">
        <w:t xml:space="preserve"> (</w:t>
      </w:r>
      <w:r w:rsidRPr="00106EC2">
        <w:rPr>
          <w:b/>
          <w:bCs/>
        </w:rPr>
        <w:t>149</w:t>
      </w:r>
      <w:r w:rsidR="00352D5A">
        <w:rPr>
          <w:b/>
          <w:bCs/>
        </w:rPr>
        <w:t>8</w:t>
      </w:r>
      <w:r w:rsidRPr="00106EC2">
        <w:t xml:space="preserve">) sluytende te Bamesse </w:t>
      </w:r>
      <w:r w:rsidR="00352D5A">
        <w:t>XCIX</w:t>
      </w:r>
      <w:r w:rsidRPr="00106EC2">
        <w:t xml:space="preserve"> (</w:t>
      </w:r>
      <w:r w:rsidRPr="00106EC2">
        <w:rPr>
          <w:b/>
          <w:bCs/>
        </w:rPr>
        <w:t>149</w:t>
      </w:r>
      <w:r w:rsidR="00352D5A">
        <w:rPr>
          <w:b/>
          <w:bCs/>
        </w:rPr>
        <w:t>9</w:t>
      </w:r>
      <w:r w:rsidRPr="00106EC2">
        <w:rPr>
          <w:b/>
          <w:bCs/>
        </w:rPr>
        <w:t>)</w:t>
      </w:r>
      <w:r w:rsidRPr="00106EC2">
        <w:t xml:space="preserve"> </w:t>
      </w:r>
    </w:p>
    <w:p w14:paraId="42157D9C" w14:textId="77777777" w:rsidR="00352D5A" w:rsidRDefault="00106EC2" w:rsidP="00106EC2">
      <w:pPr>
        <w:spacing w:after="0"/>
        <w:contextualSpacing/>
      </w:pPr>
      <w:r w:rsidRPr="00106EC2">
        <w:t xml:space="preserve">sculdich bleef </w:t>
      </w:r>
      <w:r w:rsidR="00352D5A">
        <w:t xml:space="preserve">/ </w:t>
      </w:r>
      <w:r w:rsidRPr="00106EC2">
        <w:t>bedraghende also dat blijct biden slote vand</w:t>
      </w:r>
      <w:r w:rsidR="00352D5A">
        <w:t>re</w:t>
      </w:r>
    </w:p>
    <w:p w14:paraId="46ABE91B" w14:textId="49B33EFB" w:rsidR="00352D5A" w:rsidRDefault="00106EC2" w:rsidP="00106EC2">
      <w:pPr>
        <w:spacing w:after="0"/>
        <w:contextualSpacing/>
      </w:pPr>
      <w:r w:rsidRPr="00106EC2">
        <w:t>selvere</w:t>
      </w:r>
      <w:r w:rsidR="00352D5A">
        <w:t xml:space="preserve"> re</w:t>
      </w:r>
      <w:r w:rsidRPr="00106EC2">
        <w:t>keninghe de somme van</w:t>
      </w:r>
      <w:r w:rsidRPr="00106EC2">
        <w:tab/>
      </w:r>
      <w:r w:rsidRPr="00106EC2">
        <w:tab/>
      </w:r>
      <w:r w:rsidRPr="00106EC2">
        <w:tab/>
      </w:r>
      <w:r w:rsidRPr="00106EC2">
        <w:tab/>
      </w:r>
      <w:r w:rsidR="00352D5A">
        <w:tab/>
      </w:r>
    </w:p>
    <w:p w14:paraId="4195DF77" w14:textId="60C33324" w:rsidR="00106EC2" w:rsidRPr="00FB34B6" w:rsidRDefault="00352D5A" w:rsidP="00106EC2">
      <w:pPr>
        <w:spacing w:after="0"/>
        <w:contextualSpacing/>
        <w:rPr>
          <w:lang w:val="fr-FR"/>
        </w:rPr>
      </w:pPr>
      <w:r w:rsidRPr="00FB34B6">
        <w:rPr>
          <w:lang w:val="fr-FR"/>
        </w:rPr>
        <w:t>[Selon le</w:t>
      </w:r>
      <w:r w:rsidR="002F1530" w:rsidRPr="00FB34B6">
        <w:rPr>
          <w:lang w:val="fr-FR"/>
        </w:rPr>
        <w:t>s restes</w:t>
      </w:r>
      <w:r w:rsidRPr="00FB34B6">
        <w:rPr>
          <w:lang w:val="fr-FR"/>
        </w:rPr>
        <w:t xml:space="preserve"> du compte</w:t>
      </w:r>
      <w:r w:rsidR="002F1530" w:rsidRPr="00FB34B6">
        <w:rPr>
          <w:lang w:val="fr-FR"/>
        </w:rPr>
        <w:t xml:space="preserve"> preceden</w:t>
      </w:r>
      <w:r w:rsidR="00241B0E" w:rsidRPr="00FB34B6">
        <w:rPr>
          <w:lang w:val="fr-FR"/>
        </w:rPr>
        <w:t>s</w:t>
      </w:r>
      <w:r w:rsidRPr="00FB34B6">
        <w:rPr>
          <w:lang w:val="fr-FR"/>
        </w:rPr>
        <w:t>]</w:t>
      </w:r>
      <w:r w:rsidR="00106EC2" w:rsidRPr="00FB34B6">
        <w:rPr>
          <w:lang w:val="fr-FR"/>
        </w:rPr>
        <w:tab/>
      </w:r>
      <w:r w:rsidR="002F1530">
        <w:rPr>
          <w:rStyle w:val="Voetnootmarkering"/>
          <w:lang w:val="en-US"/>
        </w:rPr>
        <w:footnoteReference w:id="6"/>
      </w:r>
      <w:r w:rsidR="00106EC2" w:rsidRPr="00FB34B6">
        <w:rPr>
          <w:lang w:val="fr-FR"/>
        </w:rPr>
        <w:tab/>
      </w:r>
      <w:r w:rsidR="00106EC2" w:rsidRPr="00FB34B6">
        <w:rPr>
          <w:lang w:val="fr-FR"/>
        </w:rPr>
        <w:tab/>
      </w:r>
    </w:p>
    <w:p w14:paraId="2859C063" w14:textId="77777777" w:rsidR="00352D5A" w:rsidRPr="00FB34B6" w:rsidRDefault="00352D5A" w:rsidP="00106EC2">
      <w:pPr>
        <w:spacing w:after="0"/>
        <w:contextualSpacing/>
        <w:rPr>
          <w:lang w:val="fr-FR"/>
        </w:rPr>
      </w:pPr>
    </w:p>
    <w:p w14:paraId="0065493A" w14:textId="22B6BD96" w:rsidR="006D4833" w:rsidRPr="00FB34B6" w:rsidRDefault="00106EC2" w:rsidP="00106EC2">
      <w:pPr>
        <w:spacing w:after="0"/>
        <w:contextualSpacing/>
        <w:rPr>
          <w:b/>
          <w:bCs/>
          <w:lang w:val="fr-FR"/>
        </w:rPr>
      </w:pPr>
      <w:r w:rsidRPr="00FB34B6">
        <w:rPr>
          <w:lang w:val="fr-FR"/>
        </w:rPr>
        <w:t>I</w:t>
      </w:r>
      <w:r w:rsidRPr="00FB34B6">
        <w:rPr>
          <w:vertAlign w:val="superscript"/>
          <w:lang w:val="fr-FR"/>
        </w:rPr>
        <w:t>e</w:t>
      </w:r>
      <w:r w:rsidRPr="00FB34B6">
        <w:rPr>
          <w:lang w:val="fr-FR"/>
        </w:rPr>
        <w:tab/>
        <w:t xml:space="preserve">Somme </w:t>
      </w:r>
      <w:r w:rsidR="00352D5A" w:rsidRPr="00FB34B6">
        <w:rPr>
          <w:lang w:val="fr-FR"/>
        </w:rPr>
        <w:t xml:space="preserve">de </w:t>
      </w:r>
      <w:r w:rsidR="006D4833" w:rsidRPr="00FB34B6">
        <w:rPr>
          <w:lang w:val="fr-FR"/>
        </w:rPr>
        <w:t>recepte d’argent</w:t>
      </w:r>
      <w:r w:rsidR="006D4833" w:rsidRPr="00FB34B6">
        <w:rPr>
          <w:lang w:val="fr-FR"/>
        </w:rPr>
        <w:tab/>
      </w:r>
      <w:r w:rsidR="006D4833" w:rsidRPr="00FB34B6">
        <w:rPr>
          <w:b/>
          <w:bCs/>
          <w:lang w:val="fr-FR"/>
        </w:rPr>
        <w:tab/>
      </w:r>
      <w:r w:rsidR="006D4833" w:rsidRPr="00FB34B6">
        <w:rPr>
          <w:b/>
          <w:bCs/>
          <w:lang w:val="fr-FR"/>
        </w:rPr>
        <w:tab/>
      </w:r>
      <w:r w:rsidR="006D4833" w:rsidRPr="00FB34B6">
        <w:rPr>
          <w:b/>
          <w:bCs/>
          <w:lang w:val="fr-FR"/>
        </w:rPr>
        <w:tab/>
      </w:r>
      <w:r w:rsidR="006D4833" w:rsidRPr="00FB34B6">
        <w:rPr>
          <w:b/>
          <w:bCs/>
          <w:lang w:val="fr-FR"/>
        </w:rPr>
        <w:tab/>
      </w:r>
      <w:r w:rsidR="006D4833" w:rsidRPr="00FB34B6">
        <w:rPr>
          <w:lang w:val="fr-FR"/>
        </w:rPr>
        <w:t>115  lb. 9 s. poyte par.</w:t>
      </w:r>
      <w:r w:rsidR="006D4833">
        <w:rPr>
          <w:rStyle w:val="Voetnootmarkering"/>
        </w:rPr>
        <w:footnoteReference w:id="7"/>
      </w:r>
      <w:r w:rsidR="006D4833" w:rsidRPr="00FB34B6">
        <w:rPr>
          <w:lang w:val="fr-FR"/>
        </w:rPr>
        <w:tab/>
      </w:r>
    </w:p>
    <w:p w14:paraId="2E7071D0" w14:textId="04E5D692" w:rsidR="00106EC2" w:rsidRPr="00FB34B6" w:rsidRDefault="00106EC2" w:rsidP="00106EC2">
      <w:pPr>
        <w:spacing w:after="0"/>
        <w:contextualSpacing/>
        <w:rPr>
          <w:lang w:val="fr-FR"/>
        </w:rPr>
      </w:pPr>
      <w:r w:rsidRPr="00FB34B6">
        <w:rPr>
          <w:lang w:val="fr-FR"/>
        </w:rPr>
        <w:tab/>
      </w:r>
    </w:p>
    <w:p w14:paraId="5DDA453E" w14:textId="77777777" w:rsidR="00352D5A" w:rsidRDefault="00352D5A" w:rsidP="00352D5A">
      <w:pPr>
        <w:spacing w:after="0"/>
        <w:contextualSpacing/>
      </w:pPr>
      <w:r w:rsidRPr="002B494A">
        <w:t xml:space="preserve">Dontfanc vander erffelike rente vallende te </w:t>
      </w:r>
      <w:r>
        <w:t>B</w:t>
      </w:r>
      <w:r w:rsidRPr="002B494A">
        <w:t>amesse XC</w:t>
      </w:r>
      <w:r>
        <w:t>IX</w:t>
      </w:r>
      <w:r w:rsidRPr="002B494A">
        <w:t xml:space="preserve"> (</w:t>
      </w:r>
      <w:r w:rsidRPr="00A01D6D">
        <w:rPr>
          <w:b/>
          <w:bCs/>
        </w:rPr>
        <w:t>149</w:t>
      </w:r>
      <w:r>
        <w:rPr>
          <w:b/>
          <w:bCs/>
        </w:rPr>
        <w:t>9</w:t>
      </w:r>
      <w:r w:rsidRPr="002B494A">
        <w:t xml:space="preserve">) </w:t>
      </w:r>
    </w:p>
    <w:p w14:paraId="5E16CD7D" w14:textId="77777777" w:rsidR="00C5350A" w:rsidRDefault="00352D5A" w:rsidP="00352D5A">
      <w:pPr>
        <w:spacing w:after="0"/>
        <w:contextualSpacing/>
      </w:pPr>
      <w:r w:rsidRPr="002B494A">
        <w:t xml:space="preserve">naer dinhout vanden </w:t>
      </w:r>
      <w:r>
        <w:t>rente</w:t>
      </w:r>
      <w:r w:rsidRPr="002B494A">
        <w:t>boucke indre manieren volghende</w:t>
      </w:r>
      <w:r w:rsidRPr="00352D5A">
        <w:t xml:space="preserve"> </w:t>
      </w:r>
    </w:p>
    <w:p w14:paraId="52938961" w14:textId="77777777" w:rsidR="00C5350A" w:rsidRDefault="00C5350A" w:rsidP="00352D5A">
      <w:pPr>
        <w:spacing w:after="0"/>
        <w:contextualSpacing/>
      </w:pPr>
    </w:p>
    <w:p w14:paraId="5DAF83A6" w14:textId="77777777" w:rsidR="00C5350A" w:rsidRDefault="00C5350A" w:rsidP="00C5350A">
      <w:pPr>
        <w:spacing w:after="0"/>
        <w:contextualSpacing/>
      </w:pPr>
      <w:r w:rsidRPr="00C5350A">
        <w:t xml:space="preserve">Item inden eersten rekent de vors. ontfanghere ontfaen hebbende de </w:t>
      </w:r>
    </w:p>
    <w:p w14:paraId="4F4AE1C2" w14:textId="77777777" w:rsidR="00C5350A" w:rsidRDefault="00C5350A" w:rsidP="00C5350A">
      <w:pPr>
        <w:spacing w:after="0"/>
        <w:contextualSpacing/>
      </w:pPr>
      <w:r w:rsidRPr="00C5350A">
        <w:t xml:space="preserve">penninc rente naer dinhout vanden renteboucke ghevallen sijnde </w:t>
      </w:r>
      <w:r>
        <w:t>ten</w:t>
      </w:r>
    </w:p>
    <w:p w14:paraId="29EDFBB7" w14:textId="75F1A11C" w:rsidR="00C5350A" w:rsidRDefault="00C5350A" w:rsidP="00C5350A">
      <w:pPr>
        <w:spacing w:after="0"/>
        <w:contextualSpacing/>
      </w:pPr>
      <w:r>
        <w:t xml:space="preserve">selven </w:t>
      </w:r>
      <w:r w:rsidRPr="00C5350A">
        <w:t>Bamesse XC</w:t>
      </w:r>
      <w:r>
        <w:t>IX</w:t>
      </w:r>
      <w:r w:rsidRPr="00C5350A">
        <w:t xml:space="preserve"> (</w:t>
      </w:r>
      <w:r w:rsidRPr="00C5350A">
        <w:rPr>
          <w:b/>
          <w:bCs/>
        </w:rPr>
        <w:t>149</w:t>
      </w:r>
      <w:r>
        <w:rPr>
          <w:b/>
          <w:bCs/>
        </w:rPr>
        <w:t>9</w:t>
      </w:r>
      <w:r w:rsidRPr="00C5350A">
        <w:t>) bedraghende de somme van</w:t>
      </w:r>
      <w:r w:rsidRPr="00C5350A">
        <w:tab/>
      </w:r>
      <w:r w:rsidRPr="00C5350A">
        <w:tab/>
        <w:t>7 lb. 9 s. 2 d. par.</w:t>
      </w:r>
    </w:p>
    <w:p w14:paraId="331742DD" w14:textId="753058C3" w:rsidR="00C5350A" w:rsidRPr="002F1530" w:rsidRDefault="00C5350A" w:rsidP="00C5350A">
      <w:pPr>
        <w:spacing w:after="0"/>
        <w:contextualSpacing/>
      </w:pPr>
      <w:r w:rsidRPr="002F1530">
        <w:t>[</w:t>
      </w:r>
      <w:r w:rsidR="002F1530">
        <w:t>C</w:t>
      </w:r>
      <w:r w:rsidRPr="002F1530">
        <w:t>omme</w:t>
      </w:r>
      <w:r w:rsidR="002F1530" w:rsidRPr="002F1530">
        <w:t xml:space="preserve"> es comptes precedens</w:t>
      </w:r>
      <w:r w:rsidRPr="002F1530">
        <w:t>]</w:t>
      </w:r>
      <w:r w:rsidR="002F1530">
        <w:rPr>
          <w:rStyle w:val="Voetnootmarkering"/>
        </w:rPr>
        <w:footnoteReference w:id="8"/>
      </w:r>
    </w:p>
    <w:p w14:paraId="29DE6506" w14:textId="77777777" w:rsidR="00C5350A" w:rsidRPr="00C5350A" w:rsidRDefault="00C5350A" w:rsidP="00C5350A">
      <w:pPr>
        <w:spacing w:after="0"/>
        <w:contextualSpacing/>
      </w:pPr>
    </w:p>
    <w:p w14:paraId="675E6700" w14:textId="77777777" w:rsidR="00C5350A" w:rsidRDefault="00C5350A" w:rsidP="00C5350A">
      <w:pPr>
        <w:spacing w:after="0"/>
        <w:contextualSpacing/>
      </w:pPr>
      <w:r w:rsidRPr="00C5350A">
        <w:t xml:space="preserve">Item vort meer rekent de vors. ontfanghere ontfaen hebbende ten selven </w:t>
      </w:r>
    </w:p>
    <w:p w14:paraId="2BB5E2E4" w14:textId="77777777" w:rsidR="00C5350A" w:rsidRDefault="00C5350A" w:rsidP="00C5350A">
      <w:pPr>
        <w:spacing w:after="0"/>
        <w:contextualSpacing/>
      </w:pPr>
      <w:r w:rsidRPr="00C5350A">
        <w:t>Bamesse XC</w:t>
      </w:r>
      <w:r>
        <w:t>IX</w:t>
      </w:r>
      <w:r w:rsidRPr="00C5350A">
        <w:t xml:space="preserve"> </w:t>
      </w:r>
      <w:r w:rsidRPr="00C5350A">
        <w:rPr>
          <w:b/>
          <w:bCs/>
        </w:rPr>
        <w:t>(149</w:t>
      </w:r>
      <w:r>
        <w:rPr>
          <w:b/>
          <w:bCs/>
        </w:rPr>
        <w:t>9</w:t>
      </w:r>
      <w:r w:rsidRPr="00C5350A">
        <w:rPr>
          <w:b/>
          <w:bCs/>
        </w:rPr>
        <w:t>)</w:t>
      </w:r>
      <w:r w:rsidRPr="00C5350A">
        <w:t xml:space="preserve"> naer dinhout vanden renteboucke 70 ganse 3 ½ vierendeel </w:t>
      </w:r>
    </w:p>
    <w:p w14:paraId="3D3C5B93" w14:textId="51BEA3FC" w:rsidR="00C5350A" w:rsidRPr="00C5350A" w:rsidRDefault="00C5350A" w:rsidP="00C5350A">
      <w:pPr>
        <w:spacing w:after="0"/>
        <w:contextualSpacing/>
      </w:pPr>
      <w:r w:rsidRPr="00C5350A">
        <w:t>gans  d</w:t>
      </w:r>
      <w:r>
        <w:t>ie</w:t>
      </w:r>
      <w:r w:rsidRPr="00C5350A">
        <w:t xml:space="preserve"> sijn verdinct gheweest elc stic omme 4 s. par. comt</w:t>
      </w:r>
      <w:r w:rsidRPr="00C5350A">
        <w:tab/>
      </w:r>
      <w:r w:rsidRPr="00C5350A">
        <w:tab/>
        <w:t>14 lb. 3 s. 8 d. par.</w:t>
      </w:r>
    </w:p>
    <w:p w14:paraId="4F91E06E" w14:textId="77777777" w:rsidR="00C5350A" w:rsidRPr="00C5350A" w:rsidRDefault="00C5350A" w:rsidP="00C5350A">
      <w:pPr>
        <w:spacing w:after="0"/>
        <w:contextualSpacing/>
      </w:pPr>
      <w:r w:rsidRPr="00C5350A">
        <w:br w:type="page"/>
      </w:r>
    </w:p>
    <w:p w14:paraId="0D4F3225" w14:textId="091B6B9B" w:rsidR="00F76A5B" w:rsidRPr="002B3D7F" w:rsidRDefault="00F76A5B" w:rsidP="002B3D7F">
      <w:pPr>
        <w:spacing w:after="0"/>
        <w:contextualSpacing/>
        <w:rPr>
          <w:b/>
          <w:bCs/>
          <w:u w:val="single"/>
        </w:rPr>
      </w:pPr>
      <w:r w:rsidRPr="002B3D7F">
        <w:rPr>
          <w:b/>
          <w:bCs/>
          <w:u w:val="single"/>
        </w:rPr>
        <w:t>Blz 2</w:t>
      </w:r>
    </w:p>
    <w:p w14:paraId="7BFBC2BE" w14:textId="3E8DF105" w:rsidR="00F76A5B" w:rsidRPr="002B3D7F" w:rsidRDefault="00F76A5B" w:rsidP="002B3D7F">
      <w:pPr>
        <w:spacing w:after="0"/>
        <w:contextualSpacing/>
        <w:rPr>
          <w:b/>
          <w:bCs/>
          <w:u w:val="single"/>
        </w:rPr>
      </w:pPr>
      <w:r w:rsidRPr="002B3D7F">
        <w:rPr>
          <w:b/>
          <w:bCs/>
          <w:u w:val="single"/>
        </w:rPr>
        <w:t xml:space="preserve">folio </w:t>
      </w:r>
      <w:r w:rsidR="00291EE6">
        <w:rPr>
          <w:b/>
          <w:bCs/>
          <w:u w:val="single"/>
        </w:rPr>
        <w:t>0</w:t>
      </w:r>
      <w:r w:rsidRPr="002B3D7F">
        <w:rPr>
          <w:b/>
          <w:bCs/>
          <w:u w:val="single"/>
        </w:rPr>
        <w:t xml:space="preserve"> </w:t>
      </w:r>
      <w:r w:rsidR="00291EE6">
        <w:rPr>
          <w:b/>
          <w:bCs/>
          <w:u w:val="single"/>
        </w:rPr>
        <w:t>verso</w:t>
      </w:r>
      <w:r w:rsidR="00291EE6">
        <w:rPr>
          <w:rStyle w:val="Voetnootmarkering"/>
          <w:b/>
          <w:bCs/>
          <w:u w:val="single"/>
        </w:rPr>
        <w:footnoteReference w:id="9"/>
      </w:r>
    </w:p>
    <w:p w14:paraId="2B90FE9A" w14:textId="77777777" w:rsidR="00F76A5B" w:rsidRPr="002B3D7F" w:rsidRDefault="00F76A5B" w:rsidP="002B3D7F">
      <w:pPr>
        <w:spacing w:after="0"/>
        <w:contextualSpacing/>
        <w:rPr>
          <w:b/>
          <w:bCs/>
          <w:u w:val="single"/>
        </w:rPr>
      </w:pPr>
    </w:p>
    <w:p w14:paraId="119C5798" w14:textId="3D052333" w:rsidR="00C5350A" w:rsidRPr="002B494A" w:rsidRDefault="00C5350A" w:rsidP="00C5350A">
      <w:pPr>
        <w:spacing w:after="0"/>
        <w:contextualSpacing/>
      </w:pPr>
      <w:r w:rsidRPr="002B494A">
        <w:t>Item vort meer rekent de vors. ontfanghere on</w:t>
      </w:r>
      <w:r w:rsidR="006D4833">
        <w:t>t</w:t>
      </w:r>
      <w:r w:rsidRPr="002B494A">
        <w:t xml:space="preserve">faen hebbende ten </w:t>
      </w:r>
    </w:p>
    <w:p w14:paraId="61CC3B97" w14:textId="77777777" w:rsidR="00C5350A" w:rsidRDefault="00C5350A" w:rsidP="00C5350A">
      <w:pPr>
        <w:spacing w:after="0"/>
        <w:contextualSpacing/>
      </w:pPr>
      <w:r w:rsidRPr="002B494A">
        <w:t>selven Bamesse XC</w:t>
      </w:r>
      <w:r>
        <w:t>IX</w:t>
      </w:r>
      <w:r w:rsidRPr="002B494A">
        <w:t xml:space="preserve"> (</w:t>
      </w:r>
      <w:r w:rsidRPr="00A01D6D">
        <w:rPr>
          <w:b/>
          <w:bCs/>
        </w:rPr>
        <w:t>149</w:t>
      </w:r>
      <w:r>
        <w:rPr>
          <w:b/>
          <w:bCs/>
        </w:rPr>
        <w:t>9</w:t>
      </w:r>
      <w:r w:rsidRPr="00A01D6D">
        <w:rPr>
          <w:b/>
          <w:bCs/>
        </w:rPr>
        <w:t>)</w:t>
      </w:r>
      <w:r w:rsidRPr="002B494A">
        <w:t xml:space="preserve"> naer dinhout vanden renteboucke 2 cappoene </w:t>
      </w:r>
    </w:p>
    <w:p w14:paraId="64391E4D" w14:textId="19A5DB48" w:rsidR="00C5350A" w:rsidRPr="002B494A" w:rsidRDefault="00C5350A" w:rsidP="00C5350A">
      <w:pPr>
        <w:spacing w:after="0"/>
        <w:contextualSpacing/>
      </w:pPr>
      <w:r w:rsidRPr="002B494A">
        <w:t>die sijn verdinct gheweest e</w:t>
      </w:r>
      <w:r>
        <w:t>t</w:t>
      </w:r>
      <w:r w:rsidRPr="002B494A">
        <w:t xml:space="preserve"> stic omme 4 s. par. comt tsamen</w:t>
      </w:r>
      <w:r w:rsidRPr="002B494A">
        <w:tab/>
      </w:r>
      <w:r w:rsidRPr="002B494A">
        <w:tab/>
        <w:t>8 s. par.</w:t>
      </w:r>
    </w:p>
    <w:p w14:paraId="7E4C4EC1" w14:textId="77777777" w:rsidR="00C5350A" w:rsidRPr="002B494A" w:rsidRDefault="00C5350A" w:rsidP="00C5350A">
      <w:pPr>
        <w:spacing w:after="0"/>
        <w:contextualSpacing/>
      </w:pPr>
    </w:p>
    <w:p w14:paraId="507639B3" w14:textId="0ADA1FBE" w:rsidR="00C5350A" w:rsidRPr="002B494A" w:rsidRDefault="00C5350A" w:rsidP="00C5350A">
      <w:pPr>
        <w:spacing w:after="0"/>
        <w:contextualSpacing/>
      </w:pPr>
      <w:r w:rsidRPr="002B494A">
        <w:t>I</w:t>
      </w:r>
      <w:r w:rsidRPr="002B494A">
        <w:rPr>
          <w:vertAlign w:val="superscript"/>
        </w:rPr>
        <w:t>e</w:t>
      </w:r>
      <w:r w:rsidRPr="002B494A">
        <w:tab/>
      </w:r>
      <w:r w:rsidRPr="002B494A">
        <w:tab/>
        <w:t>Somme vander Bamesse rente draecht</w:t>
      </w:r>
      <w:r w:rsidRPr="002B494A">
        <w:tab/>
      </w:r>
      <w:r w:rsidRPr="002B494A">
        <w:tab/>
      </w:r>
      <w:r w:rsidRPr="002B494A">
        <w:tab/>
        <w:t>22 lb. 10 d. par.</w:t>
      </w:r>
    </w:p>
    <w:p w14:paraId="62905DF8" w14:textId="77777777" w:rsidR="00C5350A" w:rsidRPr="002B494A" w:rsidRDefault="00C5350A" w:rsidP="00C5350A">
      <w:pPr>
        <w:spacing w:after="0"/>
        <w:contextualSpacing/>
      </w:pPr>
    </w:p>
    <w:p w14:paraId="76CCED22" w14:textId="77777777" w:rsidR="00C5350A" w:rsidRDefault="00C5350A" w:rsidP="00C5350A">
      <w:pPr>
        <w:spacing w:after="0"/>
        <w:contextualSpacing/>
      </w:pPr>
      <w:r w:rsidRPr="002B494A">
        <w:t xml:space="preserve">Item vort meer rekent de selve ontfanghere ontfaen </w:t>
      </w:r>
      <w:r>
        <w:t>hebbende ten</w:t>
      </w:r>
    </w:p>
    <w:p w14:paraId="1173923C" w14:textId="77777777" w:rsidR="00C5350A" w:rsidRDefault="00C5350A" w:rsidP="00C5350A">
      <w:pPr>
        <w:spacing w:after="0"/>
        <w:contextualSpacing/>
      </w:pPr>
      <w:r w:rsidRPr="002B494A">
        <w:t>selven Bamesse XC</w:t>
      </w:r>
      <w:r>
        <w:t>IX</w:t>
      </w:r>
      <w:r w:rsidRPr="002B494A">
        <w:t xml:space="preserve"> (</w:t>
      </w:r>
      <w:r w:rsidRPr="00A01D6D">
        <w:rPr>
          <w:b/>
          <w:bCs/>
        </w:rPr>
        <w:t>149</w:t>
      </w:r>
      <w:r>
        <w:rPr>
          <w:b/>
          <w:bCs/>
        </w:rPr>
        <w:t>9</w:t>
      </w:r>
      <w:r w:rsidRPr="002B494A">
        <w:t xml:space="preserve">) vanden insetenen van Herselle ter causen vanden </w:t>
      </w:r>
    </w:p>
    <w:p w14:paraId="72F9275D" w14:textId="77777777" w:rsidR="00C5350A" w:rsidRDefault="00C5350A" w:rsidP="00C5350A">
      <w:pPr>
        <w:spacing w:after="0"/>
        <w:contextualSpacing/>
      </w:pPr>
      <w:r w:rsidRPr="002B494A">
        <w:t xml:space="preserve">transeporte </w:t>
      </w:r>
      <w:r>
        <w:t xml:space="preserve">/ </w:t>
      </w:r>
      <w:r w:rsidRPr="002B494A">
        <w:t xml:space="preserve">erffelicke settinghe </w:t>
      </w:r>
      <w:r>
        <w:t>/</w:t>
      </w:r>
      <w:r w:rsidRPr="002B494A">
        <w:t xml:space="preserve">gehvallen sijnde ten selven Bamesse </w:t>
      </w:r>
    </w:p>
    <w:p w14:paraId="51A8C7C0" w14:textId="6D00738B" w:rsidR="00C5350A" w:rsidRPr="002B494A" w:rsidRDefault="00C5350A" w:rsidP="003F1575">
      <w:pPr>
        <w:spacing w:after="0"/>
        <w:contextualSpacing/>
      </w:pPr>
      <w:r w:rsidRPr="002B494A">
        <w:t>XC</w:t>
      </w:r>
      <w:r>
        <w:t>IX</w:t>
      </w:r>
      <w:r w:rsidRPr="002B494A">
        <w:t xml:space="preserve"> (</w:t>
      </w:r>
      <w:r w:rsidRPr="00C5350A">
        <w:rPr>
          <w:b/>
          <w:bCs/>
        </w:rPr>
        <w:t>1499</w:t>
      </w:r>
      <w:r w:rsidRPr="002B494A">
        <w:t>)</w:t>
      </w:r>
      <w:bookmarkStart w:id="2" w:name="_Hlk107236000"/>
      <w:r w:rsidRPr="002B494A">
        <w:tab/>
      </w:r>
      <w:r w:rsidR="003F1575">
        <w:tab/>
      </w:r>
      <w:r w:rsidR="003F1575">
        <w:tab/>
      </w:r>
      <w:r w:rsidR="003F1575">
        <w:tab/>
      </w:r>
      <w:r w:rsidR="003F1575">
        <w:tab/>
      </w:r>
      <w:r w:rsidR="003F1575">
        <w:tab/>
      </w:r>
      <w:r w:rsidR="003F1575">
        <w:tab/>
      </w:r>
      <w:r w:rsidR="003F1575">
        <w:tab/>
      </w:r>
      <w:r w:rsidRPr="002B494A">
        <w:t>3 lb. 18 s. par</w:t>
      </w:r>
      <w:bookmarkEnd w:id="2"/>
      <w:r w:rsidRPr="002B494A">
        <w:t>.</w:t>
      </w:r>
    </w:p>
    <w:p w14:paraId="53040078" w14:textId="77777777" w:rsidR="00C5350A" w:rsidRPr="002B494A" w:rsidRDefault="00C5350A" w:rsidP="00C5350A">
      <w:pPr>
        <w:spacing w:after="0"/>
        <w:contextualSpacing/>
      </w:pPr>
    </w:p>
    <w:p w14:paraId="5B92CEC3" w14:textId="2A34C221" w:rsidR="00C5350A" w:rsidRPr="002B494A" w:rsidRDefault="00C5350A" w:rsidP="00C5350A">
      <w:pPr>
        <w:spacing w:after="0"/>
        <w:contextualSpacing/>
      </w:pPr>
      <w:r w:rsidRPr="002B494A">
        <w:t>Item vort meer rekent de selve ontfanghere ontfaen</w:t>
      </w:r>
      <w:r w:rsidR="003F1575">
        <w:t xml:space="preserve"> hebbende </w:t>
      </w:r>
      <w:r w:rsidRPr="002B494A">
        <w:t>ten selven</w:t>
      </w:r>
    </w:p>
    <w:p w14:paraId="2A130082" w14:textId="1CF9E395" w:rsidR="00C5350A" w:rsidRPr="002B494A" w:rsidRDefault="00C5350A" w:rsidP="00C5350A">
      <w:pPr>
        <w:spacing w:after="0"/>
        <w:contextualSpacing/>
      </w:pPr>
      <w:r w:rsidRPr="002B494A">
        <w:t>Bamesse XC</w:t>
      </w:r>
      <w:r w:rsidR="003F1575">
        <w:t>IX</w:t>
      </w:r>
      <w:r w:rsidRPr="002B494A">
        <w:t xml:space="preserve"> (</w:t>
      </w:r>
      <w:r w:rsidRPr="00A01D6D">
        <w:rPr>
          <w:b/>
          <w:bCs/>
        </w:rPr>
        <w:t>149</w:t>
      </w:r>
      <w:r w:rsidR="003F1575">
        <w:rPr>
          <w:b/>
          <w:bCs/>
        </w:rPr>
        <w:t>9</w:t>
      </w:r>
      <w:r w:rsidRPr="002B494A">
        <w:t>) vanden coutsiemeesters van Herselle te</w:t>
      </w:r>
      <w:r w:rsidR="003F1575">
        <w:t>r</w:t>
      </w:r>
      <w:r w:rsidRPr="002B494A">
        <w:t xml:space="preserve"> causen vander </w:t>
      </w:r>
    </w:p>
    <w:p w14:paraId="360743C2" w14:textId="455D8C30" w:rsidR="00C5350A" w:rsidRPr="00FB34B6" w:rsidRDefault="00C5350A" w:rsidP="00C5350A">
      <w:pPr>
        <w:spacing w:after="0"/>
        <w:contextualSpacing/>
        <w:rPr>
          <w:lang w:val="fr-FR"/>
        </w:rPr>
      </w:pPr>
      <w:r w:rsidRPr="00FB34B6">
        <w:rPr>
          <w:lang w:val="fr-FR"/>
        </w:rPr>
        <w:t>coutsie van Herselle</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20 s. par.</w:t>
      </w:r>
    </w:p>
    <w:p w14:paraId="4FBF3CB9" w14:textId="77777777" w:rsidR="00C5350A" w:rsidRPr="00FB34B6" w:rsidRDefault="00C5350A" w:rsidP="00C5350A">
      <w:pPr>
        <w:spacing w:after="0"/>
        <w:contextualSpacing/>
        <w:rPr>
          <w:lang w:val="fr-FR"/>
        </w:rPr>
      </w:pPr>
    </w:p>
    <w:p w14:paraId="7689577A" w14:textId="30D7EE79" w:rsidR="00C5350A" w:rsidRPr="00FB34B6" w:rsidRDefault="00C5350A" w:rsidP="00C5350A">
      <w:pPr>
        <w:spacing w:after="0"/>
        <w:contextualSpacing/>
        <w:rPr>
          <w:lang w:val="fr-FR"/>
        </w:rPr>
      </w:pPr>
      <w:r w:rsidRPr="00FB34B6">
        <w:rPr>
          <w:lang w:val="fr-FR"/>
        </w:rPr>
        <w:t>III</w:t>
      </w:r>
      <w:r w:rsidRPr="00FB34B6">
        <w:rPr>
          <w:vertAlign w:val="superscript"/>
          <w:lang w:val="fr-FR"/>
        </w:rPr>
        <w:t>e</w:t>
      </w:r>
      <w:r w:rsidRPr="00FB34B6">
        <w:rPr>
          <w:lang w:val="fr-FR"/>
        </w:rPr>
        <w:t xml:space="preserve"> </w:t>
      </w:r>
      <w:r w:rsidRPr="00FB34B6">
        <w:rPr>
          <w:lang w:val="fr-FR"/>
        </w:rPr>
        <w:tab/>
      </w:r>
      <w:r w:rsidRPr="00FB34B6">
        <w:rPr>
          <w:lang w:val="fr-FR"/>
        </w:rPr>
        <w:tab/>
      </w:r>
      <w:r w:rsidRPr="00FB34B6">
        <w:rPr>
          <w:lang w:val="fr-FR"/>
        </w:rPr>
        <w:tab/>
        <w:t xml:space="preserve">Somme </w:t>
      </w:r>
      <w:r w:rsidRPr="00FB34B6">
        <w:rPr>
          <w:lang w:val="fr-FR"/>
        </w:rPr>
        <w:tab/>
      </w:r>
      <w:r w:rsidRPr="00FB34B6">
        <w:rPr>
          <w:lang w:val="fr-FR"/>
        </w:rPr>
        <w:tab/>
      </w:r>
      <w:r w:rsidRPr="00FB34B6">
        <w:rPr>
          <w:lang w:val="fr-FR"/>
        </w:rPr>
        <w:tab/>
      </w:r>
      <w:r w:rsidRPr="00FB34B6">
        <w:rPr>
          <w:lang w:val="fr-FR"/>
        </w:rPr>
        <w:tab/>
      </w:r>
      <w:r w:rsidRPr="00FB34B6">
        <w:rPr>
          <w:lang w:val="fr-FR"/>
        </w:rPr>
        <w:tab/>
        <w:t>4 lb. 18 s. par.</w:t>
      </w:r>
    </w:p>
    <w:p w14:paraId="6828B56F" w14:textId="77777777" w:rsidR="00DD0702" w:rsidRPr="00FB34B6" w:rsidRDefault="00DD0702" w:rsidP="002B3D7F">
      <w:pPr>
        <w:spacing w:after="0"/>
        <w:contextualSpacing/>
        <w:rPr>
          <w:b/>
          <w:bCs/>
          <w:u w:val="single"/>
          <w:lang w:val="fr-FR"/>
        </w:rPr>
      </w:pPr>
    </w:p>
    <w:p w14:paraId="74A79EB0" w14:textId="77777777" w:rsidR="003F1575" w:rsidRDefault="003F1575" w:rsidP="003F1575">
      <w:pPr>
        <w:spacing w:after="0"/>
        <w:contextualSpacing/>
      </w:pPr>
      <w:bookmarkStart w:id="3" w:name="_Hlk107240155"/>
      <w:r w:rsidRPr="002B494A">
        <w:t>Andre</w:t>
      </w:r>
      <w:r>
        <w:t>n</w:t>
      </w:r>
      <w:r w:rsidRPr="002B494A">
        <w:t xml:space="preserve"> ontfanc </w:t>
      </w:r>
      <w:r>
        <w:t xml:space="preserve">ghedaen sijnde bider vors. ontfanghere </w:t>
      </w:r>
    </w:p>
    <w:p w14:paraId="6B32B9DC" w14:textId="77777777" w:rsidR="003F1575" w:rsidRDefault="003F1575" w:rsidP="003F1575">
      <w:pPr>
        <w:spacing w:after="0"/>
        <w:contextualSpacing/>
      </w:pPr>
      <w:r w:rsidRPr="002B494A">
        <w:t>vander erffelicke rente ghevallen sijnde</w:t>
      </w:r>
      <w:r>
        <w:t xml:space="preserve"> </w:t>
      </w:r>
      <w:r w:rsidRPr="002B494A">
        <w:t>te Kerssavent XC</w:t>
      </w:r>
      <w:r>
        <w:t>IX</w:t>
      </w:r>
      <w:r w:rsidRPr="002B494A">
        <w:t xml:space="preserve"> (</w:t>
      </w:r>
      <w:r w:rsidRPr="00A01D6D">
        <w:rPr>
          <w:b/>
          <w:bCs/>
        </w:rPr>
        <w:t>149</w:t>
      </w:r>
      <w:r>
        <w:rPr>
          <w:b/>
          <w:bCs/>
        </w:rPr>
        <w:t>9</w:t>
      </w:r>
      <w:r w:rsidRPr="002B494A">
        <w:t xml:space="preserve">) naer </w:t>
      </w:r>
    </w:p>
    <w:p w14:paraId="5709776B" w14:textId="09243F69" w:rsidR="003F1575" w:rsidRPr="002B494A" w:rsidRDefault="003F1575" w:rsidP="003F1575">
      <w:pPr>
        <w:spacing w:after="0"/>
        <w:contextualSpacing/>
      </w:pPr>
      <w:r w:rsidRPr="002B494A">
        <w:t>dinhout vande</w:t>
      </w:r>
      <w:r w:rsidR="006D4833">
        <w:t>n</w:t>
      </w:r>
      <w:r w:rsidRPr="002B494A">
        <w:t xml:space="preserve"> renteboucke indre manieren volghende</w:t>
      </w:r>
    </w:p>
    <w:p w14:paraId="29B6F6F2" w14:textId="3F7DA9CA" w:rsidR="00023DCF" w:rsidRPr="002B494A" w:rsidRDefault="009A1594" w:rsidP="002B3D7F">
      <w:pPr>
        <w:spacing w:after="0"/>
        <w:contextualSpacing/>
      </w:pPr>
      <w:r w:rsidRPr="002B494A">
        <w:tab/>
      </w:r>
      <w:r w:rsidRPr="002B494A">
        <w:tab/>
      </w:r>
      <w:r w:rsidRPr="002B494A">
        <w:tab/>
      </w:r>
      <w:r w:rsidRPr="002B494A">
        <w:tab/>
      </w:r>
      <w:r w:rsidRPr="002B494A">
        <w:tab/>
      </w:r>
      <w:r w:rsidRPr="002B494A">
        <w:tab/>
      </w:r>
      <w:r w:rsidRPr="002B494A">
        <w:tab/>
      </w:r>
    </w:p>
    <w:p w14:paraId="295A2832" w14:textId="437CAD36" w:rsidR="003F1575" w:rsidRPr="002B494A" w:rsidRDefault="003F1575" w:rsidP="003F1575">
      <w:pPr>
        <w:spacing w:after="0"/>
        <w:contextualSpacing/>
      </w:pPr>
      <w:r w:rsidRPr="002B494A">
        <w:t xml:space="preserve">Item inden eersten rekent de selve ontfanghere ontfaen hebbende </w:t>
      </w:r>
    </w:p>
    <w:p w14:paraId="395995F5" w14:textId="77777777" w:rsidR="003F1575" w:rsidRDefault="003F1575" w:rsidP="003F1575">
      <w:pPr>
        <w:spacing w:after="0"/>
        <w:contextualSpacing/>
      </w:pPr>
      <w:r w:rsidRPr="002B494A">
        <w:t>de penninc rente ghevallen sijnde ten Kerssavent XC</w:t>
      </w:r>
      <w:r>
        <w:t>IX</w:t>
      </w:r>
      <w:r w:rsidRPr="002B494A">
        <w:t xml:space="preserve"> (</w:t>
      </w:r>
      <w:r w:rsidRPr="00A01D6D">
        <w:rPr>
          <w:b/>
          <w:bCs/>
        </w:rPr>
        <w:t>149</w:t>
      </w:r>
      <w:r>
        <w:rPr>
          <w:b/>
          <w:bCs/>
        </w:rPr>
        <w:t>9</w:t>
      </w:r>
      <w:r w:rsidRPr="002B494A">
        <w:t xml:space="preserve">) naer dinhout vanden </w:t>
      </w:r>
    </w:p>
    <w:p w14:paraId="50B952C0" w14:textId="3CDAA9AD" w:rsidR="003F1575" w:rsidRPr="002B494A" w:rsidRDefault="003F1575" w:rsidP="003F1575">
      <w:pPr>
        <w:spacing w:after="0"/>
        <w:contextualSpacing/>
      </w:pPr>
      <w:r w:rsidRPr="002B494A">
        <w:t>renteboucke bedraghende de somme van</w:t>
      </w:r>
      <w:r w:rsidRPr="002B494A">
        <w:tab/>
      </w:r>
      <w:r w:rsidRPr="002B494A">
        <w:tab/>
      </w:r>
      <w:r w:rsidRPr="002B494A">
        <w:tab/>
      </w:r>
      <w:r>
        <w:tab/>
      </w:r>
      <w:r w:rsidRPr="002B494A">
        <w:t>36 lb. 4 s. 2 d. obool par.</w:t>
      </w:r>
    </w:p>
    <w:p w14:paraId="70A8604C" w14:textId="781E72E9" w:rsidR="003F1575" w:rsidRPr="00CC1A67" w:rsidRDefault="003F1575" w:rsidP="003F1575">
      <w:pPr>
        <w:spacing w:after="0"/>
        <w:contextualSpacing/>
      </w:pPr>
      <w:r w:rsidRPr="00CC1A67">
        <w:t>[</w:t>
      </w:r>
      <w:r w:rsidR="00CC1A67" w:rsidRPr="00CC1A67">
        <w:t>Comme es comptes precedens]</w:t>
      </w:r>
    </w:p>
    <w:p w14:paraId="44B8ECA9" w14:textId="77777777" w:rsidR="00023DCF" w:rsidRPr="002B494A" w:rsidRDefault="00023DCF" w:rsidP="002B3D7F">
      <w:pPr>
        <w:spacing w:after="0"/>
        <w:contextualSpacing/>
      </w:pPr>
    </w:p>
    <w:p w14:paraId="69BED315" w14:textId="77777777" w:rsidR="003F1575" w:rsidRDefault="003F1575" w:rsidP="003F1575">
      <w:pPr>
        <w:spacing w:after="0"/>
        <w:contextualSpacing/>
      </w:pPr>
      <w:r w:rsidRPr="002B494A">
        <w:t>Item vort meer rekent de selve ontfanghere ontfaen hebbende</w:t>
      </w:r>
      <w:r>
        <w:t xml:space="preserve"> </w:t>
      </w:r>
      <w:r w:rsidRPr="002B494A">
        <w:t xml:space="preserve">ten selven </w:t>
      </w:r>
    </w:p>
    <w:p w14:paraId="4493AE14" w14:textId="77777777" w:rsidR="003F1575" w:rsidRDefault="003F1575" w:rsidP="003F1575">
      <w:pPr>
        <w:spacing w:after="0"/>
        <w:contextualSpacing/>
      </w:pPr>
      <w:r w:rsidRPr="002B494A">
        <w:t>Kerssavent XC</w:t>
      </w:r>
      <w:r>
        <w:t>IX</w:t>
      </w:r>
      <w:r w:rsidRPr="002B494A">
        <w:t xml:space="preserve"> (</w:t>
      </w:r>
      <w:r w:rsidRPr="00A01D6D">
        <w:rPr>
          <w:b/>
          <w:bCs/>
        </w:rPr>
        <w:t>149</w:t>
      </w:r>
      <w:r>
        <w:rPr>
          <w:b/>
          <w:bCs/>
        </w:rPr>
        <w:t>9</w:t>
      </w:r>
      <w:r w:rsidRPr="002B494A">
        <w:t xml:space="preserve">) naer dinhout vanden renteboucke 166 cappoene ende </w:t>
      </w:r>
      <w:r>
        <w:t>een</w:t>
      </w:r>
    </w:p>
    <w:p w14:paraId="148F1374" w14:textId="77777777" w:rsidR="003F1575" w:rsidRDefault="003F1575" w:rsidP="003F1575">
      <w:pPr>
        <w:spacing w:after="0"/>
        <w:contextualSpacing/>
      </w:pPr>
      <w:r w:rsidRPr="002B494A">
        <w:t>XXIIII</w:t>
      </w:r>
      <w:r w:rsidRPr="002B494A">
        <w:rPr>
          <w:vertAlign w:val="superscript"/>
        </w:rPr>
        <w:t>ste</w:t>
      </w:r>
      <w:r w:rsidRPr="002B494A">
        <w:t xml:space="preserve"> deel cappons die sijn verdinct gheweest elc stic omme 4 s. </w:t>
      </w:r>
    </w:p>
    <w:p w14:paraId="3FC38362" w14:textId="57A1A593" w:rsidR="003F1575" w:rsidRPr="002B494A" w:rsidRDefault="003F1575" w:rsidP="003F1575">
      <w:pPr>
        <w:spacing w:after="0"/>
        <w:contextualSpacing/>
      </w:pPr>
      <w:r w:rsidRPr="002B494A">
        <w:t>comt te samen</w:t>
      </w:r>
      <w:r w:rsidRPr="002B494A">
        <w:tab/>
      </w:r>
      <w:r w:rsidRPr="002B494A">
        <w:tab/>
      </w:r>
      <w:r w:rsidRPr="002B494A">
        <w:tab/>
      </w:r>
      <w:r w:rsidRPr="002B494A">
        <w:tab/>
      </w:r>
      <w:r w:rsidRPr="002B494A">
        <w:tab/>
      </w:r>
      <w:r>
        <w:tab/>
      </w:r>
      <w:r>
        <w:tab/>
      </w:r>
      <w:r>
        <w:tab/>
      </w:r>
      <w:r w:rsidRPr="002B494A">
        <w:t>33 lb. 4 s. 2 d. par.</w:t>
      </w:r>
    </w:p>
    <w:p w14:paraId="0F6C2529" w14:textId="67D84830" w:rsidR="009A1594" w:rsidRPr="002B494A" w:rsidRDefault="009A1594" w:rsidP="002B3D7F">
      <w:pPr>
        <w:spacing w:after="0"/>
        <w:contextualSpacing/>
      </w:pPr>
    </w:p>
    <w:bookmarkEnd w:id="3"/>
    <w:p w14:paraId="71AD376B" w14:textId="77777777" w:rsidR="003F1575" w:rsidRPr="002B494A" w:rsidRDefault="003F1575" w:rsidP="003F1575">
      <w:pPr>
        <w:spacing w:after="0"/>
        <w:contextualSpacing/>
      </w:pPr>
      <w:r w:rsidRPr="002B494A">
        <w:t xml:space="preserve">Item vort rekent meer rekent de selve ontfanghere ontfaen hebbende ten </w:t>
      </w:r>
    </w:p>
    <w:p w14:paraId="1D33F3D1" w14:textId="174A39B8" w:rsidR="003F1575" w:rsidRPr="002B494A" w:rsidRDefault="003F1575" w:rsidP="003F1575">
      <w:pPr>
        <w:spacing w:after="0"/>
        <w:contextualSpacing/>
      </w:pPr>
      <w:r w:rsidRPr="002B494A">
        <w:t>selven Kerssavent XC</w:t>
      </w:r>
      <w:r w:rsidR="00E34417">
        <w:t>IX</w:t>
      </w:r>
      <w:r w:rsidRPr="002B494A">
        <w:t xml:space="preserve"> (</w:t>
      </w:r>
      <w:r w:rsidRPr="00A01D6D">
        <w:rPr>
          <w:b/>
          <w:bCs/>
        </w:rPr>
        <w:t>149</w:t>
      </w:r>
      <w:r w:rsidR="00E34417">
        <w:rPr>
          <w:b/>
          <w:bCs/>
        </w:rPr>
        <w:t>9</w:t>
      </w:r>
      <w:r w:rsidRPr="002B494A">
        <w:t xml:space="preserve">) naer dinhout vanden renteboucke 158 hoendre </w:t>
      </w:r>
    </w:p>
    <w:p w14:paraId="6D1D5AC9" w14:textId="77777777" w:rsidR="003F1575" w:rsidRPr="002B494A" w:rsidRDefault="003F1575" w:rsidP="003F1575">
      <w:pPr>
        <w:spacing w:after="0"/>
        <w:contextualSpacing/>
      </w:pPr>
      <w:r w:rsidRPr="002B494A">
        <w:t>die sijn verdinct gheweest elc stic omme 2 s. par.  comt tsamen</w:t>
      </w:r>
      <w:r w:rsidRPr="002B494A">
        <w:tab/>
      </w:r>
      <w:r w:rsidRPr="002B494A">
        <w:tab/>
        <w:t>15 lb. 16 s. par.</w:t>
      </w:r>
    </w:p>
    <w:p w14:paraId="343E9206" w14:textId="77777777" w:rsidR="00E34417" w:rsidRDefault="00E34417" w:rsidP="00E34417">
      <w:pPr>
        <w:spacing w:after="0"/>
        <w:contextualSpacing/>
      </w:pPr>
    </w:p>
    <w:p w14:paraId="151B42E0" w14:textId="6A3CA97A" w:rsidR="00E34417" w:rsidRPr="00A01D6D" w:rsidRDefault="00E34417" w:rsidP="00E34417">
      <w:pPr>
        <w:spacing w:after="0"/>
        <w:contextualSpacing/>
      </w:pPr>
      <w:r w:rsidRPr="00A01D6D">
        <w:t xml:space="preserve">Item vort meer rekent de selve ontfanghere ontfaen hebbende ten </w:t>
      </w:r>
    </w:p>
    <w:p w14:paraId="4FBCDE10" w14:textId="77777777" w:rsidR="00E34417" w:rsidRDefault="00E34417" w:rsidP="00E34417">
      <w:pPr>
        <w:spacing w:after="0"/>
        <w:contextualSpacing/>
      </w:pPr>
      <w:r w:rsidRPr="00A01D6D">
        <w:t>selven Kerssavent XC</w:t>
      </w:r>
      <w:r>
        <w:t>IX</w:t>
      </w:r>
      <w:r w:rsidRPr="00A01D6D">
        <w:t xml:space="preserve"> </w:t>
      </w:r>
      <w:r w:rsidRPr="00A01D6D">
        <w:rPr>
          <w:b/>
          <w:bCs/>
        </w:rPr>
        <w:t>(149</w:t>
      </w:r>
      <w:r>
        <w:rPr>
          <w:b/>
          <w:bCs/>
        </w:rPr>
        <w:t>9</w:t>
      </w:r>
      <w:r w:rsidRPr="00A01D6D">
        <w:rPr>
          <w:b/>
          <w:bCs/>
        </w:rPr>
        <w:t>)</w:t>
      </w:r>
      <w:r w:rsidRPr="00A01D6D">
        <w:t xml:space="preserve">  naer dinhout vanden renteboucke 12 eiere die sijn </w:t>
      </w:r>
    </w:p>
    <w:p w14:paraId="49E17B1B" w14:textId="687EA5C3" w:rsidR="00E34417" w:rsidRDefault="00E34417" w:rsidP="00E34417">
      <w:pPr>
        <w:spacing w:after="0"/>
        <w:contextualSpacing/>
      </w:pPr>
      <w:r w:rsidRPr="00A01D6D">
        <w:t>verdinct gheweest elc stic omme 1 d. par. comt te samen</w:t>
      </w:r>
      <w:r w:rsidRPr="00A01D6D">
        <w:tab/>
      </w:r>
      <w:r w:rsidRPr="00A01D6D">
        <w:tab/>
        <w:t>12 d. par.</w:t>
      </w:r>
    </w:p>
    <w:p w14:paraId="5DAA19EE" w14:textId="77777777" w:rsidR="00E34417" w:rsidRDefault="00E34417">
      <w:r>
        <w:br w:type="page"/>
      </w:r>
    </w:p>
    <w:p w14:paraId="0973407F" w14:textId="461FFB33" w:rsidR="00023DCF" w:rsidRPr="002B3D7F" w:rsidRDefault="00023DCF" w:rsidP="002B3D7F">
      <w:pPr>
        <w:spacing w:after="0"/>
        <w:contextualSpacing/>
        <w:rPr>
          <w:b/>
          <w:bCs/>
          <w:u w:val="single"/>
        </w:rPr>
      </w:pPr>
      <w:r w:rsidRPr="002B3D7F">
        <w:rPr>
          <w:b/>
          <w:bCs/>
          <w:u w:val="single"/>
        </w:rPr>
        <w:t xml:space="preserve">Blz </w:t>
      </w:r>
      <w:r w:rsidR="00D16FA5" w:rsidRPr="002B3D7F">
        <w:rPr>
          <w:b/>
          <w:bCs/>
          <w:u w:val="single"/>
        </w:rPr>
        <w:t>3</w:t>
      </w:r>
    </w:p>
    <w:p w14:paraId="257DFAF1" w14:textId="19CF119C" w:rsidR="00023DCF" w:rsidRPr="002B3D7F" w:rsidRDefault="00023DCF" w:rsidP="002B3D7F">
      <w:pPr>
        <w:spacing w:after="0"/>
        <w:contextualSpacing/>
        <w:rPr>
          <w:b/>
          <w:bCs/>
          <w:u w:val="single"/>
        </w:rPr>
      </w:pPr>
      <w:r w:rsidRPr="002B3D7F">
        <w:rPr>
          <w:b/>
          <w:bCs/>
          <w:u w:val="single"/>
        </w:rPr>
        <w:t xml:space="preserve">folio </w:t>
      </w:r>
      <w:r w:rsidR="00291EE6">
        <w:rPr>
          <w:b/>
          <w:bCs/>
          <w:u w:val="single"/>
        </w:rPr>
        <w:t>1 recto</w:t>
      </w:r>
    </w:p>
    <w:p w14:paraId="5068908E" w14:textId="77777777" w:rsidR="003E32CE" w:rsidRPr="002B3D7F" w:rsidRDefault="003E32CE" w:rsidP="002B3D7F">
      <w:pPr>
        <w:spacing w:after="0"/>
        <w:contextualSpacing/>
        <w:rPr>
          <w:b/>
          <w:bCs/>
          <w:u w:val="single"/>
        </w:rPr>
      </w:pPr>
    </w:p>
    <w:p w14:paraId="5E7715DA" w14:textId="77777777" w:rsidR="00E34417" w:rsidRDefault="00E34417" w:rsidP="00E34417">
      <w:pPr>
        <w:spacing w:after="0"/>
        <w:contextualSpacing/>
      </w:pPr>
      <w:r w:rsidRPr="00A01D6D">
        <w:t xml:space="preserve">Item vort meer rekent de selve ontfanghere ontfaen hebbende </w:t>
      </w:r>
      <w:r>
        <w:t>ten selven</w:t>
      </w:r>
    </w:p>
    <w:p w14:paraId="2B7A5453" w14:textId="49FE3371" w:rsidR="00E34417" w:rsidRDefault="00E34417" w:rsidP="00E34417">
      <w:pPr>
        <w:spacing w:after="0"/>
        <w:contextualSpacing/>
      </w:pPr>
      <w:r w:rsidRPr="00A01D6D">
        <w:t>Kerssavent XC</w:t>
      </w:r>
      <w:r>
        <w:t>IX</w:t>
      </w:r>
      <w:r w:rsidRPr="00A01D6D">
        <w:t xml:space="preserve"> (</w:t>
      </w:r>
      <w:r w:rsidRPr="00A01D6D">
        <w:rPr>
          <w:b/>
          <w:bCs/>
        </w:rPr>
        <w:t>149</w:t>
      </w:r>
      <w:r>
        <w:rPr>
          <w:b/>
          <w:bCs/>
        </w:rPr>
        <w:t xml:space="preserve">9) </w:t>
      </w:r>
      <w:r w:rsidRPr="00A01D6D">
        <w:t>naer dinhout vanden renteboucke</w:t>
      </w:r>
      <w:r>
        <w:t xml:space="preserve"> </w:t>
      </w:r>
      <w:r w:rsidRPr="00A01D6D">
        <w:t>17 mokine co</w:t>
      </w:r>
      <w:r w:rsidR="00CC1A67">
        <w:t>o</w:t>
      </w:r>
      <w:r w:rsidRPr="00A01D6D">
        <w:t xml:space="preserve">rins 3 ½  </w:t>
      </w:r>
    </w:p>
    <w:p w14:paraId="38A36865" w14:textId="77777777" w:rsidR="00E34417" w:rsidRDefault="00E34417" w:rsidP="00E34417">
      <w:pPr>
        <w:spacing w:after="0"/>
        <w:contextualSpacing/>
      </w:pPr>
      <w:r w:rsidRPr="00A01D6D">
        <w:t xml:space="preserve">vierlinc </w:t>
      </w:r>
      <w:r>
        <w:t>/</w:t>
      </w:r>
      <w:r w:rsidRPr="00A01D6D">
        <w:t xml:space="preserve">mate van Herselle </w:t>
      </w:r>
      <w:r>
        <w:t xml:space="preserve">/ </w:t>
      </w:r>
      <w:r w:rsidRPr="00A01D6D">
        <w:t xml:space="preserve">daer ic bewijs af doen sal int bewijs </w:t>
      </w:r>
    </w:p>
    <w:p w14:paraId="1DF10374" w14:textId="66E4540C" w:rsidR="00E34417" w:rsidRPr="00A01D6D" w:rsidRDefault="00E34417" w:rsidP="00E34417">
      <w:pPr>
        <w:spacing w:after="0"/>
        <w:contextualSpacing/>
      </w:pPr>
      <w:r w:rsidRPr="00A01D6D">
        <w:t>vande</w:t>
      </w:r>
      <w:r>
        <w:t>n</w:t>
      </w:r>
      <w:r w:rsidRPr="00A01D6D">
        <w:t xml:space="preserve"> corne</w:t>
      </w:r>
      <w:r w:rsidRPr="00A01D6D">
        <w:tab/>
      </w:r>
      <w:r w:rsidRPr="00A01D6D">
        <w:tab/>
      </w:r>
      <w:r w:rsidR="00CC1A67">
        <w:tab/>
      </w:r>
      <w:r w:rsidR="00CC1A67">
        <w:tab/>
      </w:r>
      <w:r w:rsidR="00CC1A67">
        <w:tab/>
      </w:r>
      <w:r w:rsidR="00CC1A67">
        <w:tab/>
      </w:r>
      <w:r w:rsidR="00CC1A67">
        <w:tab/>
      </w:r>
      <w:r w:rsidR="00CC1A67">
        <w:tab/>
        <w:t>memorie</w:t>
      </w:r>
    </w:p>
    <w:p w14:paraId="3904ED93" w14:textId="52C095BD" w:rsidR="00E34417" w:rsidRPr="00CC1A67" w:rsidRDefault="006D4833" w:rsidP="00E34417">
      <w:pPr>
        <w:spacing w:after="0"/>
        <w:contextualSpacing/>
      </w:pPr>
      <w:r w:rsidRPr="00CC1A67">
        <w:t>[</w:t>
      </w:r>
      <w:r w:rsidR="00CC1A67" w:rsidRPr="00CC1A67">
        <w:t>Conforme es compte precedens]</w:t>
      </w:r>
      <w:r w:rsidR="00CC1A67" w:rsidRPr="00CC1A67">
        <w:rPr>
          <w:rStyle w:val="Voetnootmarkering"/>
        </w:rPr>
        <w:footnoteReference w:id="10"/>
      </w:r>
    </w:p>
    <w:p w14:paraId="61AFCB1F" w14:textId="77777777" w:rsidR="00CC1A67" w:rsidRDefault="00CC1A67" w:rsidP="00E34417">
      <w:pPr>
        <w:spacing w:after="0"/>
        <w:contextualSpacing/>
      </w:pPr>
    </w:p>
    <w:p w14:paraId="04994564" w14:textId="35E9B41F" w:rsidR="00E34417" w:rsidRDefault="00E34417" w:rsidP="00E34417">
      <w:pPr>
        <w:spacing w:after="0"/>
        <w:contextualSpacing/>
      </w:pPr>
      <w:r w:rsidRPr="00A01D6D">
        <w:t xml:space="preserve">Item vort meer rekent de selve ontfanghere ontfaen hebbende ten selven Kerssavent </w:t>
      </w:r>
    </w:p>
    <w:p w14:paraId="44B9CE69" w14:textId="77777777" w:rsidR="00E34417" w:rsidRDefault="00E34417" w:rsidP="00E34417">
      <w:pPr>
        <w:spacing w:after="0"/>
        <w:contextualSpacing/>
      </w:pPr>
      <w:r w:rsidRPr="00A01D6D">
        <w:t>XC</w:t>
      </w:r>
      <w:r>
        <w:t>IX</w:t>
      </w:r>
      <w:r w:rsidRPr="00A01D6D">
        <w:t xml:space="preserve"> (</w:t>
      </w:r>
      <w:r w:rsidRPr="00A01D6D">
        <w:rPr>
          <w:b/>
          <w:bCs/>
        </w:rPr>
        <w:t>149</w:t>
      </w:r>
      <w:r>
        <w:rPr>
          <w:b/>
          <w:bCs/>
        </w:rPr>
        <w:t>9</w:t>
      </w:r>
      <w:r w:rsidRPr="00A01D6D">
        <w:t xml:space="preserve">) naer dinhout vanden renteboucke 6 sacke 5 mokine evenen </w:t>
      </w:r>
      <w:r>
        <w:t xml:space="preserve"> </w:t>
      </w:r>
      <w:r w:rsidRPr="00A01D6D">
        <w:t xml:space="preserve">mate van </w:t>
      </w:r>
    </w:p>
    <w:p w14:paraId="7609C281" w14:textId="6079441F" w:rsidR="00E34417" w:rsidRPr="00A01D6D" w:rsidRDefault="00E34417" w:rsidP="00E34417">
      <w:pPr>
        <w:spacing w:after="0"/>
        <w:contextualSpacing/>
      </w:pPr>
      <w:r w:rsidRPr="00A01D6D">
        <w:t>Herselle daer ic bewijs af doen sal int bewijs vandre evenen</w:t>
      </w:r>
      <w:r w:rsidRPr="00A01D6D">
        <w:tab/>
      </w:r>
      <w:r w:rsidR="00CC1A67">
        <w:tab/>
        <w:t>memorie</w:t>
      </w:r>
      <w:r w:rsidRPr="00A01D6D">
        <w:tab/>
      </w:r>
    </w:p>
    <w:p w14:paraId="6F77D236" w14:textId="447131F1" w:rsidR="00E34417" w:rsidRPr="00CC1A67" w:rsidRDefault="006D4833" w:rsidP="00E34417">
      <w:pPr>
        <w:spacing w:after="0"/>
        <w:contextualSpacing/>
      </w:pPr>
      <w:r w:rsidRPr="00CC1A67">
        <w:t>[</w:t>
      </w:r>
      <w:r w:rsidR="00CC1A67" w:rsidRPr="00CC1A67">
        <w:t>Conforme es compte precedens]</w:t>
      </w:r>
    </w:p>
    <w:p w14:paraId="5AE99DC4" w14:textId="77777777" w:rsidR="006D4833" w:rsidRPr="00CC1A67" w:rsidRDefault="006D4833" w:rsidP="00E34417">
      <w:pPr>
        <w:spacing w:after="0"/>
        <w:contextualSpacing/>
      </w:pPr>
    </w:p>
    <w:p w14:paraId="4C353B69" w14:textId="368BF4B1" w:rsidR="00E34417" w:rsidRPr="00A01D6D" w:rsidRDefault="00E34417" w:rsidP="00E34417">
      <w:pPr>
        <w:spacing w:after="0"/>
        <w:contextualSpacing/>
      </w:pPr>
      <w:r w:rsidRPr="00A01D6D">
        <w:t xml:space="preserve">Item vort meer rekent de selve ontfanghere ontfaen hebbende ten selven </w:t>
      </w:r>
    </w:p>
    <w:p w14:paraId="31350DC0" w14:textId="1E217462" w:rsidR="00E34417" w:rsidRPr="00A01D6D" w:rsidRDefault="00E34417" w:rsidP="00E34417">
      <w:pPr>
        <w:spacing w:after="0"/>
        <w:contextualSpacing/>
      </w:pPr>
      <w:r w:rsidRPr="00A01D6D">
        <w:t>Kerssavent XC</w:t>
      </w:r>
      <w:r>
        <w:t>IX</w:t>
      </w:r>
      <w:r w:rsidRPr="00A01D6D">
        <w:t xml:space="preserve"> (</w:t>
      </w:r>
      <w:r w:rsidRPr="00A01D6D">
        <w:rPr>
          <w:b/>
          <w:bCs/>
        </w:rPr>
        <w:t>149</w:t>
      </w:r>
      <w:r>
        <w:rPr>
          <w:b/>
          <w:bCs/>
        </w:rPr>
        <w:t>9</w:t>
      </w:r>
      <w:r w:rsidRPr="00A01D6D">
        <w:t>) naer dinhout vanden renteboucke vandre cappittele van Nijvele</w:t>
      </w:r>
    </w:p>
    <w:p w14:paraId="42BF9A2C" w14:textId="77777777" w:rsidR="00E34417" w:rsidRDefault="00E34417" w:rsidP="00E34417">
      <w:pPr>
        <w:spacing w:after="0"/>
        <w:contextualSpacing/>
      </w:pPr>
      <w:r w:rsidRPr="00A01D6D">
        <w:t>huyt haren ghoedinghen int herscip van Apelter</w:t>
      </w:r>
      <w:r>
        <w:t>r</w:t>
      </w:r>
      <w:r w:rsidRPr="00A01D6D">
        <w:t xml:space="preserve">e gheleghen sijnde </w:t>
      </w:r>
    </w:p>
    <w:p w14:paraId="770A1B56" w14:textId="77777777" w:rsidR="00E34417" w:rsidRDefault="00E34417" w:rsidP="00E34417">
      <w:pPr>
        <w:spacing w:after="0"/>
        <w:contextualSpacing/>
      </w:pPr>
      <w:r>
        <w:t xml:space="preserve">100 </w:t>
      </w:r>
      <w:r w:rsidRPr="00A01D6D">
        <w:t>cappoene die sijn verdinct gheweest elc stic omme 4 s. par. comt</w:t>
      </w:r>
      <w:r>
        <w:t xml:space="preserve"> te</w:t>
      </w:r>
    </w:p>
    <w:p w14:paraId="2755E7F1" w14:textId="27374B74" w:rsidR="00E34417" w:rsidRPr="00FB34B6" w:rsidRDefault="00E34417" w:rsidP="00E34417">
      <w:pPr>
        <w:spacing w:after="0"/>
        <w:contextualSpacing/>
        <w:rPr>
          <w:lang w:val="fr-FR"/>
        </w:rPr>
      </w:pPr>
      <w:r w:rsidRPr="00FB34B6">
        <w:rPr>
          <w:lang w:val="fr-FR"/>
        </w:rPr>
        <w:t>samen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20 lb. par.</w:t>
      </w:r>
    </w:p>
    <w:p w14:paraId="3B2E425A" w14:textId="1463F54C" w:rsidR="006D4833" w:rsidRPr="00FB34B6" w:rsidRDefault="006D4833" w:rsidP="002B3D7F">
      <w:pPr>
        <w:spacing w:after="0"/>
        <w:contextualSpacing/>
        <w:rPr>
          <w:lang w:val="fr-FR"/>
        </w:rPr>
      </w:pPr>
      <w:r w:rsidRPr="00FB34B6">
        <w:rPr>
          <w:lang w:val="fr-FR"/>
        </w:rPr>
        <w:t>[</w:t>
      </w:r>
      <w:r w:rsidR="00CC1A67" w:rsidRPr="00FB34B6">
        <w:rPr>
          <w:lang w:val="fr-FR"/>
        </w:rPr>
        <w:t>Comme es compte precedens]</w:t>
      </w:r>
    </w:p>
    <w:p w14:paraId="60D80659" w14:textId="77777777" w:rsidR="006D4833" w:rsidRPr="00FB34B6" w:rsidRDefault="006D4833" w:rsidP="002B3D7F">
      <w:pPr>
        <w:spacing w:after="0"/>
        <w:contextualSpacing/>
        <w:rPr>
          <w:lang w:val="fr-FR"/>
        </w:rPr>
      </w:pPr>
    </w:p>
    <w:p w14:paraId="48F74131" w14:textId="77777777" w:rsidR="00E34417" w:rsidRPr="00A01D6D" w:rsidRDefault="00E34417" w:rsidP="00E34417">
      <w:pPr>
        <w:spacing w:after="0"/>
        <w:contextualSpacing/>
      </w:pPr>
      <w:r w:rsidRPr="00A01D6D">
        <w:t xml:space="preserve">Item vort meer rekent de selve ontfanghere ontfaen hebbende ten selven </w:t>
      </w:r>
    </w:p>
    <w:p w14:paraId="508CC6C6" w14:textId="699202AB" w:rsidR="00E34417" w:rsidRPr="00A01D6D" w:rsidRDefault="00E34417" w:rsidP="00E34417">
      <w:pPr>
        <w:spacing w:after="0"/>
        <w:contextualSpacing/>
      </w:pPr>
      <w:r w:rsidRPr="00A01D6D">
        <w:t>Kerssavent XC</w:t>
      </w:r>
      <w:r>
        <w:t>IX</w:t>
      </w:r>
      <w:r w:rsidRPr="00A01D6D">
        <w:t xml:space="preserve"> (</w:t>
      </w:r>
      <w:r w:rsidRPr="00A01D6D">
        <w:rPr>
          <w:b/>
          <w:bCs/>
        </w:rPr>
        <w:t>149</w:t>
      </w:r>
      <w:r>
        <w:rPr>
          <w:b/>
          <w:bCs/>
        </w:rPr>
        <w:t>9</w:t>
      </w:r>
      <w:r w:rsidRPr="00A01D6D">
        <w:t xml:space="preserve">) naer dinhout vanden renteboucke vander selven cappittele </w:t>
      </w:r>
    </w:p>
    <w:p w14:paraId="4CC2B7B5" w14:textId="77777777" w:rsidR="00E15FDA" w:rsidRDefault="00E34417" w:rsidP="00E34417">
      <w:pPr>
        <w:spacing w:after="0"/>
        <w:contextualSpacing/>
      </w:pPr>
      <w:r w:rsidRPr="00A01D6D">
        <w:t>huyt haren  goedinghen int herschip van Apelter</w:t>
      </w:r>
      <w:r w:rsidR="00E15FDA">
        <w:t>r</w:t>
      </w:r>
      <w:r w:rsidRPr="00A01D6D">
        <w:t xml:space="preserve">e ghelegen sijnde 100 </w:t>
      </w:r>
    </w:p>
    <w:p w14:paraId="2E6C711F" w14:textId="75BB86FA" w:rsidR="00E34417" w:rsidRPr="00A01D6D" w:rsidRDefault="00E34417" w:rsidP="00E34417">
      <w:pPr>
        <w:spacing w:after="0"/>
        <w:contextualSpacing/>
      </w:pPr>
      <w:r w:rsidRPr="00A01D6D">
        <w:t>rasieren evenen Ghe</w:t>
      </w:r>
      <w:r w:rsidR="00E15FDA">
        <w:t>e</w:t>
      </w:r>
      <w:r w:rsidRPr="00A01D6D">
        <w:t>rsbergsche mate</w:t>
      </w:r>
      <w:r w:rsidR="00E15FDA">
        <w:t>/</w:t>
      </w:r>
      <w:r w:rsidRPr="00A01D6D">
        <w:t xml:space="preserve"> die maken in maten van </w:t>
      </w:r>
    </w:p>
    <w:p w14:paraId="322E5DAB" w14:textId="77777777" w:rsidR="00E15FDA" w:rsidRDefault="00E34417" w:rsidP="00E34417">
      <w:pPr>
        <w:spacing w:after="0"/>
        <w:contextualSpacing/>
      </w:pPr>
      <w:r w:rsidRPr="00A01D6D">
        <w:t>Herselle 29 sacke ende 2 mok</w:t>
      </w:r>
      <w:r w:rsidR="00E15FDA">
        <w:t>ine</w:t>
      </w:r>
      <w:r w:rsidRPr="00A01D6D">
        <w:t xml:space="preserve"> evenen daer ic bewijs af</w:t>
      </w:r>
      <w:r w:rsidR="00E15FDA">
        <w:t xml:space="preserve"> </w:t>
      </w:r>
      <w:r w:rsidRPr="00A01D6D">
        <w:t xml:space="preserve">doen sal </w:t>
      </w:r>
    </w:p>
    <w:p w14:paraId="58F4A8D8" w14:textId="0F567417" w:rsidR="00E34417" w:rsidRDefault="00E34417" w:rsidP="00E34417">
      <w:pPr>
        <w:spacing w:after="0"/>
        <w:contextualSpacing/>
      </w:pPr>
      <w:r w:rsidRPr="00A01D6D">
        <w:t>int bewijs vandre evenen</w:t>
      </w:r>
      <w:r w:rsidRPr="00A01D6D">
        <w:tab/>
      </w:r>
      <w:r w:rsidR="00CC1A67">
        <w:tab/>
      </w:r>
      <w:r w:rsidR="00CC1A67">
        <w:tab/>
      </w:r>
      <w:r w:rsidR="00CC1A67">
        <w:tab/>
      </w:r>
      <w:r w:rsidR="00CC1A67">
        <w:tab/>
      </w:r>
      <w:r w:rsidR="00CC1A67">
        <w:tab/>
        <w:t>memorie</w:t>
      </w:r>
      <w:r w:rsidRPr="00A01D6D">
        <w:tab/>
      </w:r>
    </w:p>
    <w:p w14:paraId="75F5FAA1" w14:textId="4929658D" w:rsidR="00E15FDA" w:rsidRPr="00CC1A67" w:rsidRDefault="006D4833" w:rsidP="00E34417">
      <w:pPr>
        <w:spacing w:after="0"/>
        <w:contextualSpacing/>
      </w:pPr>
      <w:r w:rsidRPr="00CC1A67">
        <w:t>[</w:t>
      </w:r>
      <w:r w:rsidR="00CC1A67" w:rsidRPr="00CC1A67">
        <w:t>Co</w:t>
      </w:r>
      <w:r w:rsidR="00E22C53">
        <w:t>mme</w:t>
      </w:r>
      <w:r w:rsidR="00CC1A67" w:rsidRPr="00CC1A67">
        <w:t xml:space="preserve"> es compte precedens]</w:t>
      </w:r>
    </w:p>
    <w:p w14:paraId="02C57CA6" w14:textId="77777777" w:rsidR="006D4833" w:rsidRDefault="006D4833" w:rsidP="00E34417">
      <w:pPr>
        <w:spacing w:after="0"/>
        <w:contextualSpacing/>
      </w:pPr>
    </w:p>
    <w:p w14:paraId="7FE3B44F" w14:textId="77777777" w:rsidR="00E15FDA" w:rsidRDefault="00E15FDA" w:rsidP="00E15FDA">
      <w:pPr>
        <w:spacing w:after="0"/>
        <w:contextualSpacing/>
      </w:pPr>
      <w:r w:rsidRPr="00A01D6D">
        <w:t>Item vo</w:t>
      </w:r>
      <w:r>
        <w:t>o</w:t>
      </w:r>
      <w:r w:rsidRPr="00A01D6D">
        <w:t xml:space="preserve">rt meer rekent de selve ontfanghere ontfaen hebbende ten </w:t>
      </w:r>
    </w:p>
    <w:p w14:paraId="73FC4CFE" w14:textId="70EC8618" w:rsidR="00E15FDA" w:rsidRPr="00A01D6D" w:rsidRDefault="00E15FDA" w:rsidP="00E15FDA">
      <w:pPr>
        <w:spacing w:after="0"/>
        <w:contextualSpacing/>
      </w:pPr>
      <w:r w:rsidRPr="00A01D6D">
        <w:t>selven Kerssavent XC</w:t>
      </w:r>
      <w:r>
        <w:t>IX</w:t>
      </w:r>
      <w:r w:rsidRPr="00A01D6D">
        <w:t xml:space="preserve"> (</w:t>
      </w:r>
      <w:r w:rsidRPr="00A01D6D">
        <w:rPr>
          <w:b/>
          <w:bCs/>
        </w:rPr>
        <w:t>149</w:t>
      </w:r>
      <w:r>
        <w:rPr>
          <w:b/>
          <w:bCs/>
        </w:rPr>
        <w:t>9</w:t>
      </w:r>
      <w:r w:rsidRPr="00A01D6D">
        <w:t xml:space="preserve">) binnen der prochie van Ayeghem naer dinhout </w:t>
      </w:r>
    </w:p>
    <w:p w14:paraId="0A7A5E64" w14:textId="13A6D9BC" w:rsidR="00E15FDA" w:rsidRDefault="00E15FDA" w:rsidP="00E15FDA">
      <w:pPr>
        <w:spacing w:after="0"/>
        <w:contextualSpacing/>
      </w:pPr>
      <w:r w:rsidRPr="00A01D6D">
        <w:t>vanden renteboucke van 15 bu</w:t>
      </w:r>
      <w:r w:rsidR="00E22C53">
        <w:t>y</w:t>
      </w:r>
      <w:r w:rsidRPr="00A01D6D">
        <w:t>ndren ende 8</w:t>
      </w:r>
      <w:r w:rsidRPr="00A01D6D">
        <w:rPr>
          <w:vertAlign w:val="superscript"/>
        </w:rPr>
        <w:t>e</w:t>
      </w:r>
      <w:r w:rsidRPr="00A01D6D">
        <w:t xml:space="preserve"> roeden lants </w:t>
      </w:r>
    </w:p>
    <w:p w14:paraId="1DDD7D22" w14:textId="5429A744" w:rsidR="00E15FDA" w:rsidRDefault="00E15FDA" w:rsidP="00E15FDA">
      <w:pPr>
        <w:spacing w:after="0"/>
        <w:contextualSpacing/>
      </w:pPr>
      <w:r w:rsidRPr="00A01D6D">
        <w:t>mitscaders 60 roeden up de Sleye dat men hout vande huu</w:t>
      </w:r>
      <w:r w:rsidR="00E22C53">
        <w:t>y</w:t>
      </w:r>
      <w:r w:rsidRPr="00A01D6D">
        <w:t xml:space="preserve">sse </w:t>
      </w:r>
    </w:p>
    <w:p w14:paraId="4C01BC1F" w14:textId="4CE9FC6F" w:rsidR="00E15FDA" w:rsidRDefault="00E15FDA" w:rsidP="00E15FDA">
      <w:pPr>
        <w:spacing w:after="0"/>
        <w:contextualSpacing/>
      </w:pPr>
      <w:r w:rsidRPr="00A01D6D">
        <w:t>van Herselle 2 d. par. ende vanden andren van elcken bu</w:t>
      </w:r>
      <w:r w:rsidR="00E22C53">
        <w:t>y</w:t>
      </w:r>
      <w:r w:rsidRPr="00A01D6D">
        <w:t xml:space="preserve">ndre </w:t>
      </w:r>
    </w:p>
    <w:p w14:paraId="4B9FAE08" w14:textId="5393110B" w:rsidR="00E15FDA" w:rsidRPr="00FB34B6" w:rsidRDefault="00E15FDA" w:rsidP="00E15FDA">
      <w:pPr>
        <w:spacing w:after="0"/>
        <w:contextualSpacing/>
        <w:rPr>
          <w:lang w:val="fr-FR"/>
        </w:rPr>
      </w:pPr>
      <w:r w:rsidRPr="00FB34B6">
        <w:rPr>
          <w:lang w:val="fr-FR"/>
        </w:rPr>
        <w:t>4 d. par. comt tsamen</w:t>
      </w:r>
      <w:r w:rsidRPr="00FB34B6">
        <w:rPr>
          <w:lang w:val="fr-FR"/>
        </w:rPr>
        <w:tab/>
        <w:t>5 s. 2 d. par.</w:t>
      </w:r>
    </w:p>
    <w:p w14:paraId="3670B4FC" w14:textId="127890A9" w:rsidR="00E15FDA" w:rsidRPr="00CC1A67" w:rsidRDefault="00CC1A67" w:rsidP="00E34417">
      <w:pPr>
        <w:spacing w:after="0"/>
        <w:contextualSpacing/>
      </w:pPr>
      <w:r w:rsidRPr="00CC1A67">
        <w:t>[Co</w:t>
      </w:r>
      <w:r w:rsidR="00E22C53">
        <w:t xml:space="preserve">mme </w:t>
      </w:r>
      <w:r w:rsidRPr="00CC1A67">
        <w:t>es compte precedens]</w:t>
      </w:r>
    </w:p>
    <w:p w14:paraId="1DC4BEBF" w14:textId="77777777" w:rsidR="006D4833" w:rsidRPr="00A01D6D" w:rsidRDefault="006D4833" w:rsidP="00E34417">
      <w:pPr>
        <w:spacing w:after="0"/>
        <w:contextualSpacing/>
      </w:pPr>
    </w:p>
    <w:p w14:paraId="7AD4E17E" w14:textId="77777777" w:rsidR="00C77195" w:rsidRPr="00A01D6D" w:rsidRDefault="00C77195" w:rsidP="00C77195">
      <w:pPr>
        <w:spacing w:after="0"/>
        <w:contextualSpacing/>
      </w:pPr>
      <w:r w:rsidRPr="00A01D6D">
        <w:t xml:space="preserve">Item vort meer rekent de selve ontfanghere ontfaen hebbende ten </w:t>
      </w:r>
    </w:p>
    <w:p w14:paraId="58E26745" w14:textId="77777777" w:rsidR="00C77195" w:rsidRDefault="00C77195" w:rsidP="00C77195">
      <w:pPr>
        <w:spacing w:after="0"/>
        <w:contextualSpacing/>
      </w:pPr>
      <w:r w:rsidRPr="00A01D6D">
        <w:t>selven Kerssavent X</w:t>
      </w:r>
      <w:r>
        <w:t>CIX</w:t>
      </w:r>
      <w:r w:rsidRPr="00A01D6D">
        <w:t xml:space="preserve"> (</w:t>
      </w:r>
      <w:r w:rsidRPr="00A01D6D">
        <w:rPr>
          <w:b/>
          <w:bCs/>
        </w:rPr>
        <w:t>149</w:t>
      </w:r>
      <w:r>
        <w:rPr>
          <w:b/>
          <w:bCs/>
        </w:rPr>
        <w:t>9</w:t>
      </w:r>
      <w:r w:rsidRPr="00A01D6D">
        <w:t xml:space="preserve">) binnen der prochie van Heldreghem naer </w:t>
      </w:r>
    </w:p>
    <w:p w14:paraId="28D92FFC" w14:textId="77777777" w:rsidR="00C77195" w:rsidRDefault="00C77195" w:rsidP="00C77195">
      <w:pPr>
        <w:spacing w:after="0"/>
        <w:contextualSpacing/>
      </w:pPr>
      <w:r w:rsidRPr="00A01D6D">
        <w:t xml:space="preserve">dinhout vanden renteboucke van 6 buenderen ½ vrijs lants van </w:t>
      </w:r>
    </w:p>
    <w:p w14:paraId="5EDCFE96" w14:textId="77777777" w:rsidR="00C77195" w:rsidRDefault="00C77195" w:rsidP="00C77195">
      <w:pPr>
        <w:spacing w:after="0"/>
        <w:contextualSpacing/>
      </w:pPr>
      <w:r w:rsidRPr="00A01D6D">
        <w:t xml:space="preserve">elcken buendre </w:t>
      </w:r>
      <w:r>
        <w:t>4</w:t>
      </w:r>
      <w:r>
        <w:rPr>
          <w:rStyle w:val="Voetnootmarkering"/>
        </w:rPr>
        <w:footnoteReference w:id="11"/>
      </w:r>
      <w:r w:rsidRPr="00A01D6D">
        <w:t xml:space="preserve"> d. par. dat men al es hou</w:t>
      </w:r>
      <w:r>
        <w:t>t</w:t>
      </w:r>
      <w:r w:rsidRPr="00A01D6D">
        <w:t xml:space="preserve"> vanden huusse van Herselle </w:t>
      </w:r>
    </w:p>
    <w:p w14:paraId="1DAB9BEC" w14:textId="3F789F56" w:rsidR="00C77195" w:rsidRPr="00FB34B6" w:rsidRDefault="00C77195" w:rsidP="00C77195">
      <w:pPr>
        <w:spacing w:after="0"/>
        <w:contextualSpacing/>
        <w:rPr>
          <w:lang w:val="fr-FR"/>
        </w:rPr>
      </w:pPr>
      <w:r w:rsidRPr="00FB34B6">
        <w:rPr>
          <w:lang w:val="fr-FR"/>
        </w:rPr>
        <w:t xml:space="preserve">comt tsamen </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5 s. 8</w:t>
      </w:r>
      <w:r w:rsidRPr="00FB34B6">
        <w:rPr>
          <w:i/>
          <w:iCs/>
          <w:lang w:val="fr-FR"/>
        </w:rPr>
        <w:t xml:space="preserve"> </w:t>
      </w:r>
      <w:r w:rsidRPr="00FB34B6">
        <w:rPr>
          <w:lang w:val="fr-FR"/>
        </w:rPr>
        <w:t>d. par.</w:t>
      </w:r>
    </w:p>
    <w:p w14:paraId="5B897976" w14:textId="04A51F85" w:rsidR="00C77195" w:rsidRPr="00FB34B6" w:rsidRDefault="006D4833" w:rsidP="00C77195">
      <w:pPr>
        <w:spacing w:after="0"/>
        <w:contextualSpacing/>
        <w:rPr>
          <w:lang w:val="fr-FR"/>
        </w:rPr>
      </w:pPr>
      <w:r w:rsidRPr="00FB34B6">
        <w:rPr>
          <w:lang w:val="fr-FR"/>
        </w:rPr>
        <w:t>[</w:t>
      </w:r>
      <w:r w:rsidR="00CC1A67" w:rsidRPr="00FB34B6">
        <w:rPr>
          <w:lang w:val="fr-FR"/>
        </w:rPr>
        <w:t>Co</w:t>
      </w:r>
      <w:r w:rsidR="00E22C53" w:rsidRPr="00FB34B6">
        <w:rPr>
          <w:lang w:val="fr-FR"/>
        </w:rPr>
        <w:t>mme</w:t>
      </w:r>
      <w:r w:rsidR="00CC1A67" w:rsidRPr="00FB34B6">
        <w:rPr>
          <w:lang w:val="fr-FR"/>
        </w:rPr>
        <w:t xml:space="preserve"> es compte precedens]</w:t>
      </w:r>
    </w:p>
    <w:p w14:paraId="3584B55C" w14:textId="77777777" w:rsidR="006D4833" w:rsidRPr="00FB34B6" w:rsidRDefault="006D4833" w:rsidP="00C77195">
      <w:pPr>
        <w:spacing w:after="0"/>
        <w:contextualSpacing/>
        <w:rPr>
          <w:lang w:val="fr-FR"/>
        </w:rPr>
      </w:pPr>
    </w:p>
    <w:p w14:paraId="44057DB5" w14:textId="4DB6E5D7" w:rsidR="00C77195" w:rsidRDefault="00C77195" w:rsidP="00C77195">
      <w:pPr>
        <w:spacing w:after="0"/>
        <w:contextualSpacing/>
      </w:pPr>
      <w:r w:rsidRPr="00A01D6D">
        <w:t>IIII</w:t>
      </w:r>
      <w:r w:rsidRPr="00A01D6D">
        <w:rPr>
          <w:vertAlign w:val="superscript"/>
        </w:rPr>
        <w:t>e</w:t>
      </w:r>
      <w:r w:rsidRPr="00A01D6D">
        <w:tab/>
        <w:t xml:space="preserve">Somme vande Kerssavent rente </w:t>
      </w:r>
      <w:r>
        <w:t>dr</w:t>
      </w:r>
      <w:r w:rsidR="00E22C53">
        <w:t>a</w:t>
      </w:r>
      <w:r>
        <w:t xml:space="preserve">echt </w:t>
      </w:r>
      <w:r w:rsidRPr="00A01D6D">
        <w:tab/>
      </w:r>
      <w:r w:rsidRPr="00A01D6D">
        <w:tab/>
      </w:r>
      <w:r w:rsidRPr="00A01D6D">
        <w:tab/>
        <w:t>105 lb. 16 s. 2 d. obool par.</w:t>
      </w:r>
    </w:p>
    <w:p w14:paraId="10B82A70" w14:textId="77777777" w:rsidR="00C77195" w:rsidRDefault="00C77195">
      <w:r>
        <w:br w:type="page"/>
      </w:r>
    </w:p>
    <w:p w14:paraId="0288B806" w14:textId="77777777" w:rsidR="002C268B" w:rsidRPr="002B3D7F" w:rsidRDefault="002C268B" w:rsidP="002B3D7F">
      <w:pPr>
        <w:spacing w:after="0"/>
        <w:contextualSpacing/>
        <w:rPr>
          <w:b/>
          <w:bCs/>
          <w:u w:val="single"/>
        </w:rPr>
      </w:pPr>
      <w:r w:rsidRPr="002B3D7F">
        <w:rPr>
          <w:b/>
          <w:bCs/>
          <w:u w:val="single"/>
        </w:rPr>
        <w:t>Blz 4</w:t>
      </w:r>
    </w:p>
    <w:p w14:paraId="5208643E" w14:textId="7DF7E42B" w:rsidR="002C268B" w:rsidRDefault="002C268B" w:rsidP="002B3D7F">
      <w:pPr>
        <w:spacing w:after="0"/>
        <w:contextualSpacing/>
        <w:rPr>
          <w:b/>
          <w:bCs/>
          <w:u w:val="single"/>
        </w:rPr>
      </w:pPr>
      <w:r w:rsidRPr="002B3D7F">
        <w:rPr>
          <w:b/>
          <w:bCs/>
          <w:u w:val="single"/>
        </w:rPr>
        <w:t xml:space="preserve">folio </w:t>
      </w:r>
      <w:r w:rsidR="004C2A3C">
        <w:rPr>
          <w:b/>
          <w:bCs/>
          <w:u w:val="single"/>
        </w:rPr>
        <w:t>1</w:t>
      </w:r>
      <w:r w:rsidRPr="002B3D7F">
        <w:rPr>
          <w:b/>
          <w:bCs/>
          <w:u w:val="single"/>
        </w:rPr>
        <w:t xml:space="preserve"> </w:t>
      </w:r>
      <w:r w:rsidR="00291EE6">
        <w:rPr>
          <w:b/>
          <w:bCs/>
          <w:u w:val="single"/>
        </w:rPr>
        <w:t>verso</w:t>
      </w:r>
    </w:p>
    <w:p w14:paraId="29F93D49" w14:textId="77777777" w:rsidR="0044315D" w:rsidRPr="002B3D7F" w:rsidRDefault="0044315D" w:rsidP="002B3D7F">
      <w:pPr>
        <w:spacing w:after="0"/>
        <w:contextualSpacing/>
        <w:rPr>
          <w:b/>
          <w:bCs/>
          <w:u w:val="single"/>
        </w:rPr>
      </w:pPr>
    </w:p>
    <w:p w14:paraId="6B2F5B02" w14:textId="77777777" w:rsidR="006F58F3" w:rsidRDefault="00C77195" w:rsidP="00C77195">
      <w:pPr>
        <w:spacing w:after="0"/>
        <w:contextualSpacing/>
      </w:pPr>
      <w:r w:rsidRPr="00A01D6D">
        <w:t xml:space="preserve">Andren ontfanc ghedaen biden vors. ontfanghere </w:t>
      </w:r>
    </w:p>
    <w:p w14:paraId="220735B4" w14:textId="77777777" w:rsidR="006F58F3" w:rsidRDefault="00C77195" w:rsidP="00C77195">
      <w:pPr>
        <w:spacing w:after="0"/>
        <w:contextualSpacing/>
      </w:pPr>
      <w:r w:rsidRPr="00A01D6D">
        <w:t>vande</w:t>
      </w:r>
      <w:r w:rsidR="006F58F3">
        <w:t xml:space="preserve"> </w:t>
      </w:r>
      <w:r w:rsidRPr="00A01D6D">
        <w:t xml:space="preserve">erffelicke renten ghevallen </w:t>
      </w:r>
      <w:r w:rsidR="006F58F3">
        <w:t xml:space="preserve">sijnde </w:t>
      </w:r>
      <w:r w:rsidRPr="00A01D6D">
        <w:t xml:space="preserve">te </w:t>
      </w:r>
    </w:p>
    <w:p w14:paraId="2314B2AA" w14:textId="0FB8349B" w:rsidR="00C77195" w:rsidRDefault="00C77195" w:rsidP="00C77195">
      <w:pPr>
        <w:spacing w:after="0"/>
        <w:contextualSpacing/>
      </w:pPr>
      <w:r w:rsidRPr="00A01D6D">
        <w:t>Paesschen X</w:t>
      </w:r>
      <w:r w:rsidR="006F58F3">
        <w:t>V</w:t>
      </w:r>
      <w:r w:rsidR="006F58F3">
        <w:rPr>
          <w:vertAlign w:val="superscript"/>
        </w:rPr>
        <w:t xml:space="preserve">C </w:t>
      </w:r>
      <w:r w:rsidRPr="00A01D6D">
        <w:t>(</w:t>
      </w:r>
      <w:r w:rsidRPr="00A01D6D">
        <w:rPr>
          <w:b/>
          <w:bCs/>
        </w:rPr>
        <w:t>1</w:t>
      </w:r>
      <w:r w:rsidR="006F58F3">
        <w:rPr>
          <w:b/>
          <w:bCs/>
        </w:rPr>
        <w:t>500</w:t>
      </w:r>
      <w:r w:rsidRPr="00A01D6D">
        <w:t>) indre</w:t>
      </w:r>
      <w:r w:rsidR="006F58F3">
        <w:t xml:space="preserve"> manieren volghende</w:t>
      </w:r>
    </w:p>
    <w:p w14:paraId="120BB896" w14:textId="66B5134E" w:rsidR="006F58F3" w:rsidRDefault="006F58F3" w:rsidP="00C77195">
      <w:pPr>
        <w:spacing w:after="0"/>
        <w:contextualSpacing/>
      </w:pPr>
    </w:p>
    <w:p w14:paraId="433DC1F8" w14:textId="77777777" w:rsidR="006F58F3" w:rsidRDefault="006F58F3" w:rsidP="006F58F3">
      <w:pPr>
        <w:spacing w:after="0"/>
        <w:contextualSpacing/>
      </w:pPr>
      <w:r w:rsidRPr="00A01D6D">
        <w:t xml:space="preserve">Item inden eersten rekent de vors. ontfanghere ontfaen hebbende </w:t>
      </w:r>
    </w:p>
    <w:p w14:paraId="33FE2A6D" w14:textId="77777777" w:rsidR="006F58F3" w:rsidRDefault="006F58F3" w:rsidP="006F58F3">
      <w:pPr>
        <w:spacing w:after="0"/>
        <w:contextualSpacing/>
      </w:pPr>
      <w:r w:rsidRPr="00A01D6D">
        <w:t>ten selven Paesschen X</w:t>
      </w:r>
      <w:r>
        <w:t>V</w:t>
      </w:r>
      <w:r>
        <w:rPr>
          <w:vertAlign w:val="superscript"/>
        </w:rPr>
        <w:t>C</w:t>
      </w:r>
      <w:r w:rsidRPr="00A01D6D">
        <w:t xml:space="preserve"> (</w:t>
      </w:r>
      <w:r w:rsidRPr="00A01D6D">
        <w:rPr>
          <w:b/>
          <w:bCs/>
        </w:rPr>
        <w:t>1</w:t>
      </w:r>
      <w:r>
        <w:rPr>
          <w:b/>
          <w:bCs/>
        </w:rPr>
        <w:t>500</w:t>
      </w:r>
      <w:r w:rsidRPr="00A01D6D">
        <w:t>) de penninc rente bedraghende naer dinhout vanden rente</w:t>
      </w:r>
      <w:r>
        <w:t>-</w:t>
      </w:r>
    </w:p>
    <w:p w14:paraId="2BB9A28D" w14:textId="17AA22B5" w:rsidR="006F58F3" w:rsidRPr="00FB34B6" w:rsidRDefault="006F58F3" w:rsidP="006F58F3">
      <w:pPr>
        <w:spacing w:after="0"/>
        <w:contextualSpacing/>
        <w:rPr>
          <w:lang w:val="fr-FR"/>
        </w:rPr>
      </w:pPr>
      <w:r w:rsidRPr="00FB34B6">
        <w:rPr>
          <w:lang w:val="fr-FR"/>
        </w:rPr>
        <w:t>boucke de somme van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23 lb. 8 s. 11 d. poyte par.</w:t>
      </w:r>
    </w:p>
    <w:p w14:paraId="3E33AECF" w14:textId="680419BD" w:rsidR="006F58F3" w:rsidRPr="00E22C53" w:rsidRDefault="006F58F3" w:rsidP="006F58F3">
      <w:pPr>
        <w:spacing w:after="0"/>
        <w:contextualSpacing/>
      </w:pPr>
      <w:r w:rsidRPr="00E22C53">
        <w:t xml:space="preserve">[Comme es </w:t>
      </w:r>
      <w:r w:rsidR="00E22C53" w:rsidRPr="00E22C53">
        <w:t>compte precedens</w:t>
      </w:r>
      <w:r w:rsidRPr="00E22C53">
        <w:t>]</w:t>
      </w:r>
    </w:p>
    <w:p w14:paraId="4BB275BF" w14:textId="77777777" w:rsidR="006F58F3" w:rsidRPr="00A01D6D" w:rsidRDefault="006F58F3" w:rsidP="00C77195">
      <w:pPr>
        <w:spacing w:after="0"/>
        <w:contextualSpacing/>
      </w:pPr>
    </w:p>
    <w:p w14:paraId="337E35B2" w14:textId="77777777" w:rsidR="006F58F3" w:rsidRPr="00A01D6D" w:rsidRDefault="006F58F3" w:rsidP="006F58F3">
      <w:pPr>
        <w:spacing w:after="0"/>
        <w:contextualSpacing/>
      </w:pPr>
      <w:r w:rsidRPr="00A01D6D">
        <w:t xml:space="preserve">Item vort meer rekent de selve ontfanghere ontfaen hebbende ten selven </w:t>
      </w:r>
    </w:p>
    <w:p w14:paraId="0BDEADBB" w14:textId="39F7776C" w:rsidR="006F58F3" w:rsidRPr="00A01D6D" w:rsidRDefault="006F58F3" w:rsidP="006F58F3">
      <w:pPr>
        <w:spacing w:after="0"/>
        <w:contextualSpacing/>
      </w:pPr>
      <w:r w:rsidRPr="00A01D6D">
        <w:t>Paesschen X</w:t>
      </w:r>
      <w:r>
        <w:t>V</w:t>
      </w:r>
      <w:r>
        <w:rPr>
          <w:vertAlign w:val="superscript"/>
        </w:rPr>
        <w:t>C</w:t>
      </w:r>
      <w:r w:rsidRPr="00A01D6D">
        <w:t xml:space="preserve"> (</w:t>
      </w:r>
      <w:r>
        <w:t>1500)</w:t>
      </w:r>
      <w:r w:rsidRPr="00A01D6D">
        <w:t xml:space="preserve"> naer dinhout vanden renteboucke 100 ende 20 cappoenen </w:t>
      </w:r>
    </w:p>
    <w:p w14:paraId="41F70BA3" w14:textId="77777777" w:rsidR="006F58F3" w:rsidRDefault="006F58F3" w:rsidP="006F58F3">
      <w:pPr>
        <w:spacing w:after="0"/>
        <w:contextualSpacing/>
      </w:pPr>
      <w:r w:rsidRPr="00A01D6D">
        <w:t>1 ½ vierendeel ende XII</w:t>
      </w:r>
      <w:r w:rsidRPr="00A01D6D">
        <w:rPr>
          <w:vertAlign w:val="superscript"/>
        </w:rPr>
        <w:t>e</w:t>
      </w:r>
      <w:r w:rsidRPr="00A01D6D">
        <w:t xml:space="preserve"> deel cappons die sijn verdinct gheweest </w:t>
      </w:r>
    </w:p>
    <w:p w14:paraId="50AA23C5" w14:textId="3D863FD6" w:rsidR="006F58F3" w:rsidRPr="00FB34B6" w:rsidRDefault="006F58F3" w:rsidP="006F58F3">
      <w:pPr>
        <w:spacing w:after="0"/>
        <w:contextualSpacing/>
        <w:rPr>
          <w:lang w:val="fr-FR"/>
        </w:rPr>
      </w:pPr>
      <w:r w:rsidRPr="00FB34B6">
        <w:rPr>
          <w:lang w:val="fr-FR"/>
        </w:rPr>
        <w:t>elc stic omme 5 s. par. comt tsamen</w:t>
      </w:r>
      <w:r w:rsidRPr="00FB34B6">
        <w:rPr>
          <w:lang w:val="fr-FR"/>
        </w:rPr>
        <w:tab/>
      </w:r>
      <w:r w:rsidRPr="00FB34B6">
        <w:rPr>
          <w:lang w:val="fr-FR"/>
        </w:rPr>
        <w:tab/>
      </w:r>
      <w:r w:rsidRPr="00FB34B6">
        <w:rPr>
          <w:lang w:val="fr-FR"/>
        </w:rPr>
        <w:tab/>
      </w:r>
      <w:r w:rsidRPr="00FB34B6">
        <w:rPr>
          <w:lang w:val="fr-FR"/>
        </w:rPr>
        <w:tab/>
      </w:r>
      <w:r w:rsidRPr="00FB34B6">
        <w:rPr>
          <w:lang w:val="fr-FR"/>
        </w:rPr>
        <w:tab/>
        <w:t>30 lb. 2 s. 3 d. obool par.</w:t>
      </w:r>
    </w:p>
    <w:p w14:paraId="2A2B2372" w14:textId="6529492C" w:rsidR="006F58F3" w:rsidRPr="00FB34B6" w:rsidRDefault="006F58F3" w:rsidP="006F58F3">
      <w:pPr>
        <w:spacing w:after="0"/>
        <w:contextualSpacing/>
        <w:rPr>
          <w:lang w:val="fr-FR"/>
        </w:rPr>
      </w:pPr>
      <w:bookmarkStart w:id="4" w:name="_Hlk109223091"/>
      <w:r w:rsidRPr="00FB34B6">
        <w:rPr>
          <w:lang w:val="fr-FR"/>
        </w:rPr>
        <w:t xml:space="preserve">[Comme es </w:t>
      </w:r>
      <w:r w:rsidR="00E22C53" w:rsidRPr="00FB34B6">
        <w:rPr>
          <w:lang w:val="fr-FR"/>
        </w:rPr>
        <w:t>compte precedens</w:t>
      </w:r>
      <w:r w:rsidRPr="00FB34B6">
        <w:rPr>
          <w:lang w:val="fr-FR"/>
        </w:rPr>
        <w:t>]</w:t>
      </w:r>
    </w:p>
    <w:bookmarkEnd w:id="4"/>
    <w:p w14:paraId="3B4CF0FE" w14:textId="77777777" w:rsidR="006F58F3" w:rsidRPr="00FB34B6" w:rsidRDefault="006F58F3" w:rsidP="006F58F3">
      <w:pPr>
        <w:spacing w:after="0"/>
        <w:contextualSpacing/>
        <w:rPr>
          <w:lang w:val="fr-FR"/>
        </w:rPr>
      </w:pPr>
    </w:p>
    <w:p w14:paraId="53FB8EF3" w14:textId="4803189D" w:rsidR="006F58F3" w:rsidRPr="00FB34B6" w:rsidRDefault="006F58F3" w:rsidP="006F58F3">
      <w:pPr>
        <w:spacing w:after="0"/>
        <w:contextualSpacing/>
        <w:rPr>
          <w:lang w:val="fr-FR"/>
        </w:rPr>
      </w:pPr>
      <w:r w:rsidRPr="00FB34B6">
        <w:rPr>
          <w:lang w:val="fr-FR"/>
        </w:rPr>
        <w:t>V</w:t>
      </w:r>
      <w:r w:rsidRPr="00FB34B6">
        <w:rPr>
          <w:vertAlign w:val="superscript"/>
          <w:lang w:val="fr-FR"/>
        </w:rPr>
        <w:t>e</w:t>
      </w:r>
      <w:r w:rsidRPr="00FB34B6">
        <w:rPr>
          <w:lang w:val="fr-FR"/>
        </w:rPr>
        <w:tab/>
        <w:t>Somme  vandre Paeschs rente de anno XV</w:t>
      </w:r>
      <w:r w:rsidRPr="00FB34B6">
        <w:rPr>
          <w:vertAlign w:val="superscript"/>
          <w:lang w:val="fr-FR"/>
        </w:rPr>
        <w:t>C</w:t>
      </w:r>
      <w:r w:rsidRPr="00FB34B6">
        <w:rPr>
          <w:lang w:val="fr-FR"/>
        </w:rPr>
        <w:t xml:space="preserve"> (</w:t>
      </w:r>
      <w:r w:rsidRPr="00FB34B6">
        <w:rPr>
          <w:b/>
          <w:bCs/>
          <w:lang w:val="fr-FR"/>
        </w:rPr>
        <w:t>1500)</w:t>
      </w:r>
      <w:r w:rsidRPr="00FB34B6">
        <w:rPr>
          <w:lang w:val="fr-FR"/>
        </w:rPr>
        <w:t xml:space="preserve"> draecht</w:t>
      </w:r>
    </w:p>
    <w:p w14:paraId="74A7E581" w14:textId="77777777" w:rsidR="006F58F3" w:rsidRPr="00FB34B6" w:rsidRDefault="006F58F3" w:rsidP="006F58F3">
      <w:pPr>
        <w:spacing w:after="0"/>
        <w:contextualSpacing/>
        <w:rPr>
          <w:lang w:val="fr-FR"/>
        </w:rPr>
      </w:pP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53 lb. 11 s. 2 d. obool poyte par.</w:t>
      </w:r>
    </w:p>
    <w:p w14:paraId="1A93ED99" w14:textId="77777777" w:rsidR="006F58F3" w:rsidRPr="00A01D6D" w:rsidRDefault="006F58F3" w:rsidP="006F58F3">
      <w:pPr>
        <w:spacing w:after="0"/>
        <w:contextualSpacing/>
      </w:pPr>
      <w:r w:rsidRPr="00A01D6D">
        <w:t xml:space="preserve">Andren ontfanc ghedaen bijden vors. ontfanghere vandre </w:t>
      </w:r>
    </w:p>
    <w:p w14:paraId="07A202C6" w14:textId="77777777" w:rsidR="005A2EE8" w:rsidRDefault="006F58F3" w:rsidP="006F58F3">
      <w:pPr>
        <w:spacing w:after="0"/>
        <w:contextualSpacing/>
      </w:pPr>
      <w:r w:rsidRPr="00A01D6D">
        <w:t>erffelicke</w:t>
      </w:r>
      <w:r w:rsidR="005A2EE8">
        <w:t>n</w:t>
      </w:r>
      <w:r w:rsidRPr="00A01D6D">
        <w:t xml:space="preserve"> rente</w:t>
      </w:r>
      <w:r w:rsidR="005A2EE8">
        <w:t>n</w:t>
      </w:r>
      <w:r w:rsidRPr="00A01D6D">
        <w:t xml:space="preserve"> ghevallen sijnde te Sente Jans</w:t>
      </w:r>
      <w:r w:rsidR="005A2EE8">
        <w:t>-</w:t>
      </w:r>
    </w:p>
    <w:p w14:paraId="27B426BE" w14:textId="1CE797BC" w:rsidR="006F58F3" w:rsidRPr="00A01D6D" w:rsidRDefault="006F58F3" w:rsidP="006F58F3">
      <w:pPr>
        <w:spacing w:after="0"/>
        <w:contextualSpacing/>
      </w:pPr>
      <w:r w:rsidRPr="00A01D6D">
        <w:t>messe</w:t>
      </w:r>
      <w:r w:rsidR="005A2EE8">
        <w:t xml:space="preserve"> </w:t>
      </w:r>
      <w:r w:rsidRPr="00A01D6D">
        <w:t>X</w:t>
      </w:r>
      <w:r w:rsidR="005A2EE8">
        <w:t>V</w:t>
      </w:r>
      <w:r w:rsidR="005A2EE8">
        <w:rPr>
          <w:vertAlign w:val="superscript"/>
        </w:rPr>
        <w:t>C</w:t>
      </w:r>
      <w:r w:rsidRPr="00A01D6D">
        <w:t xml:space="preserve"> </w:t>
      </w:r>
      <w:r w:rsidRPr="00A01D6D">
        <w:rPr>
          <w:b/>
          <w:bCs/>
        </w:rPr>
        <w:t>(1</w:t>
      </w:r>
      <w:r w:rsidR="005A2EE8">
        <w:rPr>
          <w:b/>
          <w:bCs/>
        </w:rPr>
        <w:t>500</w:t>
      </w:r>
      <w:r w:rsidRPr="00A01D6D">
        <w:t>) naer dinhout vanden renteboucke per soy</w:t>
      </w:r>
    </w:p>
    <w:p w14:paraId="453F20B6" w14:textId="77777777" w:rsidR="006F58F3" w:rsidRPr="00A01D6D" w:rsidRDefault="006F58F3" w:rsidP="006F58F3">
      <w:pPr>
        <w:spacing w:after="0"/>
        <w:contextualSpacing/>
        <w:rPr>
          <w:vertAlign w:val="superscript"/>
        </w:rPr>
      </w:pPr>
    </w:p>
    <w:p w14:paraId="21D6D038" w14:textId="02B04CC2" w:rsidR="006F58F3" w:rsidRPr="00FB34B6" w:rsidRDefault="006F58F3" w:rsidP="006F58F3">
      <w:pPr>
        <w:spacing w:after="0"/>
        <w:contextualSpacing/>
        <w:rPr>
          <w:lang w:val="fr-FR"/>
        </w:rPr>
      </w:pPr>
      <w:r w:rsidRPr="00FB34B6">
        <w:rPr>
          <w:lang w:val="fr-FR"/>
        </w:rPr>
        <w:t xml:space="preserve">VI </w:t>
      </w:r>
      <w:r w:rsidRPr="00FB34B6">
        <w:rPr>
          <w:vertAlign w:val="superscript"/>
          <w:lang w:val="fr-FR"/>
        </w:rPr>
        <w:t>e</w:t>
      </w:r>
      <w:r w:rsidRPr="00FB34B6">
        <w:rPr>
          <w:vertAlign w:val="superscript"/>
          <w:lang w:val="fr-FR"/>
        </w:rPr>
        <w:tab/>
      </w:r>
      <w:r w:rsidRPr="00FB34B6">
        <w:rPr>
          <w:lang w:val="fr-FR"/>
        </w:rPr>
        <w:t xml:space="preserve">Somme  </w:t>
      </w:r>
      <w:r w:rsidR="005A2EE8" w:rsidRPr="00FB34B6">
        <w:rPr>
          <w:lang w:val="fr-FR"/>
        </w:rPr>
        <w:t xml:space="preserve">per soy </w:t>
      </w:r>
      <w:r w:rsidRPr="00FB34B6">
        <w:rPr>
          <w:lang w:val="fr-FR"/>
        </w:rPr>
        <w:t>vander Sente Jansmesse XCVII (</w:t>
      </w:r>
      <w:r w:rsidRPr="00FB34B6">
        <w:rPr>
          <w:b/>
          <w:bCs/>
          <w:lang w:val="fr-FR"/>
        </w:rPr>
        <w:t>1497</w:t>
      </w:r>
      <w:r w:rsidRPr="00FB34B6">
        <w:rPr>
          <w:lang w:val="fr-FR"/>
        </w:rPr>
        <w:t>) rente</w:t>
      </w:r>
      <w:r w:rsidRPr="00FB34B6">
        <w:rPr>
          <w:lang w:val="fr-FR"/>
        </w:rPr>
        <w:tab/>
        <w:t>6 lb. 16 s. par.</w:t>
      </w:r>
    </w:p>
    <w:p w14:paraId="18160332" w14:textId="77777777" w:rsidR="006F58F3" w:rsidRPr="00FB34B6" w:rsidRDefault="006F58F3" w:rsidP="002B3D7F">
      <w:pPr>
        <w:spacing w:after="0"/>
        <w:contextualSpacing/>
        <w:rPr>
          <w:b/>
          <w:bCs/>
          <w:u w:val="single"/>
          <w:lang w:val="fr-FR"/>
        </w:rPr>
      </w:pPr>
    </w:p>
    <w:p w14:paraId="48A74934" w14:textId="77777777" w:rsidR="005A2EE8" w:rsidRDefault="005A2EE8" w:rsidP="005A2EE8">
      <w:pPr>
        <w:spacing w:after="0"/>
        <w:contextualSpacing/>
      </w:pPr>
      <w:r w:rsidRPr="00A01D6D">
        <w:t xml:space="preserve">Andren ontfanc ghedaen </w:t>
      </w:r>
      <w:r>
        <w:t xml:space="preserve">bijden vors. ontfanghere </w:t>
      </w:r>
      <w:r w:rsidRPr="00A01D6D">
        <w:t xml:space="preserve">vanden </w:t>
      </w:r>
    </w:p>
    <w:p w14:paraId="102394CB" w14:textId="77777777" w:rsidR="005A2EE8" w:rsidRDefault="005A2EE8" w:rsidP="005A2EE8">
      <w:pPr>
        <w:spacing w:after="0"/>
        <w:contextualSpacing/>
      </w:pPr>
      <w:r w:rsidRPr="00A01D6D">
        <w:t>pachten ghevallen sijnde te Kerssavont XC</w:t>
      </w:r>
      <w:r>
        <w:t>IX</w:t>
      </w:r>
      <w:r w:rsidRPr="00A01D6D">
        <w:t xml:space="preserve"> (</w:t>
      </w:r>
      <w:r w:rsidRPr="00A01D6D">
        <w:rPr>
          <w:b/>
          <w:bCs/>
        </w:rPr>
        <w:t>149</w:t>
      </w:r>
      <w:r>
        <w:rPr>
          <w:b/>
          <w:bCs/>
        </w:rPr>
        <w:t>9</w:t>
      </w:r>
      <w:r w:rsidRPr="00A01D6D">
        <w:t xml:space="preserve">) indre </w:t>
      </w:r>
    </w:p>
    <w:p w14:paraId="26EF2C9A" w14:textId="752E669D" w:rsidR="005A2EE8" w:rsidRPr="00A01D6D" w:rsidRDefault="005A2EE8" w:rsidP="005A2EE8">
      <w:pPr>
        <w:spacing w:after="0"/>
        <w:contextualSpacing/>
      </w:pPr>
      <w:r w:rsidRPr="00A01D6D">
        <w:t xml:space="preserve">manieren volghende </w:t>
      </w:r>
    </w:p>
    <w:p w14:paraId="5B98FB33" w14:textId="77777777" w:rsidR="006F58F3" w:rsidRDefault="006F58F3" w:rsidP="002B3D7F">
      <w:pPr>
        <w:spacing w:after="0"/>
        <w:contextualSpacing/>
        <w:rPr>
          <w:b/>
          <w:bCs/>
          <w:u w:val="single"/>
        </w:rPr>
      </w:pPr>
    </w:p>
    <w:p w14:paraId="4F5B5C71" w14:textId="431A2AC2" w:rsidR="005A2EE8" w:rsidRPr="00A01D6D" w:rsidRDefault="005A2EE8" w:rsidP="005A2EE8">
      <w:pPr>
        <w:spacing w:after="0"/>
        <w:contextualSpacing/>
      </w:pPr>
      <w:r w:rsidRPr="00A01D6D">
        <w:t xml:space="preserve">Item inden eersten rekent de </w:t>
      </w:r>
      <w:r>
        <w:t>selve</w:t>
      </w:r>
      <w:r w:rsidRPr="00A01D6D">
        <w:t xml:space="preserve"> ontfanghere ontfaen hebbende </w:t>
      </w:r>
    </w:p>
    <w:p w14:paraId="0AA7D2DC" w14:textId="0E5C87EF" w:rsidR="005A2EE8" w:rsidRDefault="005A2EE8" w:rsidP="005A2EE8">
      <w:pPr>
        <w:spacing w:after="0"/>
        <w:contextualSpacing/>
      </w:pPr>
      <w:r w:rsidRPr="00A01D6D">
        <w:t xml:space="preserve">van </w:t>
      </w:r>
      <w:r>
        <w:t>Rijckart Van</w:t>
      </w:r>
      <w:r w:rsidR="00FF038E">
        <w:t xml:space="preserve"> D</w:t>
      </w:r>
      <w:r>
        <w:t>er Hoeven</w:t>
      </w:r>
      <w:r>
        <w:rPr>
          <w:rStyle w:val="Voetnootmarkering"/>
        </w:rPr>
        <w:footnoteReference w:id="12"/>
      </w:r>
      <w:r>
        <w:t xml:space="preserve"> over Lonis </w:t>
      </w:r>
      <w:r w:rsidRPr="00A01D6D">
        <w:t xml:space="preserve">tKint pachtere van </w:t>
      </w:r>
      <w:r>
        <w:t>den hove te</w:t>
      </w:r>
    </w:p>
    <w:p w14:paraId="783BB481" w14:textId="77777777" w:rsidR="005A2EE8" w:rsidRDefault="005A2EE8" w:rsidP="005A2EE8">
      <w:pPr>
        <w:spacing w:after="0"/>
        <w:contextualSpacing/>
      </w:pPr>
      <w:r w:rsidRPr="00A01D6D">
        <w:t>Hersele over sinen</w:t>
      </w:r>
      <w:r>
        <w:t xml:space="preserve"> VII</w:t>
      </w:r>
      <w:r w:rsidRPr="00A01D6D">
        <w:rPr>
          <w:vertAlign w:val="superscript"/>
        </w:rPr>
        <w:t>e</w:t>
      </w:r>
      <w:r w:rsidRPr="00A01D6D">
        <w:t xml:space="preserve"> pacht vande termine van IX jaren verschenen </w:t>
      </w:r>
    </w:p>
    <w:p w14:paraId="4E7FC7A4" w14:textId="77777777" w:rsidR="005A2EE8" w:rsidRDefault="005A2EE8" w:rsidP="005A2EE8">
      <w:pPr>
        <w:spacing w:after="0"/>
        <w:contextualSpacing/>
      </w:pPr>
      <w:r w:rsidRPr="00A01D6D">
        <w:t>sijnde deen</w:t>
      </w:r>
      <w:r>
        <w:t xml:space="preserve"> </w:t>
      </w:r>
      <w:r w:rsidRPr="00A01D6D">
        <w:t>he</w:t>
      </w:r>
      <w:r>
        <w:t>e</w:t>
      </w:r>
      <w:r w:rsidRPr="00A01D6D">
        <w:t>lft te Kerssavent XC</w:t>
      </w:r>
      <w:r>
        <w:t>IX</w:t>
      </w:r>
      <w:r w:rsidRPr="00A01D6D">
        <w:t xml:space="preserve"> (</w:t>
      </w:r>
      <w:r w:rsidRPr="00A01D6D">
        <w:rPr>
          <w:b/>
          <w:bCs/>
        </w:rPr>
        <w:t>149</w:t>
      </w:r>
      <w:r>
        <w:rPr>
          <w:b/>
          <w:bCs/>
        </w:rPr>
        <w:t>9</w:t>
      </w:r>
      <w:r w:rsidRPr="00A01D6D">
        <w:t>) ende dandre helft te Sente Jans</w:t>
      </w:r>
    </w:p>
    <w:p w14:paraId="372E5A85" w14:textId="77777777" w:rsidR="006800C7" w:rsidRDefault="005A2EE8" w:rsidP="005A2EE8">
      <w:pPr>
        <w:spacing w:after="0"/>
        <w:contextualSpacing/>
      </w:pPr>
      <w:r w:rsidRPr="00A01D6D">
        <w:t>messe</w:t>
      </w:r>
      <w:r>
        <w:t xml:space="preserve"> </w:t>
      </w:r>
      <w:r w:rsidRPr="00A01D6D">
        <w:t>daer naer volghe</w:t>
      </w:r>
      <w:r>
        <w:t>nde</w:t>
      </w:r>
      <w:r w:rsidRPr="00A01D6D">
        <w:t xml:space="preserve"> inden somere X</w:t>
      </w:r>
      <w:r w:rsidR="006800C7">
        <w:t>V</w:t>
      </w:r>
      <w:r w:rsidR="006800C7">
        <w:rPr>
          <w:vertAlign w:val="superscript"/>
        </w:rPr>
        <w:t>C</w:t>
      </w:r>
      <w:r w:rsidRPr="00A01D6D">
        <w:t xml:space="preserve"> (</w:t>
      </w:r>
      <w:r w:rsidRPr="00A01D6D">
        <w:rPr>
          <w:b/>
          <w:bCs/>
        </w:rPr>
        <w:t>1</w:t>
      </w:r>
      <w:r w:rsidR="006800C7">
        <w:rPr>
          <w:b/>
          <w:bCs/>
        </w:rPr>
        <w:t>500</w:t>
      </w:r>
      <w:r w:rsidRPr="00A01D6D">
        <w:t xml:space="preserve">) draghende tsamen </w:t>
      </w:r>
    </w:p>
    <w:p w14:paraId="461CC179" w14:textId="71B3F792" w:rsidR="005A2EE8" w:rsidRDefault="005A2EE8" w:rsidP="005A2EE8">
      <w:pPr>
        <w:spacing w:after="0"/>
        <w:contextualSpacing/>
      </w:pPr>
      <w:r w:rsidRPr="00A01D6D">
        <w:t>de</w:t>
      </w:r>
      <w:r w:rsidR="006800C7">
        <w:t xml:space="preserve"> gheele jaerscaere naer dinhout vande vorwarde/ de somme van</w:t>
      </w:r>
    </w:p>
    <w:p w14:paraId="202D95F3" w14:textId="7930C306" w:rsidR="006800C7" w:rsidRDefault="006800C7" w:rsidP="005A2EE8">
      <w:pPr>
        <w:spacing w:after="0"/>
        <w:contextualSpacing/>
      </w:pPr>
      <w:r>
        <w:t>600 lb. par. maer mits eenen appoendement/ sinder diere tijt</w:t>
      </w:r>
    </w:p>
    <w:p w14:paraId="5EB6AD32" w14:textId="14DBC6F8" w:rsidR="006800C7" w:rsidRDefault="006800C7" w:rsidP="005A2EE8">
      <w:pPr>
        <w:spacing w:after="0"/>
        <w:contextualSpacing/>
      </w:pPr>
      <w:r>
        <w:t>ghemaect met mer vrouwe van Rijsenbourch/  dat de leste drie</w:t>
      </w:r>
    </w:p>
    <w:p w14:paraId="4E6CC32D" w14:textId="606649BA" w:rsidR="006800C7" w:rsidRDefault="006800C7" w:rsidP="005A2EE8">
      <w:pPr>
        <w:spacing w:after="0"/>
        <w:contextualSpacing/>
      </w:pPr>
      <w:r>
        <w:t>jaren van dien termijne maer draghen ensullen 45 lb. gr. so dat</w:t>
      </w:r>
    </w:p>
    <w:p w14:paraId="4F274933" w14:textId="65611B66" w:rsidR="006800C7" w:rsidRDefault="006800C7" w:rsidP="005A2EE8">
      <w:pPr>
        <w:spacing w:after="0"/>
        <w:contextualSpacing/>
      </w:pPr>
      <w:r>
        <w:t>blijct bijden appoentement hier ghetocht/ comt ontfaen sijnde</w:t>
      </w:r>
      <w:r>
        <w:tab/>
      </w:r>
      <w:r>
        <w:tab/>
        <w:t>540 lb. par.</w:t>
      </w:r>
    </w:p>
    <w:p w14:paraId="5964F93C" w14:textId="68BD5BD3" w:rsidR="006800C7" w:rsidRPr="00FB34B6" w:rsidRDefault="006800C7" w:rsidP="005A2EE8">
      <w:pPr>
        <w:spacing w:after="0"/>
        <w:contextualSpacing/>
        <w:rPr>
          <w:lang w:val="fr-FR"/>
        </w:rPr>
      </w:pPr>
      <w:r w:rsidRPr="00FB34B6">
        <w:rPr>
          <w:lang w:val="fr-FR"/>
        </w:rPr>
        <w:t>[Il esse ap</w:t>
      </w:r>
      <w:r w:rsidR="00E22C53" w:rsidRPr="00FB34B6">
        <w:rPr>
          <w:lang w:val="fr-FR"/>
        </w:rPr>
        <w:t>(a)ru</w:t>
      </w:r>
      <w:r w:rsidRPr="00FB34B6">
        <w:rPr>
          <w:lang w:val="fr-FR"/>
        </w:rPr>
        <w:t xml:space="preserve"> de la quitanse </w:t>
      </w:r>
      <w:r w:rsidR="00E22C53" w:rsidRPr="00FB34B6">
        <w:rPr>
          <w:lang w:val="fr-FR"/>
        </w:rPr>
        <w:t>faicte</w:t>
      </w:r>
      <w:r w:rsidRPr="00FB34B6">
        <w:rPr>
          <w:lang w:val="fr-FR"/>
        </w:rPr>
        <w:t xml:space="preserve"> par maddame selo</w:t>
      </w:r>
      <w:r w:rsidR="00E22C53" w:rsidRPr="00FB34B6">
        <w:rPr>
          <w:lang w:val="fr-FR"/>
        </w:rPr>
        <w:t>n</w:t>
      </w:r>
      <w:r w:rsidRPr="00FB34B6">
        <w:rPr>
          <w:lang w:val="fr-FR"/>
        </w:rPr>
        <w:t xml:space="preserve"> le </w:t>
      </w:r>
      <w:r w:rsidR="00E22C53" w:rsidRPr="00FB34B6">
        <w:rPr>
          <w:lang w:val="fr-FR"/>
        </w:rPr>
        <w:t xml:space="preserve">contenu de ceste </w:t>
      </w:r>
      <w:r w:rsidRPr="00FB34B6">
        <w:rPr>
          <w:lang w:val="fr-FR"/>
        </w:rPr>
        <w:t xml:space="preserve">article et .. pour les deux </w:t>
      </w:r>
      <w:r w:rsidR="00E22C53" w:rsidRPr="00FB34B6">
        <w:rPr>
          <w:lang w:val="fr-FR"/>
        </w:rPr>
        <w:t xml:space="preserve">dernieres </w:t>
      </w:r>
      <w:r w:rsidRPr="00FB34B6">
        <w:rPr>
          <w:lang w:val="fr-FR"/>
        </w:rPr>
        <w:t xml:space="preserve">annees </w:t>
      </w:r>
      <w:r w:rsidR="00E22C53" w:rsidRPr="00FB34B6">
        <w:rPr>
          <w:lang w:val="fr-FR"/>
        </w:rPr>
        <w:t>ensuivans</w:t>
      </w:r>
      <w:r w:rsidRPr="00FB34B6">
        <w:rPr>
          <w:lang w:val="fr-FR"/>
        </w:rPr>
        <w:t>]</w:t>
      </w:r>
      <w:r w:rsidR="00E22C53">
        <w:rPr>
          <w:rStyle w:val="Voetnootmarkering"/>
        </w:rPr>
        <w:footnoteReference w:id="13"/>
      </w:r>
    </w:p>
    <w:p w14:paraId="29A99917" w14:textId="77777777" w:rsidR="00E912FB" w:rsidRPr="00FB34B6" w:rsidRDefault="00E912FB" w:rsidP="002B3D7F">
      <w:pPr>
        <w:spacing w:after="0"/>
        <w:contextualSpacing/>
        <w:rPr>
          <w:b/>
          <w:bCs/>
          <w:u w:val="single"/>
          <w:lang w:val="fr-FR"/>
        </w:rPr>
      </w:pPr>
    </w:p>
    <w:p w14:paraId="41A99535" w14:textId="4614DE86" w:rsidR="00A20020" w:rsidRPr="002B3D7F" w:rsidRDefault="00A20020" w:rsidP="002B3D7F">
      <w:pPr>
        <w:spacing w:after="0"/>
        <w:contextualSpacing/>
        <w:rPr>
          <w:b/>
          <w:bCs/>
          <w:u w:val="single"/>
        </w:rPr>
      </w:pPr>
      <w:r w:rsidRPr="002B3D7F">
        <w:rPr>
          <w:b/>
          <w:bCs/>
          <w:u w:val="single"/>
        </w:rPr>
        <w:t>Blz 5</w:t>
      </w:r>
    </w:p>
    <w:p w14:paraId="21CDF1CA" w14:textId="72892770" w:rsidR="00A20020" w:rsidRPr="002B3D7F" w:rsidRDefault="00A20020" w:rsidP="002B3D7F">
      <w:pPr>
        <w:spacing w:after="0"/>
        <w:contextualSpacing/>
        <w:rPr>
          <w:b/>
          <w:bCs/>
          <w:u w:val="single"/>
        </w:rPr>
      </w:pPr>
      <w:r w:rsidRPr="002B3D7F">
        <w:rPr>
          <w:b/>
          <w:bCs/>
          <w:u w:val="single"/>
        </w:rPr>
        <w:t>folio</w:t>
      </w:r>
      <w:r w:rsidR="00291EE6">
        <w:rPr>
          <w:b/>
          <w:bCs/>
          <w:u w:val="single"/>
        </w:rPr>
        <w:t xml:space="preserve"> </w:t>
      </w:r>
      <w:r w:rsidR="004C2A3C">
        <w:rPr>
          <w:b/>
          <w:bCs/>
          <w:u w:val="single"/>
        </w:rPr>
        <w:t>2</w:t>
      </w:r>
      <w:r w:rsidR="00291EE6">
        <w:rPr>
          <w:b/>
          <w:bCs/>
          <w:u w:val="single"/>
        </w:rPr>
        <w:t xml:space="preserve"> recto</w:t>
      </w:r>
    </w:p>
    <w:p w14:paraId="412E0070" w14:textId="77777777" w:rsidR="004C3071" w:rsidRPr="002B3D7F" w:rsidRDefault="004C3071" w:rsidP="002B3D7F">
      <w:pPr>
        <w:spacing w:after="0"/>
        <w:contextualSpacing/>
        <w:rPr>
          <w:b/>
          <w:bCs/>
          <w:u w:val="single"/>
        </w:rPr>
      </w:pPr>
    </w:p>
    <w:p w14:paraId="748BFDC7" w14:textId="0F6A765F" w:rsidR="00AB60C2" w:rsidRPr="00A01D6D" w:rsidRDefault="00AB60C2" w:rsidP="00AB60C2">
      <w:pPr>
        <w:spacing w:after="0"/>
        <w:contextualSpacing/>
      </w:pPr>
      <w:r w:rsidRPr="00A01D6D">
        <w:t xml:space="preserve">Memorie dat de </w:t>
      </w:r>
      <w:r>
        <w:t>vors.</w:t>
      </w:r>
      <w:r w:rsidRPr="00A01D6D">
        <w:t xml:space="preserve"> pachtre ghehouden es te doene</w:t>
      </w:r>
      <w:r>
        <w:t>/</w:t>
      </w:r>
      <w:r w:rsidRPr="00A01D6D">
        <w:t xml:space="preserve"> alle jare sinen </w:t>
      </w:r>
    </w:p>
    <w:p w14:paraId="3993AC10" w14:textId="10D1FED8" w:rsidR="00AB60C2" w:rsidRPr="00A01D6D" w:rsidRDefault="00AB60C2" w:rsidP="00AB60C2">
      <w:pPr>
        <w:spacing w:after="0"/>
        <w:contextualSpacing/>
      </w:pPr>
      <w:r w:rsidRPr="00A01D6D">
        <w:t xml:space="preserve">termin lanc </w:t>
      </w:r>
      <w:r>
        <w:t xml:space="preserve">/ </w:t>
      </w:r>
      <w:r w:rsidRPr="00A01D6D">
        <w:t xml:space="preserve">gheduerende  </w:t>
      </w:r>
      <w:r>
        <w:t xml:space="preserve">/ </w:t>
      </w:r>
      <w:r w:rsidRPr="00A01D6D">
        <w:t xml:space="preserve">eene craweye met sinen waghen ende </w:t>
      </w:r>
      <w:r>
        <w:t>viere</w:t>
      </w:r>
    </w:p>
    <w:p w14:paraId="4F5BB4EF" w14:textId="49C6C4CD" w:rsidR="00AB60C2" w:rsidRDefault="00AB60C2" w:rsidP="00AB60C2">
      <w:pPr>
        <w:spacing w:after="0"/>
        <w:contextualSpacing/>
      </w:pPr>
      <w:r w:rsidRPr="00A01D6D">
        <w:t>parden also verre als van Herselle tot Roubai</w:t>
      </w:r>
      <w:r w:rsidR="00A643EA">
        <w:t>x</w:t>
      </w:r>
      <w:r w:rsidRPr="00A01D6D">
        <w:t xml:space="preserve"> up sinen cost omme bij </w:t>
      </w:r>
    </w:p>
    <w:p w14:paraId="38EBD28A" w14:textId="5B650553" w:rsidR="00AB60C2" w:rsidRDefault="00AB60C2" w:rsidP="00AB60C2">
      <w:pPr>
        <w:spacing w:after="0"/>
        <w:contextualSpacing/>
      </w:pPr>
      <w:r w:rsidRPr="00A01D6D">
        <w:t>hem</w:t>
      </w:r>
      <w:r w:rsidRPr="00B80B55">
        <w:t xml:space="preserve"> ghevoert</w:t>
      </w:r>
      <w:r w:rsidRPr="00A01D6D">
        <w:t xml:space="preserve"> te sine </w:t>
      </w:r>
      <w:r>
        <w:t>vier</w:t>
      </w:r>
      <w:r w:rsidR="00A643EA">
        <w:t>e</w:t>
      </w:r>
      <w:r w:rsidRPr="00A01D6D">
        <w:t xml:space="preserve"> parden last</w:t>
      </w:r>
      <w:r>
        <w:t xml:space="preserve">/ </w:t>
      </w:r>
      <w:r w:rsidRPr="00A01D6D">
        <w:t xml:space="preserve"> dat mi</w:t>
      </w:r>
      <w:r>
        <w:t>r vrouwe van Rijsenbourch</w:t>
      </w:r>
    </w:p>
    <w:p w14:paraId="420402F1" w14:textId="77777777" w:rsidR="00AB60C2" w:rsidRDefault="00AB60C2" w:rsidP="00AB60C2">
      <w:pPr>
        <w:spacing w:after="0"/>
        <w:contextualSpacing/>
      </w:pPr>
      <w:r>
        <w:t xml:space="preserve">believen sal </w:t>
      </w:r>
      <w:r w:rsidRPr="00A01D6D">
        <w:t>de welcke hij  vande Kerssavent XC</w:t>
      </w:r>
      <w:r>
        <w:t>IX</w:t>
      </w:r>
      <w:r w:rsidRPr="00A01D6D">
        <w:t xml:space="preserve"> </w:t>
      </w:r>
      <w:r w:rsidRPr="00A01D6D">
        <w:rPr>
          <w:b/>
          <w:bCs/>
        </w:rPr>
        <w:t>(149</w:t>
      </w:r>
      <w:r>
        <w:rPr>
          <w:b/>
          <w:bCs/>
        </w:rPr>
        <w:t>9</w:t>
      </w:r>
      <w:r w:rsidRPr="00A01D6D">
        <w:rPr>
          <w:b/>
          <w:bCs/>
        </w:rPr>
        <w:t>)</w:t>
      </w:r>
      <w:r w:rsidRPr="00A01D6D">
        <w:t xml:space="preserve"> ghedaen heeft met voerne </w:t>
      </w:r>
    </w:p>
    <w:p w14:paraId="01863E51" w14:textId="495C4FDD" w:rsidR="00AB60C2" w:rsidRDefault="00AB60C2" w:rsidP="00AB60C2">
      <w:pPr>
        <w:spacing w:after="0"/>
        <w:contextualSpacing/>
      </w:pPr>
      <w:r w:rsidRPr="00A01D6D">
        <w:t xml:space="preserve">Rijns wijn die </w:t>
      </w:r>
      <w:r>
        <w:t>min vors. vrouwe dede commen van Antw</w:t>
      </w:r>
      <w:r w:rsidR="00A643EA">
        <w:t>o</w:t>
      </w:r>
      <w:r>
        <w:t>rpen jeghen</w:t>
      </w:r>
    </w:p>
    <w:p w14:paraId="579F7C92" w14:textId="2465E7DA" w:rsidR="00AB60C2" w:rsidRPr="00FB34B6" w:rsidRDefault="00AB60C2" w:rsidP="00AB60C2">
      <w:pPr>
        <w:spacing w:after="0"/>
        <w:contextualSpacing/>
        <w:rPr>
          <w:lang w:val="fr-FR"/>
        </w:rPr>
      </w:pPr>
      <w:r w:rsidRPr="00FB34B6">
        <w:rPr>
          <w:lang w:val="fr-FR"/>
        </w:rPr>
        <w:t>Sente Martins avent XCIX (</w:t>
      </w:r>
      <w:r w:rsidRPr="00FB34B6">
        <w:rPr>
          <w:b/>
          <w:bCs/>
          <w:lang w:val="fr-FR"/>
        </w:rPr>
        <w:t>1499)</w:t>
      </w:r>
      <w:r w:rsidRPr="00FB34B6">
        <w:rPr>
          <w:lang w:val="fr-FR"/>
        </w:rPr>
        <w:tab/>
      </w:r>
      <w:r w:rsidRPr="00FB34B6">
        <w:rPr>
          <w:lang w:val="fr-FR"/>
        </w:rPr>
        <w:tab/>
      </w:r>
      <w:r w:rsidRPr="00FB34B6">
        <w:rPr>
          <w:lang w:val="fr-FR"/>
        </w:rPr>
        <w:tab/>
      </w:r>
      <w:r w:rsidRPr="00FB34B6">
        <w:rPr>
          <w:lang w:val="fr-FR"/>
        </w:rPr>
        <w:tab/>
      </w:r>
      <w:r w:rsidRPr="00FB34B6">
        <w:rPr>
          <w:lang w:val="fr-FR"/>
        </w:rPr>
        <w:tab/>
        <w:t>memorie</w:t>
      </w:r>
      <w:r w:rsidRPr="00A01D6D">
        <w:rPr>
          <w:rStyle w:val="Voetnootmarkering"/>
        </w:rPr>
        <w:footnoteReference w:id="14"/>
      </w:r>
    </w:p>
    <w:p w14:paraId="325ECF09" w14:textId="0CCCB79D" w:rsidR="00DE4EE1" w:rsidRPr="00FB34B6" w:rsidRDefault="00AB60C2" w:rsidP="002B3D7F">
      <w:pPr>
        <w:spacing w:after="0"/>
        <w:contextualSpacing/>
        <w:rPr>
          <w:lang w:val="fr-FR"/>
        </w:rPr>
      </w:pPr>
      <w:r w:rsidRPr="00FB34B6">
        <w:rPr>
          <w:lang w:val="fr-FR"/>
        </w:rPr>
        <w:t xml:space="preserve">[Selon la quitance presente </w:t>
      </w:r>
      <w:r w:rsidR="00A643EA" w:rsidRPr="00FB34B6">
        <w:rPr>
          <w:lang w:val="fr-FR"/>
        </w:rPr>
        <w:t>et ont este facte ces coress selon l’article]</w:t>
      </w:r>
      <w:r w:rsidR="00DE4EE1" w:rsidRPr="00FB34B6">
        <w:rPr>
          <w:lang w:val="fr-FR"/>
        </w:rPr>
        <w:tab/>
      </w:r>
      <w:r w:rsidR="00DE4EE1" w:rsidRPr="00FB34B6">
        <w:rPr>
          <w:lang w:val="fr-FR"/>
        </w:rPr>
        <w:tab/>
      </w:r>
      <w:r w:rsidR="00DE4EE1" w:rsidRPr="00FB34B6">
        <w:rPr>
          <w:lang w:val="fr-FR"/>
        </w:rPr>
        <w:tab/>
      </w:r>
    </w:p>
    <w:p w14:paraId="6F26407C" w14:textId="77777777" w:rsidR="00DE4EE1" w:rsidRPr="00FB34B6" w:rsidRDefault="00DE4EE1" w:rsidP="002B3D7F">
      <w:pPr>
        <w:spacing w:after="0"/>
        <w:contextualSpacing/>
        <w:rPr>
          <w:lang w:val="fr-FR"/>
        </w:rPr>
      </w:pPr>
    </w:p>
    <w:p w14:paraId="763993D5" w14:textId="6E7103DD" w:rsidR="00DE419E" w:rsidRDefault="00DE419E" w:rsidP="00DE419E">
      <w:pPr>
        <w:spacing w:after="0"/>
        <w:contextualSpacing/>
      </w:pPr>
      <w:r w:rsidRPr="00A01D6D">
        <w:t>Item de selve pacht</w:t>
      </w:r>
      <w:r>
        <w:t>re</w:t>
      </w:r>
      <w:r w:rsidRPr="00A01D6D">
        <w:t xml:space="preserve"> es ghehouden alle jare sinen termin lanc ghedu</w:t>
      </w:r>
      <w:r w:rsidR="00A85FC7">
        <w:t>e</w:t>
      </w:r>
      <w:r w:rsidRPr="00A01D6D">
        <w:t xml:space="preserve">rende </w:t>
      </w:r>
    </w:p>
    <w:p w14:paraId="5517256F" w14:textId="00AE2768" w:rsidR="00DE419E" w:rsidRDefault="00DE419E" w:rsidP="00DE419E">
      <w:pPr>
        <w:spacing w:after="0"/>
        <w:contextualSpacing/>
      </w:pPr>
      <w:r w:rsidRPr="00A01D6D">
        <w:t>te plantene upt vors. goet</w:t>
      </w:r>
      <w:r>
        <w:t>/</w:t>
      </w:r>
      <w:r w:rsidRPr="00A01D6D">
        <w:t xml:space="preserve"> ten huerbuere ende proffijte</w:t>
      </w:r>
      <w:r>
        <w:t xml:space="preserve"> </w:t>
      </w:r>
      <w:r w:rsidRPr="00A01D6D">
        <w:t>vande</w:t>
      </w:r>
      <w:r w:rsidR="00A85FC7">
        <w:t>n</w:t>
      </w:r>
      <w:r w:rsidRPr="00A01D6D">
        <w:t xml:space="preserve"> goede </w:t>
      </w:r>
    </w:p>
    <w:p w14:paraId="41796B15" w14:textId="77777777" w:rsidR="00DE419E" w:rsidRDefault="00DE419E" w:rsidP="00DE419E">
      <w:pPr>
        <w:spacing w:after="0"/>
        <w:contextualSpacing/>
      </w:pPr>
      <w:r w:rsidRPr="00A01D6D">
        <w:t>in tijde ende saysoene 25 wilghene ende 50 abbeelen poten</w:t>
      </w:r>
      <w:r>
        <w:t xml:space="preserve"> die heyt</w:t>
      </w:r>
    </w:p>
    <w:p w14:paraId="64348B58" w14:textId="63089047" w:rsidR="00DE419E" w:rsidRPr="00DE419E" w:rsidRDefault="00DE419E" w:rsidP="00DE419E">
      <w:pPr>
        <w:spacing w:after="0"/>
        <w:contextualSpacing/>
      </w:pPr>
      <w:r w:rsidRPr="00DE419E">
        <w:t>hij seyt up dese jaerscare gheplant hebbende ende vol</w:t>
      </w:r>
      <w:r>
        <w:t>commen heeft</w:t>
      </w:r>
      <w:r>
        <w:tab/>
      </w:r>
      <w:r w:rsidRPr="00DE419E">
        <w:t>memorie</w:t>
      </w:r>
    </w:p>
    <w:p w14:paraId="4ED29C70" w14:textId="504AC184" w:rsidR="00DE419E" w:rsidRPr="00FB34B6" w:rsidRDefault="00DE419E" w:rsidP="00DE419E">
      <w:pPr>
        <w:spacing w:after="0"/>
        <w:contextualSpacing/>
        <w:rPr>
          <w:lang w:val="fr-FR"/>
        </w:rPr>
      </w:pPr>
      <w:r w:rsidRPr="00FB34B6">
        <w:rPr>
          <w:lang w:val="fr-FR"/>
        </w:rPr>
        <w:t>[</w:t>
      </w:r>
      <w:r w:rsidR="00A85FC7" w:rsidRPr="00FB34B6">
        <w:rPr>
          <w:lang w:val="fr-FR"/>
        </w:rPr>
        <w:t xml:space="preserve">Par affirmation de </w:t>
      </w:r>
      <w:r w:rsidRPr="00FB34B6">
        <w:rPr>
          <w:lang w:val="fr-FR"/>
        </w:rPr>
        <w:t>Bussen d</w:t>
      </w:r>
      <w:r w:rsidR="00A85FC7" w:rsidRPr="00FB34B6">
        <w:rPr>
          <w:lang w:val="fr-FR"/>
        </w:rPr>
        <w:t>’avoir le deboir</w:t>
      </w:r>
      <w:r w:rsidRPr="00FB34B6">
        <w:rPr>
          <w:lang w:val="fr-FR"/>
        </w:rPr>
        <w:t>]</w:t>
      </w:r>
      <w:r w:rsidR="00A85FC7">
        <w:rPr>
          <w:rStyle w:val="Voetnootmarkering"/>
        </w:rPr>
        <w:footnoteReference w:id="15"/>
      </w:r>
    </w:p>
    <w:p w14:paraId="363B9602" w14:textId="009332F0" w:rsidR="00F714A8" w:rsidRPr="00FB34B6" w:rsidRDefault="00F714A8" w:rsidP="002B3D7F">
      <w:pPr>
        <w:spacing w:after="0"/>
        <w:contextualSpacing/>
        <w:rPr>
          <w:b/>
          <w:bCs/>
          <w:u w:val="single"/>
          <w:lang w:val="fr-FR"/>
        </w:rPr>
      </w:pPr>
    </w:p>
    <w:p w14:paraId="591C113B" w14:textId="77777777" w:rsidR="00DE419E" w:rsidRPr="00A01D6D" w:rsidRDefault="00DE419E" w:rsidP="00DE419E">
      <w:pPr>
        <w:spacing w:after="0"/>
        <w:contextualSpacing/>
      </w:pPr>
      <w:r w:rsidRPr="00A01D6D">
        <w:t xml:space="preserve">Item verclaerst de vors. ontfanghere dat de wintmolen ende watermolen </w:t>
      </w:r>
    </w:p>
    <w:p w14:paraId="10C41D66" w14:textId="77777777" w:rsidR="00DE419E" w:rsidRDefault="00DE419E" w:rsidP="00DE419E">
      <w:pPr>
        <w:spacing w:after="0"/>
        <w:contextualSpacing/>
      </w:pPr>
      <w:r w:rsidRPr="00A01D6D">
        <w:t>van Herselle plagh te gheldene in paysivelen jaren 60 sacken</w:t>
      </w:r>
      <w:r>
        <w:t xml:space="preserve"> </w:t>
      </w:r>
      <w:r w:rsidRPr="00A01D6D">
        <w:t>co</w:t>
      </w:r>
      <w:r>
        <w:t>o</w:t>
      </w:r>
      <w:r w:rsidRPr="00A01D6D">
        <w:t xml:space="preserve">rins </w:t>
      </w:r>
    </w:p>
    <w:p w14:paraId="0C24EEF4" w14:textId="3D8FB535" w:rsidR="00DE419E" w:rsidRPr="00A01D6D" w:rsidRDefault="00DE419E" w:rsidP="00DE419E">
      <w:pPr>
        <w:spacing w:after="0"/>
        <w:contextualSpacing/>
      </w:pPr>
      <w:r>
        <w:t xml:space="preserve">tsjaers </w:t>
      </w:r>
      <w:r w:rsidRPr="00A01D6D">
        <w:t>mate van  Herselle vallende te Bamesse</w:t>
      </w:r>
      <w:r>
        <w:t>/</w:t>
      </w:r>
      <w:r w:rsidRPr="00A01D6D">
        <w:t xml:space="preserve"> in elc jaer memorie. </w:t>
      </w:r>
    </w:p>
    <w:p w14:paraId="55A443B2" w14:textId="77777777" w:rsidR="00DE419E" w:rsidRDefault="00DE419E" w:rsidP="00DE419E">
      <w:pPr>
        <w:spacing w:after="0"/>
        <w:contextualSpacing/>
      </w:pPr>
      <w:r>
        <w:t xml:space="preserve">Ende </w:t>
      </w:r>
      <w:r w:rsidRPr="00A01D6D">
        <w:t>vanden jaere dat beghint te Bamesse XC</w:t>
      </w:r>
      <w:r>
        <w:t>IX</w:t>
      </w:r>
      <w:r w:rsidRPr="00A01D6D">
        <w:t xml:space="preserve"> </w:t>
      </w:r>
      <w:r w:rsidRPr="00A01D6D">
        <w:rPr>
          <w:b/>
          <w:bCs/>
        </w:rPr>
        <w:t>(149</w:t>
      </w:r>
      <w:r>
        <w:rPr>
          <w:b/>
          <w:bCs/>
        </w:rPr>
        <w:t>9</w:t>
      </w:r>
      <w:r w:rsidRPr="00A01D6D">
        <w:t xml:space="preserve">) </w:t>
      </w:r>
      <w:r>
        <w:t xml:space="preserve">ende valt </w:t>
      </w:r>
      <w:r w:rsidRPr="00A01D6D">
        <w:t xml:space="preserve">te Bamesse </w:t>
      </w:r>
    </w:p>
    <w:p w14:paraId="0F02E520" w14:textId="04CB4365" w:rsidR="00DE419E" w:rsidRDefault="00DE419E" w:rsidP="00DE419E">
      <w:pPr>
        <w:spacing w:after="0"/>
        <w:contextualSpacing/>
      </w:pPr>
      <w:r>
        <w:t>XV</w:t>
      </w:r>
      <w:r>
        <w:rPr>
          <w:vertAlign w:val="superscript"/>
        </w:rPr>
        <w:t>C</w:t>
      </w:r>
      <w:r w:rsidRPr="00A01D6D">
        <w:t xml:space="preserve"> (</w:t>
      </w:r>
      <w:r w:rsidRPr="00A01D6D">
        <w:rPr>
          <w:b/>
          <w:bCs/>
        </w:rPr>
        <w:t>1</w:t>
      </w:r>
      <w:r>
        <w:rPr>
          <w:b/>
          <w:bCs/>
        </w:rPr>
        <w:t>500</w:t>
      </w:r>
      <w:r w:rsidRPr="00A01D6D">
        <w:t>) heeft beseten eenen Philip</w:t>
      </w:r>
      <w:r w:rsidR="00A85FC7">
        <w:t>s</w:t>
      </w:r>
      <w:r w:rsidRPr="00A01D6D">
        <w:t xml:space="preserve"> Vande Nieuw</w:t>
      </w:r>
      <w:r w:rsidR="00B80B55">
        <w:t>er</w:t>
      </w:r>
      <w:r>
        <w:t>e</w:t>
      </w:r>
      <w:r w:rsidRPr="00A01D6D">
        <w:t>bo</w:t>
      </w:r>
      <w:r w:rsidR="00A85FC7">
        <w:t>u</w:t>
      </w:r>
      <w:r w:rsidRPr="00A01D6D">
        <w:t xml:space="preserve">rch </w:t>
      </w:r>
      <w:r>
        <w:t>up eenen nieuwe</w:t>
      </w:r>
    </w:p>
    <w:p w14:paraId="02F44AAF" w14:textId="00A2E8D7" w:rsidR="00DE419E" w:rsidRDefault="00DE419E" w:rsidP="00DE419E">
      <w:pPr>
        <w:spacing w:after="0"/>
        <w:contextualSpacing/>
      </w:pPr>
      <w:r>
        <w:t>termin van drie jaeren hem ghecons</w:t>
      </w:r>
      <w:r w:rsidR="00A85FC7">
        <w:t>en</w:t>
      </w:r>
      <w:r>
        <w:t>tert bider persone van</w:t>
      </w:r>
      <w:r w:rsidR="00B80B55">
        <w:t xml:space="preserve"> </w:t>
      </w:r>
      <w:r>
        <w:t>mir vrouw</w:t>
      </w:r>
    </w:p>
    <w:p w14:paraId="40458FC8" w14:textId="01D79176" w:rsidR="00DE419E" w:rsidRDefault="00DE419E" w:rsidP="00DE419E">
      <w:pPr>
        <w:spacing w:after="0"/>
        <w:contextualSpacing/>
      </w:pPr>
      <w:r>
        <w:t>van Rijsenbourch omme 38 sacke tsjaers dit over sijn eerste jaer daer</w:t>
      </w:r>
    </w:p>
    <w:p w14:paraId="45F418EF" w14:textId="78D25AAB" w:rsidR="00DE419E" w:rsidRDefault="00DE419E" w:rsidP="00DE419E">
      <w:pPr>
        <w:spacing w:after="0"/>
        <w:contextualSpacing/>
      </w:pPr>
      <w:r>
        <w:t>ic bewijs af doen</w:t>
      </w:r>
      <w:r w:rsidR="00C12C4C">
        <w:t xml:space="preserve"> </w:t>
      </w:r>
      <w:r>
        <w:t>sal int bewijs vande</w:t>
      </w:r>
      <w:r w:rsidR="00A85FC7">
        <w:t>n</w:t>
      </w:r>
      <w:r>
        <w:t xml:space="preserve"> coorne</w:t>
      </w:r>
      <w:r w:rsidR="00C12C4C">
        <w:tab/>
      </w:r>
      <w:r w:rsidR="00C12C4C">
        <w:tab/>
      </w:r>
      <w:r w:rsidR="00C12C4C">
        <w:tab/>
      </w:r>
      <w:r w:rsidR="00C12C4C">
        <w:tab/>
        <w:t>memorie</w:t>
      </w:r>
      <w:r w:rsidR="00175CE4">
        <w:rPr>
          <w:rStyle w:val="Voetnootmarkering"/>
        </w:rPr>
        <w:footnoteReference w:id="16"/>
      </w:r>
    </w:p>
    <w:p w14:paraId="571E89E7" w14:textId="67A96049" w:rsidR="00DE419E" w:rsidRPr="00A85FC7" w:rsidRDefault="00DE419E" w:rsidP="00DE419E">
      <w:pPr>
        <w:spacing w:after="0"/>
        <w:contextualSpacing/>
      </w:pPr>
      <w:r w:rsidRPr="00A85FC7">
        <w:t>[</w:t>
      </w:r>
      <w:r w:rsidR="00C12C4C" w:rsidRPr="00A85FC7">
        <w:t>???]</w:t>
      </w:r>
      <w:r w:rsidR="00A85FC7" w:rsidRPr="00A85FC7">
        <w:rPr>
          <w:rStyle w:val="Voetnootmarkering"/>
        </w:rPr>
        <w:footnoteReference w:id="17"/>
      </w:r>
    </w:p>
    <w:p w14:paraId="1E526044" w14:textId="77777777" w:rsidR="00C12C4C" w:rsidRPr="00632B27" w:rsidRDefault="00C12C4C" w:rsidP="00DE419E">
      <w:pPr>
        <w:spacing w:after="0"/>
        <w:contextualSpacing/>
        <w:rPr>
          <w:b/>
          <w:bCs/>
          <w:u w:val="single"/>
        </w:rPr>
      </w:pPr>
    </w:p>
    <w:p w14:paraId="1B439B08" w14:textId="4E94352A" w:rsidR="00C12C4C" w:rsidRPr="00A01D6D" w:rsidRDefault="00C12C4C" w:rsidP="00C12C4C">
      <w:pPr>
        <w:spacing w:after="0"/>
        <w:contextualSpacing/>
      </w:pPr>
      <w:r w:rsidRPr="00A01D6D">
        <w:t xml:space="preserve">Memorie dat in dese vorwarde </w:t>
      </w:r>
      <w:r>
        <w:t xml:space="preserve">/ </w:t>
      </w:r>
      <w:r w:rsidRPr="00A01D6D">
        <w:t xml:space="preserve">es mede in begrepen </w:t>
      </w:r>
      <w:r>
        <w:t xml:space="preserve">/ </w:t>
      </w:r>
      <w:r w:rsidRPr="00A01D6D">
        <w:t xml:space="preserve">eene weede ligghende </w:t>
      </w:r>
    </w:p>
    <w:p w14:paraId="091798AB" w14:textId="340CBBB2" w:rsidR="00C12C4C" w:rsidRDefault="00C12C4C" w:rsidP="00C12C4C">
      <w:pPr>
        <w:spacing w:after="0"/>
        <w:contextualSpacing/>
      </w:pPr>
      <w:r w:rsidRPr="00A01D6D">
        <w:t xml:space="preserve">ter watermolen daer in vorleden tijden </w:t>
      </w:r>
      <w:r>
        <w:t xml:space="preserve">men </w:t>
      </w:r>
      <w:r w:rsidRPr="00A01D6D">
        <w:t xml:space="preserve">af plach te rekene </w:t>
      </w:r>
      <w:r>
        <w:t>50 s. par.</w:t>
      </w:r>
    </w:p>
    <w:p w14:paraId="006CD830" w14:textId="1D991C9E" w:rsidR="00C12C4C" w:rsidRDefault="00C12C4C" w:rsidP="00C12C4C">
      <w:pPr>
        <w:spacing w:after="0"/>
        <w:contextualSpacing/>
      </w:pPr>
      <w:r>
        <w:t xml:space="preserve">tsjaers </w:t>
      </w:r>
      <w:r w:rsidRPr="00A01D6D">
        <w:t xml:space="preserve">vallende te Sente Martinsmesse in elc jaer </w:t>
      </w:r>
      <w:r>
        <w:t>/ maer vande</w:t>
      </w:r>
      <w:r w:rsidR="00A85FC7">
        <w:t>n</w:t>
      </w:r>
      <w:r>
        <w:t xml:space="preserve"> jare dat</w:t>
      </w:r>
    </w:p>
    <w:p w14:paraId="6B5A786D" w14:textId="77777777" w:rsidR="00C12C4C" w:rsidRPr="00FB34B6" w:rsidRDefault="00C12C4C" w:rsidP="00C12C4C">
      <w:pPr>
        <w:spacing w:after="0"/>
        <w:contextualSpacing/>
        <w:rPr>
          <w:lang w:val="fr-FR"/>
        </w:rPr>
      </w:pPr>
      <w:r w:rsidRPr="00FB34B6">
        <w:rPr>
          <w:lang w:val="fr-FR"/>
        </w:rPr>
        <w:t>beghint te Sente Martins messe XCIX (</w:t>
      </w:r>
      <w:r w:rsidRPr="00FB34B6">
        <w:rPr>
          <w:b/>
          <w:bCs/>
          <w:lang w:val="fr-FR"/>
        </w:rPr>
        <w:t>1499</w:t>
      </w:r>
      <w:r w:rsidRPr="00FB34B6">
        <w:rPr>
          <w:lang w:val="fr-FR"/>
        </w:rPr>
        <w:t xml:space="preserve">) ende verschint te Sente Martinsmesse </w:t>
      </w:r>
    </w:p>
    <w:p w14:paraId="070337E2" w14:textId="15EB9FFC" w:rsidR="00C12C4C" w:rsidRDefault="00C12C4C" w:rsidP="00C12C4C">
      <w:pPr>
        <w:spacing w:after="0"/>
        <w:contextualSpacing/>
      </w:pPr>
      <w:r>
        <w:t>XV</w:t>
      </w:r>
      <w:r>
        <w:rPr>
          <w:vertAlign w:val="superscript"/>
        </w:rPr>
        <w:t>C</w:t>
      </w:r>
      <w:r w:rsidRPr="00A01D6D">
        <w:t xml:space="preserve"> (</w:t>
      </w:r>
      <w:r w:rsidRPr="00A01D6D">
        <w:rPr>
          <w:b/>
          <w:bCs/>
        </w:rPr>
        <w:t>1</w:t>
      </w:r>
      <w:r>
        <w:rPr>
          <w:b/>
          <w:bCs/>
        </w:rPr>
        <w:t>500</w:t>
      </w:r>
      <w:r w:rsidRPr="00A01D6D">
        <w:t xml:space="preserve">) </w:t>
      </w:r>
      <w:r>
        <w:t xml:space="preserve">dat </w:t>
      </w:r>
      <w:r w:rsidRPr="00A01D6D">
        <w:t xml:space="preserve">es </w:t>
      </w:r>
      <w:r>
        <w:t>inde hande vande</w:t>
      </w:r>
      <w:r w:rsidR="00A85FC7">
        <w:t>n</w:t>
      </w:r>
      <w:r>
        <w:t xml:space="preserve"> vors. molenare ende moet daer</w:t>
      </w:r>
    </w:p>
    <w:p w14:paraId="75114A58" w14:textId="51CD0B4B" w:rsidR="00C12C4C" w:rsidRPr="00A85FC7" w:rsidRDefault="00C12C4C" w:rsidP="00C12C4C">
      <w:pPr>
        <w:spacing w:after="0"/>
        <w:contextualSpacing/>
      </w:pPr>
      <w:r>
        <w:t xml:space="preserve">vorenleveren alle jare 100 ghelus omme de </w:t>
      </w:r>
      <w:r w:rsidR="00B80B55">
        <w:t xml:space="preserve">(doortreept: </w:t>
      </w:r>
      <w:r w:rsidRPr="00B80B55">
        <w:rPr>
          <w:b/>
          <w:bCs/>
        </w:rPr>
        <w:t>???</w:t>
      </w:r>
      <w:r>
        <w:t xml:space="preserve"> </w:t>
      </w:r>
      <w:r w:rsidR="00B80B55">
        <w:t xml:space="preserve">) </w:t>
      </w:r>
      <w:r>
        <w:t xml:space="preserve">molen int </w:t>
      </w:r>
      <w:r w:rsidRPr="00A85FC7">
        <w:t>platte-</w:t>
      </w:r>
    </w:p>
    <w:p w14:paraId="04ED5BB3" w14:textId="4842C3CD" w:rsidR="00C12C4C" w:rsidRDefault="00C12C4C" w:rsidP="00C12C4C">
      <w:pPr>
        <w:spacing w:after="0"/>
        <w:contextualSpacing/>
      </w:pPr>
      <w:r w:rsidRPr="00A85FC7">
        <w:t>dac</w:t>
      </w:r>
      <w:r w:rsidR="00B80B55">
        <w:rPr>
          <w:rStyle w:val="Voetnootmarkering"/>
          <w:b/>
          <w:bCs/>
        </w:rPr>
        <w:footnoteReference w:id="18"/>
      </w:r>
      <w:r w:rsidRPr="00B80B55">
        <w:rPr>
          <w:b/>
          <w:bCs/>
        </w:rPr>
        <w:t xml:space="preserve"> </w:t>
      </w:r>
      <w:r>
        <w:t>mede te deckene ondrehouden</w:t>
      </w:r>
      <w:r w:rsidR="00A85FC7">
        <w:t>e</w:t>
      </w:r>
      <w:r>
        <w:t>/ ende daer en bovenvorsten ende</w:t>
      </w:r>
    </w:p>
    <w:p w14:paraId="78FA95D6" w14:textId="7E8F1AEB" w:rsidR="00C12C4C" w:rsidRPr="0025281A" w:rsidRDefault="00C12C4C" w:rsidP="00C12C4C">
      <w:pPr>
        <w:spacing w:after="0"/>
        <w:contextualSpacing/>
      </w:pPr>
      <w:r w:rsidRPr="0025281A">
        <w:t>horenboomen tsinen cost</w:t>
      </w:r>
      <w:r w:rsidRPr="0025281A">
        <w:tab/>
      </w:r>
      <w:r w:rsidRPr="0025281A">
        <w:tab/>
      </w:r>
      <w:r w:rsidRPr="0025281A">
        <w:tab/>
      </w:r>
      <w:r w:rsidRPr="0025281A">
        <w:tab/>
      </w:r>
      <w:r w:rsidRPr="0025281A">
        <w:tab/>
      </w:r>
      <w:r w:rsidRPr="0025281A">
        <w:tab/>
        <w:t>memorie</w:t>
      </w:r>
    </w:p>
    <w:p w14:paraId="4F2D29D2" w14:textId="49E00F2E" w:rsidR="00C12C4C" w:rsidRPr="0025281A" w:rsidRDefault="00C12C4C" w:rsidP="00C12C4C">
      <w:pPr>
        <w:spacing w:after="0"/>
        <w:contextualSpacing/>
      </w:pPr>
      <w:r w:rsidRPr="0025281A">
        <w:t>[Selon l</w:t>
      </w:r>
      <w:r w:rsidR="00A85FC7" w:rsidRPr="0025281A">
        <w:t xml:space="preserve">e comte </w:t>
      </w:r>
      <w:r w:rsidRPr="0025281A">
        <w:t>preceden</w:t>
      </w:r>
      <w:r w:rsidR="00241B0E" w:rsidRPr="0025281A">
        <w:t>s</w:t>
      </w:r>
      <w:r w:rsidRPr="0025281A">
        <w:t>]</w:t>
      </w:r>
    </w:p>
    <w:p w14:paraId="2828921E" w14:textId="77777777" w:rsidR="00C12C4C" w:rsidRDefault="00C12C4C" w:rsidP="00C12C4C">
      <w:pPr>
        <w:spacing w:after="0"/>
        <w:contextualSpacing/>
      </w:pPr>
    </w:p>
    <w:p w14:paraId="1941B1CC" w14:textId="77777777" w:rsidR="00175CE4" w:rsidRDefault="00175CE4" w:rsidP="00C12C4C">
      <w:pPr>
        <w:spacing w:after="0"/>
        <w:contextualSpacing/>
      </w:pPr>
    </w:p>
    <w:p w14:paraId="4CD28E34" w14:textId="77777777" w:rsidR="00175CE4" w:rsidRDefault="00175CE4" w:rsidP="00C12C4C">
      <w:pPr>
        <w:spacing w:after="0"/>
        <w:contextualSpacing/>
      </w:pPr>
    </w:p>
    <w:p w14:paraId="36FA172F" w14:textId="77777777" w:rsidR="00175CE4" w:rsidRPr="0025281A" w:rsidRDefault="00175CE4" w:rsidP="00C12C4C">
      <w:pPr>
        <w:spacing w:after="0"/>
        <w:contextualSpacing/>
      </w:pPr>
    </w:p>
    <w:p w14:paraId="56804D56" w14:textId="4E6431E7" w:rsidR="00C12C4C" w:rsidRDefault="00C12C4C" w:rsidP="00C12C4C">
      <w:pPr>
        <w:spacing w:after="0"/>
        <w:contextualSpacing/>
      </w:pPr>
      <w:r w:rsidRPr="00A01D6D">
        <w:t>Item v</w:t>
      </w:r>
      <w:r>
        <w:t>ort meer v</w:t>
      </w:r>
      <w:r w:rsidRPr="00A01D6D">
        <w:t>erclaer</w:t>
      </w:r>
      <w:r w:rsidR="000D38F6">
        <w:t>s</w:t>
      </w:r>
      <w:r w:rsidRPr="00A01D6D">
        <w:t xml:space="preserve">t de vors. ontfanghere dat den tol ende onghelt </w:t>
      </w:r>
    </w:p>
    <w:p w14:paraId="78939356" w14:textId="77777777" w:rsidR="000D38F6" w:rsidRDefault="00C12C4C" w:rsidP="00C12C4C">
      <w:pPr>
        <w:spacing w:after="0"/>
        <w:contextualSpacing/>
      </w:pPr>
      <w:r w:rsidRPr="00A01D6D">
        <w:t>dat viel</w:t>
      </w:r>
      <w:r>
        <w:t xml:space="preserve"> </w:t>
      </w:r>
      <w:r w:rsidRPr="00A01D6D">
        <w:t xml:space="preserve">up den jaermarct dach inde Paeschsdaghe </w:t>
      </w:r>
      <w:r w:rsidR="000D38F6">
        <w:t>XV</w:t>
      </w:r>
      <w:r w:rsidR="000D38F6">
        <w:rPr>
          <w:vertAlign w:val="superscript"/>
        </w:rPr>
        <w:t>C</w:t>
      </w:r>
      <w:r w:rsidRPr="00A01D6D">
        <w:t xml:space="preserve"> (</w:t>
      </w:r>
      <w:r w:rsidRPr="00A01D6D">
        <w:rPr>
          <w:b/>
          <w:bCs/>
        </w:rPr>
        <w:t>1</w:t>
      </w:r>
      <w:r w:rsidR="000D38F6">
        <w:rPr>
          <w:b/>
          <w:bCs/>
        </w:rPr>
        <w:t>500</w:t>
      </w:r>
      <w:r w:rsidRPr="00A01D6D">
        <w:t xml:space="preserve">) </w:t>
      </w:r>
      <w:r w:rsidR="000D38F6">
        <w:t>plach te</w:t>
      </w:r>
    </w:p>
    <w:p w14:paraId="6DEA6552" w14:textId="77777777" w:rsidR="000D38F6" w:rsidRDefault="000D38F6" w:rsidP="00C12C4C">
      <w:pPr>
        <w:spacing w:after="0"/>
        <w:contextualSpacing/>
      </w:pPr>
      <w:r>
        <w:t xml:space="preserve">gheldene tsjaers 3 lb. par. memorie/ dit heeft ghecocht </w:t>
      </w:r>
      <w:r w:rsidR="00C12C4C" w:rsidRPr="00A01D6D">
        <w:t xml:space="preserve">Collart De Vos een </w:t>
      </w:r>
    </w:p>
    <w:p w14:paraId="040A4FD1" w14:textId="0B2B0316" w:rsidR="00C12C4C" w:rsidRPr="00FB34B6" w:rsidRDefault="00C12C4C" w:rsidP="00C12C4C">
      <w:pPr>
        <w:spacing w:after="0"/>
        <w:contextualSpacing/>
        <w:rPr>
          <w:lang w:val="fr-FR"/>
        </w:rPr>
      </w:pPr>
      <w:r w:rsidRPr="00FB34B6">
        <w:rPr>
          <w:lang w:val="fr-FR"/>
        </w:rPr>
        <w:t xml:space="preserve">jaer </w:t>
      </w:r>
      <w:r w:rsidR="000D38F6" w:rsidRPr="00FB34B6">
        <w:rPr>
          <w:lang w:val="fr-FR"/>
        </w:rPr>
        <w:t>omme</w:t>
      </w:r>
      <w:r w:rsidR="000D38F6" w:rsidRPr="00FB34B6">
        <w:rPr>
          <w:lang w:val="fr-FR"/>
        </w:rPr>
        <w:tab/>
      </w:r>
      <w:r w:rsidR="000D38F6" w:rsidRPr="00FB34B6">
        <w:rPr>
          <w:lang w:val="fr-FR"/>
        </w:rPr>
        <w:tab/>
      </w:r>
      <w:r w:rsidR="000D38F6" w:rsidRPr="00FB34B6">
        <w:rPr>
          <w:lang w:val="fr-FR"/>
        </w:rPr>
        <w:tab/>
      </w:r>
      <w:r w:rsidR="000D38F6" w:rsidRPr="00FB34B6">
        <w:rPr>
          <w:lang w:val="fr-FR"/>
        </w:rPr>
        <w:tab/>
      </w:r>
      <w:r w:rsidR="000D38F6" w:rsidRPr="00FB34B6">
        <w:rPr>
          <w:lang w:val="fr-FR"/>
        </w:rPr>
        <w:tab/>
      </w:r>
      <w:r w:rsidR="000D38F6" w:rsidRPr="00FB34B6">
        <w:rPr>
          <w:lang w:val="fr-FR"/>
        </w:rPr>
        <w:tab/>
      </w:r>
      <w:r w:rsidR="000D38F6" w:rsidRPr="00FB34B6">
        <w:rPr>
          <w:lang w:val="fr-FR"/>
        </w:rPr>
        <w:tab/>
      </w:r>
      <w:r w:rsidR="000D38F6" w:rsidRPr="00FB34B6">
        <w:rPr>
          <w:lang w:val="fr-FR"/>
        </w:rPr>
        <w:tab/>
      </w:r>
      <w:r w:rsidRPr="00FB34B6">
        <w:rPr>
          <w:lang w:val="fr-FR"/>
        </w:rPr>
        <w:t>24 s. par.</w:t>
      </w:r>
    </w:p>
    <w:p w14:paraId="1AA4B542" w14:textId="4A17E66A" w:rsidR="00C12C4C" w:rsidRPr="00FB34B6" w:rsidRDefault="000D38F6" w:rsidP="00C12C4C">
      <w:pPr>
        <w:spacing w:after="0"/>
        <w:contextualSpacing/>
        <w:rPr>
          <w:lang w:val="fr-FR"/>
        </w:rPr>
      </w:pPr>
      <w:r w:rsidRPr="00FB34B6">
        <w:rPr>
          <w:lang w:val="fr-FR"/>
        </w:rPr>
        <w:t>[</w:t>
      </w:r>
      <w:r w:rsidR="00A85FC7" w:rsidRPr="00FB34B6">
        <w:rPr>
          <w:lang w:val="fr-FR"/>
        </w:rPr>
        <w:t>Par affirmation</w:t>
      </w:r>
      <w:r w:rsidRPr="00FB34B6">
        <w:rPr>
          <w:lang w:val="fr-FR"/>
        </w:rPr>
        <w:t>]</w:t>
      </w:r>
    </w:p>
    <w:p w14:paraId="17BB8B08" w14:textId="77777777" w:rsidR="00C12C4C" w:rsidRPr="00FB34B6" w:rsidRDefault="00C12C4C" w:rsidP="00DE419E">
      <w:pPr>
        <w:spacing w:after="0"/>
        <w:contextualSpacing/>
        <w:rPr>
          <w:b/>
          <w:bCs/>
          <w:u w:val="single"/>
          <w:lang w:val="fr-FR"/>
        </w:rPr>
      </w:pPr>
    </w:p>
    <w:p w14:paraId="07CFEA82" w14:textId="77777777" w:rsidR="000D38F6" w:rsidRPr="00FB34B6" w:rsidRDefault="000D38F6" w:rsidP="000D38F6">
      <w:pPr>
        <w:spacing w:after="0"/>
        <w:contextualSpacing/>
        <w:rPr>
          <w:lang w:val="fr-FR"/>
        </w:rPr>
      </w:pPr>
    </w:p>
    <w:p w14:paraId="3FD7B721" w14:textId="77777777" w:rsidR="000D38F6" w:rsidRDefault="000D38F6" w:rsidP="000D38F6">
      <w:pPr>
        <w:spacing w:after="0"/>
        <w:contextualSpacing/>
      </w:pPr>
      <w:r w:rsidRPr="00A01D6D">
        <w:t>Item verclaer</w:t>
      </w:r>
      <w:r>
        <w:t>s</w:t>
      </w:r>
      <w:r w:rsidRPr="00A01D6D">
        <w:t>t de vors. ontfanghere dat</w:t>
      </w:r>
      <w:r>
        <w:t xml:space="preserve"> </w:t>
      </w:r>
      <w:r w:rsidRPr="00A01D6D">
        <w:t>donghelt, besiedeghelt, gruyt</w:t>
      </w:r>
      <w:r>
        <w:t>e-</w:t>
      </w:r>
    </w:p>
    <w:p w14:paraId="6BBE8177" w14:textId="77777777" w:rsidR="000D38F6" w:rsidRDefault="000D38F6" w:rsidP="000D38F6">
      <w:pPr>
        <w:spacing w:after="0"/>
        <w:contextualSpacing/>
      </w:pPr>
      <w:r w:rsidRPr="00A01D6D">
        <w:t xml:space="preserve">ghelt ende upde suyvelmarct </w:t>
      </w:r>
      <w:r>
        <w:t>plach te gheldene 40 s. par. tsjaers dit heeft</w:t>
      </w:r>
    </w:p>
    <w:p w14:paraId="37EC1F0B" w14:textId="41AA62DB" w:rsidR="000D38F6" w:rsidRDefault="000D38F6" w:rsidP="000D38F6">
      <w:pPr>
        <w:spacing w:after="0"/>
        <w:contextualSpacing/>
      </w:pPr>
      <w:r>
        <w:t>Collart De Vos ende Joes De Praet beseten een jaer dat beghint</w:t>
      </w:r>
    </w:p>
    <w:p w14:paraId="706E2E75" w14:textId="0EC5A9AC" w:rsidR="000D38F6" w:rsidRPr="00FB34B6" w:rsidRDefault="000D38F6" w:rsidP="000D38F6">
      <w:pPr>
        <w:spacing w:after="0"/>
        <w:contextualSpacing/>
        <w:rPr>
          <w:lang w:val="fr-FR"/>
        </w:rPr>
      </w:pPr>
      <w:r w:rsidRPr="00FB34B6">
        <w:rPr>
          <w:lang w:val="fr-FR"/>
        </w:rPr>
        <w:t>te Sente Jansmesse XCIX (</w:t>
      </w:r>
      <w:r w:rsidRPr="00FB34B6">
        <w:rPr>
          <w:b/>
          <w:bCs/>
          <w:lang w:val="fr-FR"/>
        </w:rPr>
        <w:t>1499</w:t>
      </w:r>
      <w:r w:rsidRPr="00FB34B6">
        <w:rPr>
          <w:lang w:val="fr-FR"/>
        </w:rPr>
        <w:t>) ende verschint te Sente Jansmesse XV</w:t>
      </w:r>
      <w:r w:rsidRPr="00FB34B6">
        <w:rPr>
          <w:vertAlign w:val="superscript"/>
          <w:lang w:val="fr-FR"/>
        </w:rPr>
        <w:t>C</w:t>
      </w:r>
      <w:r w:rsidRPr="00FB34B6">
        <w:rPr>
          <w:lang w:val="fr-FR"/>
        </w:rPr>
        <w:t xml:space="preserve"> (</w:t>
      </w:r>
      <w:r w:rsidRPr="00FB34B6">
        <w:rPr>
          <w:b/>
          <w:bCs/>
          <w:lang w:val="fr-FR"/>
        </w:rPr>
        <w:t>1500</w:t>
      </w:r>
      <w:r w:rsidRPr="00FB34B6">
        <w:rPr>
          <w:lang w:val="fr-FR"/>
        </w:rPr>
        <w:t>) omme</w:t>
      </w:r>
    </w:p>
    <w:p w14:paraId="4DF92B13" w14:textId="1293ED78" w:rsidR="000D38F6" w:rsidRPr="00FB34B6" w:rsidRDefault="000D38F6" w:rsidP="000D38F6">
      <w:pPr>
        <w:spacing w:after="0"/>
        <w:contextualSpacing/>
        <w:rPr>
          <w:lang w:val="fr-FR"/>
        </w:rPr>
      </w:pP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16 s. par.</w:t>
      </w:r>
    </w:p>
    <w:p w14:paraId="16625108" w14:textId="77777777" w:rsidR="000D38F6" w:rsidRPr="00FB34B6" w:rsidRDefault="000D38F6">
      <w:pPr>
        <w:rPr>
          <w:lang w:val="fr-FR"/>
        </w:rPr>
      </w:pPr>
      <w:r w:rsidRPr="00FB34B6">
        <w:rPr>
          <w:lang w:val="fr-FR"/>
        </w:rPr>
        <w:br w:type="page"/>
      </w:r>
    </w:p>
    <w:p w14:paraId="3374F8E4" w14:textId="10D1798A" w:rsidR="006119FF" w:rsidRPr="00632B27" w:rsidRDefault="006119FF" w:rsidP="00DE419E">
      <w:pPr>
        <w:spacing w:after="0"/>
        <w:contextualSpacing/>
        <w:rPr>
          <w:b/>
          <w:bCs/>
          <w:u w:val="single"/>
        </w:rPr>
      </w:pPr>
      <w:r w:rsidRPr="00632B27">
        <w:rPr>
          <w:b/>
          <w:bCs/>
          <w:u w:val="single"/>
        </w:rPr>
        <w:t>Blz 6</w:t>
      </w:r>
    </w:p>
    <w:p w14:paraId="297D18D9" w14:textId="2509732B" w:rsidR="006119FF" w:rsidRPr="002B3D7F" w:rsidRDefault="006119FF" w:rsidP="002B3D7F">
      <w:pPr>
        <w:spacing w:after="0"/>
        <w:contextualSpacing/>
        <w:rPr>
          <w:b/>
          <w:bCs/>
          <w:u w:val="single"/>
        </w:rPr>
      </w:pPr>
      <w:r w:rsidRPr="002B3D7F">
        <w:rPr>
          <w:b/>
          <w:bCs/>
          <w:u w:val="single"/>
        </w:rPr>
        <w:t xml:space="preserve">folio </w:t>
      </w:r>
      <w:r w:rsidR="004C2A3C">
        <w:rPr>
          <w:b/>
          <w:bCs/>
          <w:u w:val="single"/>
        </w:rPr>
        <w:t>2</w:t>
      </w:r>
      <w:r w:rsidRPr="002B3D7F">
        <w:rPr>
          <w:b/>
          <w:bCs/>
          <w:u w:val="single"/>
        </w:rPr>
        <w:t xml:space="preserve"> </w:t>
      </w:r>
      <w:r w:rsidR="00291EE6">
        <w:rPr>
          <w:b/>
          <w:bCs/>
          <w:u w:val="single"/>
        </w:rPr>
        <w:t>verso</w:t>
      </w:r>
    </w:p>
    <w:p w14:paraId="55EF2A22" w14:textId="54CB6D9B" w:rsidR="00B75C68" w:rsidRPr="00A01D6D" w:rsidRDefault="00B75C68" w:rsidP="002B3D7F">
      <w:pPr>
        <w:spacing w:after="0"/>
        <w:contextualSpacing/>
      </w:pPr>
    </w:p>
    <w:p w14:paraId="53CB41FD" w14:textId="77777777" w:rsidR="000D38F6" w:rsidRDefault="000D38F6" w:rsidP="000D38F6">
      <w:pPr>
        <w:spacing w:after="0"/>
        <w:contextualSpacing/>
      </w:pPr>
      <w:r w:rsidRPr="00A01D6D">
        <w:t xml:space="preserve">Item den tol upden garen marct vallende des woensdaechs in elcke </w:t>
      </w:r>
    </w:p>
    <w:p w14:paraId="62A84C73" w14:textId="77777777" w:rsidR="00E40F64" w:rsidRDefault="000D38F6" w:rsidP="000D38F6">
      <w:pPr>
        <w:spacing w:after="0"/>
        <w:contextualSpacing/>
      </w:pPr>
      <w:r w:rsidRPr="00A01D6D">
        <w:t xml:space="preserve">weke plach te gheldene 2 lb. 10 s. par. tsjaers vallende te Bamesse in elc jaer </w:t>
      </w:r>
    </w:p>
    <w:p w14:paraId="04C7A044" w14:textId="3EE3F716" w:rsidR="00E40F64" w:rsidRDefault="000D38F6" w:rsidP="000D38F6">
      <w:pPr>
        <w:spacing w:after="0"/>
        <w:contextualSpacing/>
      </w:pPr>
      <w:r w:rsidRPr="00A01D6D">
        <w:t>maer vande</w:t>
      </w:r>
      <w:r w:rsidR="00122579">
        <w:t>n</w:t>
      </w:r>
      <w:r w:rsidR="00E40F64">
        <w:t xml:space="preserve"> </w:t>
      </w:r>
      <w:r w:rsidRPr="00A01D6D">
        <w:t>jare beghinnende te Bamesse XC</w:t>
      </w:r>
      <w:r w:rsidR="00E40F64">
        <w:t>IX</w:t>
      </w:r>
      <w:r w:rsidRPr="00A01D6D">
        <w:t xml:space="preserve"> (</w:t>
      </w:r>
      <w:r w:rsidRPr="00A01D6D">
        <w:rPr>
          <w:b/>
          <w:bCs/>
        </w:rPr>
        <w:t>149</w:t>
      </w:r>
      <w:r w:rsidR="00E40F64">
        <w:rPr>
          <w:b/>
          <w:bCs/>
        </w:rPr>
        <w:t>9</w:t>
      </w:r>
      <w:r w:rsidRPr="00A01D6D">
        <w:rPr>
          <w:b/>
          <w:bCs/>
        </w:rPr>
        <w:t>)</w:t>
      </w:r>
      <w:r w:rsidRPr="00A01D6D">
        <w:t xml:space="preserve"> </w:t>
      </w:r>
      <w:r w:rsidR="00E40F64">
        <w:t xml:space="preserve">sluytende </w:t>
      </w:r>
      <w:r w:rsidRPr="00A01D6D">
        <w:t xml:space="preserve">te Bamesse </w:t>
      </w:r>
    </w:p>
    <w:p w14:paraId="4206A4F8" w14:textId="77777777" w:rsidR="00E40F64" w:rsidRDefault="00E40F64" w:rsidP="000D38F6">
      <w:pPr>
        <w:spacing w:after="0"/>
        <w:contextualSpacing/>
      </w:pPr>
      <w:r>
        <w:t>XV</w:t>
      </w:r>
      <w:r>
        <w:rPr>
          <w:vertAlign w:val="superscript"/>
        </w:rPr>
        <w:t>C</w:t>
      </w:r>
      <w:r w:rsidR="000D38F6" w:rsidRPr="00A01D6D">
        <w:t xml:space="preserve"> (</w:t>
      </w:r>
      <w:r w:rsidR="000D38F6" w:rsidRPr="00A01D6D">
        <w:rPr>
          <w:b/>
          <w:bCs/>
        </w:rPr>
        <w:t>1</w:t>
      </w:r>
      <w:r>
        <w:rPr>
          <w:b/>
          <w:bCs/>
        </w:rPr>
        <w:t>500</w:t>
      </w:r>
      <w:r w:rsidR="000D38F6" w:rsidRPr="00A01D6D">
        <w:t xml:space="preserve">) </w:t>
      </w:r>
      <w:r>
        <w:t xml:space="preserve">vallende/ </w:t>
      </w:r>
      <w:r w:rsidR="000D38F6" w:rsidRPr="00A01D6D">
        <w:t xml:space="preserve">dit en es niet ghepacht gheweest omme dat de </w:t>
      </w:r>
    </w:p>
    <w:p w14:paraId="2AE4EC60" w14:textId="39945731" w:rsidR="00E40F64" w:rsidRDefault="000D38F6" w:rsidP="000D38F6">
      <w:pPr>
        <w:spacing w:after="0"/>
        <w:contextualSpacing/>
      </w:pPr>
      <w:r w:rsidRPr="00A01D6D">
        <w:t xml:space="preserve">marct bindre orloghe </w:t>
      </w:r>
      <w:r w:rsidR="00E40F64">
        <w:t>ende armoede vande</w:t>
      </w:r>
      <w:r w:rsidR="00122579">
        <w:t>n</w:t>
      </w:r>
      <w:r w:rsidR="00E40F64">
        <w:t xml:space="preserve"> lande </w:t>
      </w:r>
      <w:r w:rsidRPr="00A01D6D">
        <w:t>te niente comen</w:t>
      </w:r>
    </w:p>
    <w:p w14:paraId="39D52181" w14:textId="77777777" w:rsidR="00E40F64" w:rsidRDefault="00E40F64" w:rsidP="000D38F6">
      <w:pPr>
        <w:spacing w:after="0"/>
        <w:contextualSpacing/>
      </w:pPr>
      <w:r>
        <w:t xml:space="preserve">es maer upt </w:t>
      </w:r>
      <w:r w:rsidR="000D38F6" w:rsidRPr="00E40F64">
        <w:t xml:space="preserve">datter yet </w:t>
      </w:r>
      <w:r w:rsidRPr="00E40F64">
        <w:t xml:space="preserve">ghebeurde </w:t>
      </w:r>
      <w:r w:rsidR="000D38F6" w:rsidRPr="00E40F64">
        <w:t>ic</w:t>
      </w:r>
      <w:r w:rsidRPr="00E40F64">
        <w:t xml:space="preserve"> </w:t>
      </w:r>
      <w:r w:rsidR="000D38F6" w:rsidRPr="00A01D6D">
        <w:t xml:space="preserve">hebt Coollaert De Vos </w:t>
      </w:r>
      <w:r w:rsidRPr="00A01D6D">
        <w:t xml:space="preserve">ghelast </w:t>
      </w:r>
    </w:p>
    <w:p w14:paraId="5AE7F0A2" w14:textId="5009C0F3" w:rsidR="000D38F6" w:rsidRPr="00FB34B6" w:rsidRDefault="00E40F64" w:rsidP="000D38F6">
      <w:pPr>
        <w:spacing w:after="0"/>
        <w:contextualSpacing/>
        <w:rPr>
          <w:lang w:val="fr-FR"/>
        </w:rPr>
      </w:pPr>
      <w:r w:rsidRPr="00FB34B6">
        <w:rPr>
          <w:lang w:val="fr-FR"/>
        </w:rPr>
        <w:t xml:space="preserve">tontfane </w:t>
      </w:r>
      <w:r w:rsidR="000D38F6" w:rsidRPr="00FB34B6">
        <w:rPr>
          <w:lang w:val="fr-FR"/>
        </w:rPr>
        <w:t>tot mijne</w:t>
      </w:r>
      <w:r w:rsidR="00122579" w:rsidRPr="00FB34B6">
        <w:rPr>
          <w:lang w:val="fr-FR"/>
        </w:rPr>
        <w:t>n</w:t>
      </w:r>
      <w:r w:rsidR="000D38F6" w:rsidRPr="00FB34B6">
        <w:rPr>
          <w:lang w:val="fr-FR"/>
        </w:rPr>
        <w:t xml:space="preserve"> </w:t>
      </w:r>
      <w:r w:rsidRPr="00FB34B6">
        <w:rPr>
          <w:lang w:val="fr-FR"/>
        </w:rPr>
        <w:t xml:space="preserve">were roupene </w:t>
      </w:r>
      <w:r w:rsidR="000D38F6" w:rsidRPr="00FB34B6">
        <w:rPr>
          <w:lang w:val="fr-FR"/>
        </w:rPr>
        <w:t>omme dondrehout</w:t>
      </w:r>
      <w:r w:rsidR="000D38F6" w:rsidRPr="00FB34B6">
        <w:rPr>
          <w:lang w:val="fr-FR"/>
        </w:rPr>
        <w:tab/>
      </w:r>
      <w:r w:rsidRPr="00FB34B6">
        <w:rPr>
          <w:lang w:val="fr-FR"/>
        </w:rPr>
        <w:tab/>
      </w:r>
      <w:r w:rsidRPr="00FB34B6">
        <w:rPr>
          <w:lang w:val="fr-FR"/>
        </w:rPr>
        <w:tab/>
      </w:r>
      <w:r w:rsidR="000D38F6" w:rsidRPr="00FB34B6">
        <w:rPr>
          <w:lang w:val="fr-FR"/>
        </w:rPr>
        <w:t>memorie</w:t>
      </w:r>
      <w:r w:rsidR="000D38F6" w:rsidRPr="00A01D6D">
        <w:rPr>
          <w:rStyle w:val="Voetnootmarkering"/>
        </w:rPr>
        <w:footnoteReference w:id="19"/>
      </w:r>
    </w:p>
    <w:p w14:paraId="4B5DABC0" w14:textId="4F6D7C76" w:rsidR="00E40F64" w:rsidRPr="00FB34B6" w:rsidRDefault="00B14848" w:rsidP="00E40F64">
      <w:pPr>
        <w:spacing w:after="0"/>
        <w:contextualSpacing/>
        <w:rPr>
          <w:lang w:val="fr-FR"/>
        </w:rPr>
      </w:pPr>
      <w:bookmarkStart w:id="5" w:name="_Hlk109902546"/>
      <w:r w:rsidRPr="00FB34B6">
        <w:rPr>
          <w:lang w:val="fr-FR"/>
        </w:rPr>
        <w:t>[</w:t>
      </w:r>
      <w:r w:rsidR="00122579" w:rsidRPr="00FB34B6">
        <w:rPr>
          <w:lang w:val="fr-FR"/>
        </w:rPr>
        <w:t>E</w:t>
      </w:r>
      <w:r w:rsidRPr="00FB34B6">
        <w:rPr>
          <w:lang w:val="fr-FR"/>
        </w:rPr>
        <w:t xml:space="preserve">n soit fait </w:t>
      </w:r>
      <w:r w:rsidR="00122579" w:rsidRPr="00FB34B6">
        <w:rPr>
          <w:lang w:val="fr-FR"/>
        </w:rPr>
        <w:t>proffit qui polra</w:t>
      </w:r>
      <w:bookmarkEnd w:id="5"/>
      <w:r w:rsidRPr="00FB34B6">
        <w:rPr>
          <w:lang w:val="fr-FR"/>
        </w:rPr>
        <w:t>]</w:t>
      </w:r>
      <w:r w:rsidR="00122579">
        <w:rPr>
          <w:rStyle w:val="Voetnootmarkering"/>
        </w:rPr>
        <w:footnoteReference w:id="20"/>
      </w:r>
    </w:p>
    <w:p w14:paraId="3ECFFDE2" w14:textId="77777777" w:rsidR="00B14848" w:rsidRPr="00FB34B6" w:rsidRDefault="00B14848" w:rsidP="00E40F64">
      <w:pPr>
        <w:spacing w:after="0"/>
        <w:contextualSpacing/>
        <w:rPr>
          <w:lang w:val="fr-FR"/>
        </w:rPr>
      </w:pPr>
    </w:p>
    <w:p w14:paraId="3C436F3D" w14:textId="66BBBD65" w:rsidR="00E40F64" w:rsidRPr="00A01D6D" w:rsidRDefault="00E40F64" w:rsidP="00E40F64">
      <w:pPr>
        <w:spacing w:after="0"/>
        <w:contextualSpacing/>
      </w:pPr>
      <w:r w:rsidRPr="00A01D6D">
        <w:t>Item et halleghelt / cruuysghelt ende dat daer an cleeft plach te</w:t>
      </w:r>
    </w:p>
    <w:p w14:paraId="0EDD4195" w14:textId="42F8FF29" w:rsidR="00E40F64" w:rsidRDefault="00E40F64" w:rsidP="00E40F64">
      <w:pPr>
        <w:spacing w:after="0"/>
        <w:contextualSpacing/>
      </w:pPr>
      <w:r w:rsidRPr="00A01D6D">
        <w:t>ghelden 20 s. par. tsjaers vallende te Bamesse in elc jaer maer vande</w:t>
      </w:r>
      <w:r w:rsidR="00D90E33">
        <w:t>n</w:t>
      </w:r>
      <w:r w:rsidRPr="00A01D6D">
        <w:t xml:space="preserve"> </w:t>
      </w:r>
    </w:p>
    <w:p w14:paraId="5BEA586C" w14:textId="77777777" w:rsidR="00E40F64" w:rsidRDefault="00E40F64" w:rsidP="00E40F64">
      <w:pPr>
        <w:spacing w:after="0"/>
        <w:contextualSpacing/>
      </w:pPr>
      <w:r w:rsidRPr="00A01D6D">
        <w:t>jare dat beghint te Bamesse XC</w:t>
      </w:r>
      <w:r>
        <w:t>IX</w:t>
      </w:r>
      <w:r w:rsidRPr="00A01D6D">
        <w:t xml:space="preserve"> (</w:t>
      </w:r>
      <w:r w:rsidRPr="00A01D6D">
        <w:rPr>
          <w:b/>
          <w:bCs/>
        </w:rPr>
        <w:t>149</w:t>
      </w:r>
      <w:r>
        <w:rPr>
          <w:b/>
          <w:bCs/>
        </w:rPr>
        <w:t>9</w:t>
      </w:r>
      <w:r w:rsidRPr="00A01D6D">
        <w:t>) ende valt te Bamesse X</w:t>
      </w:r>
      <w:r>
        <w:t>V</w:t>
      </w:r>
      <w:r>
        <w:rPr>
          <w:vertAlign w:val="superscript"/>
        </w:rPr>
        <w:t>C</w:t>
      </w:r>
      <w:r w:rsidRPr="00A01D6D">
        <w:t xml:space="preserve"> (</w:t>
      </w:r>
      <w:r w:rsidRPr="00A01D6D">
        <w:rPr>
          <w:b/>
          <w:bCs/>
        </w:rPr>
        <w:t>1</w:t>
      </w:r>
      <w:r>
        <w:rPr>
          <w:b/>
          <w:bCs/>
        </w:rPr>
        <w:t>500</w:t>
      </w:r>
      <w:r w:rsidRPr="00A01D6D">
        <w:rPr>
          <w:b/>
          <w:bCs/>
        </w:rPr>
        <w:t>)</w:t>
      </w:r>
      <w:r w:rsidRPr="00A01D6D">
        <w:t xml:space="preserve"> </w:t>
      </w:r>
    </w:p>
    <w:p w14:paraId="0C7B7A0D" w14:textId="77777777" w:rsidR="00B14848" w:rsidRDefault="00E40F64" w:rsidP="00E40F64">
      <w:pPr>
        <w:spacing w:after="0"/>
        <w:contextualSpacing/>
      </w:pPr>
      <w:r w:rsidRPr="00A01D6D">
        <w:t xml:space="preserve">en es </w:t>
      </w:r>
      <w:r>
        <w:t xml:space="preserve">oec </w:t>
      </w:r>
      <w:r w:rsidRPr="00A01D6D">
        <w:t xml:space="preserve">niet ghepacht </w:t>
      </w:r>
      <w:r>
        <w:t xml:space="preserve">noch niet ontfanghen/ </w:t>
      </w:r>
      <w:r w:rsidRPr="00A01D6D">
        <w:t>maer quamer</w:t>
      </w:r>
    </w:p>
    <w:p w14:paraId="1984A165" w14:textId="77777777" w:rsidR="00D50515" w:rsidRDefault="00E40F64" w:rsidP="00E40F64">
      <w:pPr>
        <w:spacing w:after="0"/>
        <w:contextualSpacing/>
      </w:pPr>
      <w:r w:rsidRPr="00A01D6D">
        <w:t xml:space="preserve">et de </w:t>
      </w:r>
      <w:r w:rsidR="00B14848">
        <w:t>vors.</w:t>
      </w:r>
      <w:r w:rsidRPr="00A01D6D">
        <w:t xml:space="preserve">Collart De Vos sout ontfanghen </w:t>
      </w:r>
      <w:r w:rsidR="00B14848">
        <w:t>oec tot mijne</w:t>
      </w:r>
      <w:r w:rsidR="00D90E33">
        <w:t>n</w:t>
      </w:r>
      <w:r w:rsidR="00B14848">
        <w:t xml:space="preserve"> rappeele als boven</w:t>
      </w:r>
      <w:r w:rsidRPr="00A01D6D">
        <w:tab/>
      </w:r>
    </w:p>
    <w:p w14:paraId="77E61DD9" w14:textId="213C1880" w:rsidR="00E40F64" w:rsidRPr="00FB34B6" w:rsidRDefault="00E40F64" w:rsidP="00D50515">
      <w:pPr>
        <w:spacing w:after="0"/>
        <w:ind w:left="5664" w:firstLine="708"/>
        <w:contextualSpacing/>
        <w:rPr>
          <w:lang w:val="fr-FR"/>
        </w:rPr>
      </w:pPr>
      <w:r w:rsidRPr="00FB34B6">
        <w:rPr>
          <w:lang w:val="fr-FR"/>
        </w:rPr>
        <w:t>memorie</w:t>
      </w:r>
    </w:p>
    <w:p w14:paraId="52141022" w14:textId="41EBB980" w:rsidR="00E40F64" w:rsidRPr="00FB34B6" w:rsidRDefault="00122579" w:rsidP="00E40F64">
      <w:pPr>
        <w:spacing w:after="0"/>
        <w:contextualSpacing/>
        <w:rPr>
          <w:lang w:val="fr-FR"/>
        </w:rPr>
      </w:pPr>
      <w:r w:rsidRPr="00FB34B6">
        <w:rPr>
          <w:lang w:val="fr-FR"/>
        </w:rPr>
        <w:t>[En soit fait proffit qui polra]</w:t>
      </w:r>
    </w:p>
    <w:p w14:paraId="0B383DCB" w14:textId="77777777" w:rsidR="00122579" w:rsidRPr="00FB34B6" w:rsidRDefault="00122579" w:rsidP="00E40F64">
      <w:pPr>
        <w:spacing w:after="0"/>
        <w:contextualSpacing/>
        <w:rPr>
          <w:lang w:val="fr-FR"/>
        </w:rPr>
      </w:pPr>
    </w:p>
    <w:p w14:paraId="50033909" w14:textId="77777777" w:rsidR="00B14848" w:rsidRDefault="00B14848" w:rsidP="00B14848">
      <w:pPr>
        <w:spacing w:after="0"/>
        <w:contextualSpacing/>
      </w:pPr>
      <w:r w:rsidRPr="00A01D6D">
        <w:t xml:space="preserve">Item verclaerst de </w:t>
      </w:r>
      <w:r>
        <w:t>vors.</w:t>
      </w:r>
      <w:r w:rsidRPr="00A01D6D">
        <w:t xml:space="preserve"> ontfanghere dat vanden assisse vanden </w:t>
      </w:r>
    </w:p>
    <w:p w14:paraId="16D0A09A" w14:textId="77777777" w:rsidR="00B14848" w:rsidRDefault="00B14848" w:rsidP="00B14848">
      <w:pPr>
        <w:spacing w:after="0"/>
        <w:contextualSpacing/>
      </w:pPr>
      <w:r w:rsidRPr="00A01D6D">
        <w:t>dobbelen biere es min</w:t>
      </w:r>
      <w:r>
        <w:t>dre vrouwen recht/</w:t>
      </w:r>
      <w:r w:rsidRPr="00A01D6D">
        <w:t xml:space="preserve"> elcke broute biers 10 s. par. </w:t>
      </w:r>
    </w:p>
    <w:p w14:paraId="6C2C212F" w14:textId="77777777" w:rsidR="00B14848" w:rsidRDefault="00B14848" w:rsidP="00B14848">
      <w:pPr>
        <w:spacing w:after="0"/>
        <w:contextualSpacing/>
      </w:pPr>
      <w:r w:rsidRPr="00A01D6D">
        <w:t>te Herselle</w:t>
      </w:r>
      <w:r>
        <w:t xml:space="preserve"> </w:t>
      </w:r>
      <w:r w:rsidRPr="00A01D6D">
        <w:t xml:space="preserve">gebrouwen sijnde Ende elcke tonne biers dat van </w:t>
      </w:r>
    </w:p>
    <w:p w14:paraId="6F1F142E" w14:textId="77777777" w:rsidR="00B14848" w:rsidRDefault="00B14848" w:rsidP="00B14848">
      <w:pPr>
        <w:spacing w:after="0"/>
        <w:contextualSpacing/>
      </w:pPr>
      <w:r w:rsidRPr="00A01D6D">
        <w:t>buyten</w:t>
      </w:r>
      <w:r>
        <w:t xml:space="preserve"> </w:t>
      </w:r>
      <w:r w:rsidRPr="00A01D6D">
        <w:t xml:space="preserve">in comt 2 s. par. </w:t>
      </w:r>
      <w:r>
        <w:t xml:space="preserve">Dits vande jare </w:t>
      </w:r>
      <w:r w:rsidRPr="00A01D6D">
        <w:t xml:space="preserve">beghinnende te Bamesse </w:t>
      </w:r>
    </w:p>
    <w:p w14:paraId="7CC8D70F" w14:textId="35AF5C16" w:rsidR="00B14848" w:rsidRDefault="00B14848" w:rsidP="00B14848">
      <w:pPr>
        <w:spacing w:after="0"/>
        <w:contextualSpacing/>
      </w:pPr>
      <w:r w:rsidRPr="00A01D6D">
        <w:t>XC</w:t>
      </w:r>
      <w:r>
        <w:t>IX</w:t>
      </w:r>
      <w:r w:rsidRPr="00A01D6D">
        <w:t xml:space="preserve"> (</w:t>
      </w:r>
      <w:r w:rsidRPr="00A01D6D">
        <w:rPr>
          <w:b/>
          <w:bCs/>
        </w:rPr>
        <w:t>149</w:t>
      </w:r>
      <w:r>
        <w:rPr>
          <w:b/>
          <w:bCs/>
        </w:rPr>
        <w:t>9</w:t>
      </w:r>
      <w:r w:rsidRPr="00A01D6D">
        <w:t xml:space="preserve">) </w:t>
      </w:r>
      <w:r>
        <w:t xml:space="preserve">sluytende te </w:t>
      </w:r>
      <w:r w:rsidRPr="00A01D6D">
        <w:t xml:space="preserve">Bamesse </w:t>
      </w:r>
      <w:r>
        <w:t>XV</w:t>
      </w:r>
      <w:r>
        <w:rPr>
          <w:vertAlign w:val="superscript"/>
        </w:rPr>
        <w:t>C</w:t>
      </w:r>
      <w:r w:rsidRPr="00A01D6D">
        <w:t xml:space="preserve"> (</w:t>
      </w:r>
      <w:r w:rsidRPr="00A01D6D">
        <w:rPr>
          <w:b/>
          <w:bCs/>
        </w:rPr>
        <w:t>1</w:t>
      </w:r>
      <w:r>
        <w:rPr>
          <w:b/>
          <w:bCs/>
        </w:rPr>
        <w:t>500</w:t>
      </w:r>
      <w:r w:rsidRPr="00A01D6D">
        <w:rPr>
          <w:b/>
          <w:bCs/>
        </w:rPr>
        <w:t>)</w:t>
      </w:r>
      <w:r w:rsidRPr="00A01D6D">
        <w:t xml:space="preserve"> </w:t>
      </w:r>
      <w:r>
        <w:t xml:space="preserve">verschinende mits </w:t>
      </w:r>
      <w:r w:rsidRPr="00A01D6D">
        <w:t xml:space="preserve">de cueyte </w:t>
      </w:r>
    </w:p>
    <w:p w14:paraId="79B02EE9" w14:textId="77777777" w:rsidR="00B14848" w:rsidRDefault="00B14848" w:rsidP="00B14848">
      <w:pPr>
        <w:spacing w:after="0"/>
        <w:contextualSpacing/>
      </w:pPr>
      <w:r w:rsidRPr="00A01D6D">
        <w:t xml:space="preserve">assise hier mede </w:t>
      </w:r>
      <w:r>
        <w:t xml:space="preserve">in </w:t>
      </w:r>
      <w:r w:rsidRPr="00345F99">
        <w:t>begrepen niet beheert</w:t>
      </w:r>
      <w:r>
        <w:t xml:space="preserve"> gheweest te</w:t>
      </w:r>
    </w:p>
    <w:p w14:paraId="29FD3D45" w14:textId="77777777" w:rsidR="00B14848" w:rsidRDefault="00B14848" w:rsidP="00B14848">
      <w:pPr>
        <w:spacing w:after="0"/>
        <w:contextualSpacing/>
      </w:pPr>
      <w:r>
        <w:t>pachtene noch oec gheen dobbel bier ghebrouwen inde heerlichede</w:t>
      </w:r>
    </w:p>
    <w:p w14:paraId="0B2E798C" w14:textId="103070B1" w:rsidR="00B14848" w:rsidRDefault="00B14848" w:rsidP="00B14848">
      <w:pPr>
        <w:spacing w:after="0"/>
        <w:contextualSpacing/>
      </w:pPr>
      <w:r>
        <w:t>noch cueyte gheweest ende bij dien niet ontfanghen</w:t>
      </w:r>
      <w:r>
        <w:rPr>
          <w:rStyle w:val="Voetnootmarkering"/>
        </w:rPr>
        <w:footnoteReference w:id="21"/>
      </w:r>
      <w:r w:rsidR="00D90E33">
        <w:tab/>
      </w:r>
      <w:r w:rsidR="00D90E33">
        <w:tab/>
      </w:r>
      <w:r w:rsidR="00D90E33">
        <w:tab/>
        <w:t>memorie</w:t>
      </w:r>
    </w:p>
    <w:p w14:paraId="54E4C170" w14:textId="10116FF1" w:rsidR="00B14848" w:rsidRPr="00FB34B6" w:rsidRDefault="00122579" w:rsidP="00B14848">
      <w:pPr>
        <w:spacing w:after="0"/>
        <w:contextualSpacing/>
        <w:rPr>
          <w:lang w:val="fr-FR"/>
        </w:rPr>
      </w:pPr>
      <w:r w:rsidRPr="00FB34B6">
        <w:rPr>
          <w:lang w:val="fr-FR"/>
        </w:rPr>
        <w:t>[En soit fait proffit qui polra]</w:t>
      </w:r>
    </w:p>
    <w:p w14:paraId="080033FD" w14:textId="77777777" w:rsidR="00122579" w:rsidRPr="00FB34B6" w:rsidRDefault="00122579" w:rsidP="00B14848">
      <w:pPr>
        <w:spacing w:after="0"/>
        <w:contextualSpacing/>
        <w:rPr>
          <w:lang w:val="fr-FR"/>
        </w:rPr>
      </w:pPr>
    </w:p>
    <w:p w14:paraId="4F83E6CC" w14:textId="77777777" w:rsidR="00D20291" w:rsidRDefault="00D20291" w:rsidP="00D20291">
      <w:pPr>
        <w:spacing w:after="0"/>
        <w:contextualSpacing/>
      </w:pPr>
      <w:r w:rsidRPr="00A01D6D">
        <w:t xml:space="preserve">Item verclaerst </w:t>
      </w:r>
      <w:r>
        <w:t xml:space="preserve">vort </w:t>
      </w:r>
      <w:r w:rsidRPr="00A01D6D">
        <w:t xml:space="preserve">de </w:t>
      </w:r>
      <w:r>
        <w:t>selve</w:t>
      </w:r>
      <w:r w:rsidRPr="00A01D6D">
        <w:t xml:space="preserve"> ontfanghere dat de vleesschouwers van </w:t>
      </w:r>
    </w:p>
    <w:p w14:paraId="254C47DE" w14:textId="77777777" w:rsidR="00D20291" w:rsidRDefault="00D20291" w:rsidP="00D20291">
      <w:pPr>
        <w:spacing w:after="0"/>
        <w:contextualSpacing/>
      </w:pPr>
      <w:r w:rsidRPr="00A01D6D">
        <w:t xml:space="preserve">Herselle ghehouden sijn te </w:t>
      </w:r>
      <w:r>
        <w:t xml:space="preserve">gheldene </w:t>
      </w:r>
      <w:r w:rsidRPr="00A01D6D">
        <w:t xml:space="preserve">cavelgelt van stane inde </w:t>
      </w:r>
    </w:p>
    <w:p w14:paraId="4AABA997" w14:textId="77777777" w:rsidR="00D20291" w:rsidRDefault="00D20291" w:rsidP="00D20291">
      <w:pPr>
        <w:spacing w:after="0"/>
        <w:contextualSpacing/>
      </w:pPr>
      <w:r w:rsidRPr="00A01D6D">
        <w:t xml:space="preserve">halle/ elc persoen 12 s. par. tsjaers vallende te Palmsondaghe </w:t>
      </w:r>
      <w:r>
        <w:t>(doorstreept: XCIX (</w:t>
      </w:r>
      <w:r w:rsidRPr="00D20291">
        <w:rPr>
          <w:b/>
          <w:bCs/>
        </w:rPr>
        <w:t>1499</w:t>
      </w:r>
      <w:r>
        <w:t>) ende)</w:t>
      </w:r>
    </w:p>
    <w:p w14:paraId="56CED338" w14:textId="236C870B" w:rsidR="00D20291" w:rsidRDefault="00D20291" w:rsidP="00D20291">
      <w:pPr>
        <w:spacing w:after="0"/>
        <w:contextualSpacing/>
      </w:pPr>
      <w:r w:rsidRPr="00A01D6D">
        <w:t>in elc jaer / maer vande</w:t>
      </w:r>
      <w:r w:rsidR="00345F99">
        <w:t>n</w:t>
      </w:r>
      <w:r w:rsidRPr="00A01D6D">
        <w:t xml:space="preserve"> jare dat beghint te Palmesondaghe XC</w:t>
      </w:r>
      <w:r>
        <w:t>IX</w:t>
      </w:r>
      <w:r w:rsidRPr="00A01D6D">
        <w:t xml:space="preserve"> (</w:t>
      </w:r>
      <w:r w:rsidRPr="00A01D6D">
        <w:rPr>
          <w:b/>
          <w:bCs/>
        </w:rPr>
        <w:t>149</w:t>
      </w:r>
      <w:r>
        <w:rPr>
          <w:b/>
          <w:bCs/>
        </w:rPr>
        <w:t>9</w:t>
      </w:r>
      <w:r w:rsidRPr="00A01D6D">
        <w:t xml:space="preserve">) </w:t>
      </w:r>
    </w:p>
    <w:p w14:paraId="7C626679" w14:textId="77777777" w:rsidR="00D20291" w:rsidRDefault="00D20291" w:rsidP="00D20291">
      <w:pPr>
        <w:spacing w:after="0"/>
        <w:contextualSpacing/>
      </w:pPr>
      <w:r w:rsidRPr="00A01D6D">
        <w:t>ende valt te Palmsondaghe X</w:t>
      </w:r>
      <w:r>
        <w:t>C</w:t>
      </w:r>
      <w:r>
        <w:rPr>
          <w:vertAlign w:val="superscript"/>
        </w:rPr>
        <w:t>C</w:t>
      </w:r>
      <w:r w:rsidRPr="00A01D6D">
        <w:t xml:space="preserve"> (</w:t>
      </w:r>
      <w:r w:rsidRPr="00A01D6D">
        <w:rPr>
          <w:b/>
          <w:bCs/>
        </w:rPr>
        <w:t>1</w:t>
      </w:r>
      <w:r>
        <w:rPr>
          <w:b/>
          <w:bCs/>
        </w:rPr>
        <w:t>500</w:t>
      </w:r>
      <w:r w:rsidRPr="00A01D6D">
        <w:rPr>
          <w:b/>
          <w:bCs/>
        </w:rPr>
        <w:t>)</w:t>
      </w:r>
      <w:r w:rsidRPr="00A01D6D">
        <w:t xml:space="preserve"> en es niet ghecavelt noch </w:t>
      </w:r>
    </w:p>
    <w:p w14:paraId="0206FDF7" w14:textId="2D5FF757" w:rsidR="00D20291" w:rsidRPr="00D20291" w:rsidRDefault="00D20291" w:rsidP="00D20291">
      <w:pPr>
        <w:spacing w:after="0"/>
        <w:contextualSpacing/>
      </w:pPr>
      <w:r w:rsidRPr="00A01D6D">
        <w:t xml:space="preserve">niet ontfanghen omme dat </w:t>
      </w:r>
      <w:r>
        <w:t>ruyneringhe vande halle</w:t>
      </w:r>
      <w:r w:rsidRPr="00D20291">
        <w:tab/>
      </w:r>
      <w:r w:rsidRPr="00D20291">
        <w:tab/>
      </w:r>
      <w:r w:rsidRPr="00D20291">
        <w:tab/>
        <w:t>memorie</w:t>
      </w:r>
      <w:r w:rsidRPr="00A01D6D">
        <w:rPr>
          <w:rStyle w:val="Voetnootmarkering"/>
        </w:rPr>
        <w:footnoteReference w:id="22"/>
      </w:r>
    </w:p>
    <w:p w14:paraId="2E5FF0F5" w14:textId="6723BB15" w:rsidR="00BB13D9" w:rsidRPr="00FB34B6" w:rsidRDefault="00122579" w:rsidP="00BF2E59">
      <w:pPr>
        <w:spacing w:after="0"/>
        <w:contextualSpacing/>
        <w:rPr>
          <w:lang w:val="fr-FR"/>
        </w:rPr>
      </w:pPr>
      <w:r w:rsidRPr="00FB34B6">
        <w:rPr>
          <w:lang w:val="fr-FR"/>
        </w:rPr>
        <w:t>[En soit fait proffit qui polra]</w:t>
      </w:r>
    </w:p>
    <w:p w14:paraId="6CD91654" w14:textId="77777777" w:rsidR="00B14848" w:rsidRPr="00FB34B6" w:rsidRDefault="00B14848" w:rsidP="00B14848">
      <w:pPr>
        <w:spacing w:after="0"/>
        <w:contextualSpacing/>
        <w:rPr>
          <w:lang w:val="fr-FR"/>
        </w:rPr>
      </w:pPr>
    </w:p>
    <w:p w14:paraId="3819B256" w14:textId="77777777" w:rsidR="00BF2E59" w:rsidRDefault="00BF2E59" w:rsidP="00BF2E59">
      <w:pPr>
        <w:spacing w:after="0"/>
        <w:contextualSpacing/>
      </w:pPr>
      <w:r w:rsidRPr="00A01D6D">
        <w:t xml:space="preserve">Item verclaerst de selve ontfanghere dat </w:t>
      </w:r>
      <w:r>
        <w:t>vanden o</w:t>
      </w:r>
      <w:r w:rsidRPr="00A01D6D">
        <w:t xml:space="preserve">fferande commende </w:t>
      </w:r>
    </w:p>
    <w:p w14:paraId="035CA11E" w14:textId="38A9BDE7" w:rsidR="00BF2E59" w:rsidRDefault="00BF2E59" w:rsidP="00BF2E59">
      <w:pPr>
        <w:spacing w:after="0"/>
        <w:contextualSpacing/>
      </w:pPr>
      <w:r w:rsidRPr="00A01D6D">
        <w:t xml:space="preserve">ten hoghen autare es de </w:t>
      </w:r>
      <w:r>
        <w:t>II</w:t>
      </w:r>
      <w:r w:rsidR="00D90E33">
        <w:rPr>
          <w:vertAlign w:val="superscript"/>
        </w:rPr>
        <w:t>e</w:t>
      </w:r>
      <w:r>
        <w:t xml:space="preserve"> </w:t>
      </w:r>
      <w:r w:rsidR="00D90E33">
        <w:t>d</w:t>
      </w:r>
      <w:r w:rsidRPr="00A01D6D">
        <w:t>eel mi</w:t>
      </w:r>
      <w:r>
        <w:t>ndre vrouwen</w:t>
      </w:r>
      <w:r w:rsidRPr="00A01D6D">
        <w:t xml:space="preserve"> recht</w:t>
      </w:r>
      <w:r>
        <w:t xml:space="preserve"> </w:t>
      </w:r>
      <w:r w:rsidRPr="00A01D6D">
        <w:t xml:space="preserve">ende </w:t>
      </w:r>
    </w:p>
    <w:p w14:paraId="18DFAF7B" w14:textId="77777777" w:rsidR="00BF2E59" w:rsidRDefault="00BF2E59" w:rsidP="00BF2E59">
      <w:pPr>
        <w:spacing w:after="0"/>
        <w:contextualSpacing/>
      </w:pPr>
      <w:r w:rsidRPr="00A01D6D">
        <w:t>plachte gheldene 5 lb. par. tsjaers dit</w:t>
      </w:r>
      <w:r>
        <w:t xml:space="preserve"> heeft d</w:t>
      </w:r>
      <w:r w:rsidRPr="00A01D6D">
        <w:t>ontfanghere</w:t>
      </w:r>
      <w:r>
        <w:t xml:space="preserve"> selve ontfaen</w:t>
      </w:r>
    </w:p>
    <w:p w14:paraId="67ADD770" w14:textId="515A64EA" w:rsidR="00BF2E59" w:rsidRDefault="00BF2E59" w:rsidP="00BF2E59">
      <w:pPr>
        <w:spacing w:after="0"/>
        <w:contextualSpacing/>
      </w:pPr>
      <w:r>
        <w:t>bij cons</w:t>
      </w:r>
      <w:r w:rsidR="00D90E33">
        <w:t>en</w:t>
      </w:r>
      <w:r>
        <w:t>te van mir vrouwe van Rijsenbourch over sinen III</w:t>
      </w:r>
      <w:r>
        <w:rPr>
          <w:vertAlign w:val="superscript"/>
        </w:rPr>
        <w:t>e</w:t>
      </w:r>
      <w:r>
        <w:t xml:space="preserve"> pacht</w:t>
      </w:r>
    </w:p>
    <w:p w14:paraId="0CD9949A" w14:textId="55A0918E" w:rsidR="00BF2E59" w:rsidRDefault="00BF2E59" w:rsidP="00BF2E59">
      <w:pPr>
        <w:spacing w:after="0"/>
        <w:contextualSpacing/>
      </w:pPr>
      <w:r>
        <w:t>verschinen te Kerssavent XCIX (</w:t>
      </w:r>
      <w:r w:rsidRPr="00BF2E59">
        <w:rPr>
          <w:b/>
          <w:bCs/>
        </w:rPr>
        <w:t>1499)</w:t>
      </w:r>
      <w:r>
        <w:t xml:space="preserve"> omme</w:t>
      </w:r>
      <w:r>
        <w:tab/>
      </w:r>
      <w:r>
        <w:tab/>
      </w:r>
      <w:r>
        <w:tab/>
      </w:r>
      <w:r>
        <w:tab/>
      </w:r>
      <w:r w:rsidRPr="00A01D6D">
        <w:t>2 lb. 10 s. par.</w:t>
      </w:r>
    </w:p>
    <w:p w14:paraId="692D9001" w14:textId="4BF31026" w:rsidR="00BF2E59" w:rsidRPr="00D90E33" w:rsidRDefault="00BF2E59" w:rsidP="00BF2E59">
      <w:pPr>
        <w:spacing w:after="0"/>
        <w:contextualSpacing/>
      </w:pPr>
      <w:r w:rsidRPr="00D90E33">
        <w:t>[</w:t>
      </w:r>
      <w:r w:rsidR="00D90E33" w:rsidRPr="00D90E33">
        <w:t>Comme es</w:t>
      </w:r>
      <w:r w:rsidRPr="00D90E33">
        <w:t xml:space="preserve"> comptes p</w:t>
      </w:r>
      <w:r w:rsidR="00D90E33" w:rsidRPr="00D90E33">
        <w:t>recedens</w:t>
      </w:r>
      <w:r w:rsidRPr="00D90E33">
        <w:t>]</w:t>
      </w:r>
    </w:p>
    <w:p w14:paraId="14AABA86" w14:textId="77777777" w:rsidR="00BF2E59" w:rsidRDefault="00BF2E59" w:rsidP="00BF2E59">
      <w:pPr>
        <w:spacing w:after="0"/>
        <w:contextualSpacing/>
      </w:pPr>
    </w:p>
    <w:p w14:paraId="76A56362" w14:textId="77777777" w:rsidR="00BF2E59" w:rsidRDefault="00BF2E59" w:rsidP="00BF2E59">
      <w:pPr>
        <w:spacing w:after="0"/>
        <w:contextualSpacing/>
      </w:pPr>
      <w:r w:rsidRPr="0070205E">
        <w:t xml:space="preserve">Item </w:t>
      </w:r>
      <w:r>
        <w:t xml:space="preserve">vort meer </w:t>
      </w:r>
      <w:r w:rsidRPr="0070205E">
        <w:t>verclaerst de selve ontfanghere dat de cueyte assisse</w:t>
      </w:r>
    </w:p>
    <w:p w14:paraId="63B9B3C5" w14:textId="65CE7838" w:rsidR="00BF2E59" w:rsidRPr="0070205E" w:rsidRDefault="00BF2E59" w:rsidP="00BF2E59">
      <w:pPr>
        <w:spacing w:after="0"/>
        <w:contextualSpacing/>
      </w:pPr>
      <w:r>
        <w:t>te ghelden</w:t>
      </w:r>
      <w:r w:rsidRPr="0070205E">
        <w:t xml:space="preserve"> plach 24 s. par. tsjaers vallende te Bamesse in elc jaer maer </w:t>
      </w:r>
    </w:p>
    <w:p w14:paraId="663268CD" w14:textId="1B5719C2" w:rsidR="00BF2E59" w:rsidRPr="0070205E" w:rsidRDefault="00BF2E59" w:rsidP="00BF2E59">
      <w:pPr>
        <w:spacing w:after="0"/>
        <w:contextualSpacing/>
      </w:pPr>
      <w:r w:rsidRPr="0070205E">
        <w:t>vanden jare dat beghint te Bamesse XC</w:t>
      </w:r>
      <w:r>
        <w:t>IX</w:t>
      </w:r>
      <w:r w:rsidRPr="0070205E">
        <w:t xml:space="preserve"> </w:t>
      </w:r>
      <w:r w:rsidRPr="0070205E">
        <w:rPr>
          <w:b/>
          <w:bCs/>
        </w:rPr>
        <w:t>(149</w:t>
      </w:r>
      <w:r>
        <w:rPr>
          <w:b/>
          <w:bCs/>
        </w:rPr>
        <w:t>9</w:t>
      </w:r>
      <w:r w:rsidRPr="0070205E">
        <w:t xml:space="preserve">) </w:t>
      </w:r>
      <w:r>
        <w:t xml:space="preserve">ende verschint </w:t>
      </w:r>
      <w:r w:rsidRPr="0070205E">
        <w:t>te Bamesse X</w:t>
      </w:r>
      <w:r w:rsidR="00763F7E">
        <w:t>V</w:t>
      </w:r>
      <w:r w:rsidR="00763F7E">
        <w:rPr>
          <w:vertAlign w:val="superscript"/>
        </w:rPr>
        <w:t>C</w:t>
      </w:r>
      <w:r w:rsidRPr="0070205E">
        <w:t xml:space="preserve"> (</w:t>
      </w:r>
      <w:r w:rsidRPr="0070205E">
        <w:rPr>
          <w:b/>
          <w:bCs/>
        </w:rPr>
        <w:t>1</w:t>
      </w:r>
      <w:r w:rsidR="00763F7E">
        <w:rPr>
          <w:b/>
          <w:bCs/>
        </w:rPr>
        <w:t>500</w:t>
      </w:r>
      <w:r w:rsidRPr="0070205E">
        <w:t xml:space="preserve">) </w:t>
      </w:r>
    </w:p>
    <w:p w14:paraId="1E5C5E1B" w14:textId="62E72626" w:rsidR="00763F7E" w:rsidRDefault="00BF2E59" w:rsidP="00BF2E59">
      <w:pPr>
        <w:spacing w:after="0"/>
        <w:contextualSpacing/>
      </w:pPr>
      <w:r w:rsidRPr="0070205E">
        <w:t xml:space="preserve">es niet ontfanghen noch </w:t>
      </w:r>
      <w:r w:rsidR="00763F7E">
        <w:t>verpacht gheweest omme dat nyement</w:t>
      </w:r>
    </w:p>
    <w:p w14:paraId="73CD8674" w14:textId="0BFCE355" w:rsidR="00763F7E" w:rsidRPr="00FB34B6" w:rsidRDefault="00763F7E" w:rsidP="00BF2E59">
      <w:pPr>
        <w:spacing w:after="0"/>
        <w:contextualSpacing/>
        <w:rPr>
          <w:lang w:val="fr-FR"/>
        </w:rPr>
      </w:pPr>
      <w:r w:rsidRPr="00FB34B6">
        <w:rPr>
          <w:lang w:val="fr-FR"/>
        </w:rPr>
        <w:t>en begheerde</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memorie</w:t>
      </w:r>
      <w:r w:rsidR="00856929">
        <w:rPr>
          <w:rStyle w:val="Voetnootmarkering"/>
        </w:rPr>
        <w:footnoteReference w:id="23"/>
      </w:r>
    </w:p>
    <w:p w14:paraId="1B725981" w14:textId="4D64073C" w:rsidR="00763F7E" w:rsidRPr="00FB34B6" w:rsidRDefault="00763F7E" w:rsidP="00BF2E59">
      <w:pPr>
        <w:spacing w:after="0"/>
        <w:contextualSpacing/>
        <w:rPr>
          <w:lang w:val="fr-FR"/>
        </w:rPr>
      </w:pPr>
      <w:r w:rsidRPr="00FB34B6">
        <w:rPr>
          <w:lang w:val="fr-FR"/>
        </w:rPr>
        <w:t>[</w:t>
      </w:r>
      <w:r w:rsidR="00D90E33" w:rsidRPr="00FB34B6">
        <w:rPr>
          <w:lang w:val="fr-FR"/>
        </w:rPr>
        <w:t>Par affirmation du senechal</w:t>
      </w:r>
      <w:r w:rsidRPr="00FB34B6">
        <w:rPr>
          <w:lang w:val="fr-FR"/>
        </w:rPr>
        <w:t>]</w:t>
      </w:r>
      <w:r w:rsidR="00D90E33" w:rsidRPr="00345F99">
        <w:rPr>
          <w:rStyle w:val="Voetnootmarkering"/>
        </w:rPr>
        <w:footnoteReference w:id="24"/>
      </w:r>
    </w:p>
    <w:p w14:paraId="1592249E" w14:textId="7EABA9B3" w:rsidR="00763F7E" w:rsidRPr="00FB34B6" w:rsidRDefault="00763F7E">
      <w:pPr>
        <w:rPr>
          <w:lang w:val="fr-FR"/>
        </w:rPr>
      </w:pPr>
      <w:r w:rsidRPr="00FB34B6">
        <w:rPr>
          <w:lang w:val="fr-FR"/>
        </w:rPr>
        <w:br w:type="page"/>
      </w:r>
    </w:p>
    <w:p w14:paraId="4D9EB19C" w14:textId="2289BE3E" w:rsidR="00AC5A83" w:rsidRPr="002B3D7F" w:rsidRDefault="00AC5A83" w:rsidP="002B3D7F">
      <w:pPr>
        <w:spacing w:after="0"/>
        <w:contextualSpacing/>
        <w:rPr>
          <w:b/>
          <w:bCs/>
          <w:u w:val="single"/>
        </w:rPr>
      </w:pPr>
      <w:r w:rsidRPr="002B3D7F">
        <w:rPr>
          <w:b/>
          <w:bCs/>
          <w:u w:val="single"/>
        </w:rPr>
        <w:t>Blz 7</w:t>
      </w:r>
    </w:p>
    <w:p w14:paraId="5C1094EC" w14:textId="5C94D356" w:rsidR="00AC5A83" w:rsidRPr="002B3D7F" w:rsidRDefault="00AC5A83" w:rsidP="002B3D7F">
      <w:pPr>
        <w:spacing w:after="0"/>
        <w:contextualSpacing/>
        <w:rPr>
          <w:b/>
          <w:bCs/>
          <w:u w:val="single"/>
        </w:rPr>
      </w:pPr>
      <w:r w:rsidRPr="002B3D7F">
        <w:rPr>
          <w:b/>
          <w:bCs/>
          <w:u w:val="single"/>
        </w:rPr>
        <w:t>folio 3</w:t>
      </w:r>
      <w:r w:rsidR="004C2A3C">
        <w:rPr>
          <w:b/>
          <w:bCs/>
          <w:u w:val="single"/>
        </w:rPr>
        <w:t xml:space="preserve"> recto</w:t>
      </w:r>
    </w:p>
    <w:p w14:paraId="3E78C15E" w14:textId="77777777" w:rsidR="00AC5A83" w:rsidRPr="002B3D7F" w:rsidRDefault="00AC5A83" w:rsidP="002B3D7F">
      <w:pPr>
        <w:spacing w:after="0"/>
        <w:contextualSpacing/>
        <w:rPr>
          <w:b/>
          <w:bCs/>
          <w:u w:val="single"/>
        </w:rPr>
      </w:pPr>
    </w:p>
    <w:p w14:paraId="20105847" w14:textId="2FC068C4" w:rsidR="00763F7E" w:rsidRDefault="00763F7E" w:rsidP="00763F7E">
      <w:pPr>
        <w:spacing w:after="0"/>
        <w:contextualSpacing/>
      </w:pPr>
      <w:r w:rsidRPr="0070205E">
        <w:t>Item rekent de selve ontfanghere ontfaen hebbend</w:t>
      </w:r>
      <w:r>
        <w:t>e van een</w:t>
      </w:r>
      <w:r w:rsidR="00345F99">
        <w:t>en</w:t>
      </w:r>
      <w:r>
        <w:t xml:space="preserve"> jare ver-</w:t>
      </w:r>
    </w:p>
    <w:p w14:paraId="00FD936E" w14:textId="77777777" w:rsidR="00763F7E" w:rsidRDefault="00763F7E" w:rsidP="00763F7E">
      <w:pPr>
        <w:spacing w:after="0"/>
        <w:contextualSpacing/>
      </w:pPr>
      <w:r>
        <w:t xml:space="preserve">schenen sijnde </w:t>
      </w:r>
      <w:r w:rsidRPr="0070205E">
        <w:t xml:space="preserve">te Sente Martinsmesse </w:t>
      </w:r>
      <w:r>
        <w:t>XV</w:t>
      </w:r>
      <w:r>
        <w:rPr>
          <w:vertAlign w:val="superscript"/>
        </w:rPr>
        <w:t>C</w:t>
      </w:r>
      <w:r w:rsidRPr="0070205E">
        <w:t xml:space="preserve"> (</w:t>
      </w:r>
      <w:r w:rsidRPr="0070205E">
        <w:rPr>
          <w:b/>
          <w:bCs/>
        </w:rPr>
        <w:t>1</w:t>
      </w:r>
      <w:r>
        <w:rPr>
          <w:b/>
          <w:bCs/>
        </w:rPr>
        <w:t>500</w:t>
      </w:r>
      <w:r w:rsidRPr="0070205E">
        <w:t>) van</w:t>
      </w:r>
      <w:r>
        <w:t xml:space="preserve"> eenen Janne De Mooer vande</w:t>
      </w:r>
    </w:p>
    <w:p w14:paraId="0F677FC1" w14:textId="77777777" w:rsidR="00763F7E" w:rsidRDefault="00763F7E" w:rsidP="00763F7E">
      <w:pPr>
        <w:spacing w:after="0"/>
        <w:contextualSpacing/>
      </w:pPr>
      <w:r w:rsidRPr="0070205E">
        <w:t xml:space="preserve">veldekine dat men heet Mer Vrouwen </w:t>
      </w:r>
      <w:r>
        <w:t>weede w</w:t>
      </w:r>
      <w:r w:rsidRPr="0070205E">
        <w:t xml:space="preserve">ilen toebehorende </w:t>
      </w:r>
    </w:p>
    <w:p w14:paraId="44B93F31" w14:textId="7FA9F92F" w:rsidR="00763F7E" w:rsidRPr="0070205E" w:rsidRDefault="00763F7E" w:rsidP="00763F7E">
      <w:pPr>
        <w:spacing w:after="0"/>
        <w:contextualSpacing/>
      </w:pPr>
      <w:r w:rsidRPr="0070205E">
        <w:t>Gheerart Vande Heetvelde omme</w:t>
      </w:r>
      <w:r w:rsidRPr="0070205E">
        <w:tab/>
      </w:r>
      <w:r w:rsidRPr="0070205E">
        <w:tab/>
      </w:r>
      <w:r w:rsidRPr="0070205E">
        <w:tab/>
      </w:r>
      <w:r>
        <w:tab/>
      </w:r>
      <w:r>
        <w:tab/>
      </w:r>
      <w:r w:rsidRPr="0070205E">
        <w:t xml:space="preserve"> </w:t>
      </w:r>
      <w:r w:rsidR="00345F99">
        <w:t xml:space="preserve">6 </w:t>
      </w:r>
      <w:r w:rsidRPr="0070205E">
        <w:t>lb. par.</w:t>
      </w:r>
    </w:p>
    <w:p w14:paraId="11BA0E93" w14:textId="7C4D0238" w:rsidR="00763F7E" w:rsidRPr="00345F99" w:rsidRDefault="00763F7E" w:rsidP="00763F7E">
      <w:pPr>
        <w:spacing w:after="0"/>
        <w:contextualSpacing/>
      </w:pPr>
      <w:r w:rsidRPr="00345F99">
        <w:t>[Selon le com</w:t>
      </w:r>
      <w:r w:rsidR="00632B27" w:rsidRPr="00345F99">
        <w:t>p</w:t>
      </w:r>
      <w:r w:rsidRPr="00345F99">
        <w:t>te preceden</w:t>
      </w:r>
      <w:r w:rsidR="00241B0E">
        <w:t>s</w:t>
      </w:r>
      <w:r w:rsidRPr="00345F99">
        <w:t>]</w:t>
      </w:r>
    </w:p>
    <w:p w14:paraId="1618147D" w14:textId="34D6BDD4" w:rsidR="00763F7E" w:rsidRDefault="00763F7E" w:rsidP="00763F7E">
      <w:pPr>
        <w:spacing w:after="0"/>
        <w:contextualSpacing/>
        <w:rPr>
          <w:b/>
          <w:bCs/>
        </w:rPr>
      </w:pPr>
    </w:p>
    <w:p w14:paraId="7DDB447F" w14:textId="1E5457A2" w:rsidR="00763F7E" w:rsidRPr="0070205E" w:rsidRDefault="00763F7E" w:rsidP="00763F7E">
      <w:pPr>
        <w:spacing w:after="0"/>
        <w:contextualSpacing/>
      </w:pPr>
      <w:r w:rsidRPr="0070205E">
        <w:t xml:space="preserve">Item de selve ontfanghere </w:t>
      </w:r>
      <w:r>
        <w:t xml:space="preserve">rekent </w:t>
      </w:r>
      <w:r w:rsidRPr="0070205E">
        <w:t xml:space="preserve">ontfaen hebbende van </w:t>
      </w:r>
      <w:r>
        <w:t>Pietre</w:t>
      </w:r>
      <w:r w:rsidRPr="0070205E">
        <w:t xml:space="preserve"> Tusschaens</w:t>
      </w:r>
      <w:r>
        <w:rPr>
          <w:rStyle w:val="Voetnootmarkering"/>
        </w:rPr>
        <w:footnoteReference w:id="25"/>
      </w:r>
    </w:p>
    <w:p w14:paraId="068AD576" w14:textId="123F31D2" w:rsidR="00727857" w:rsidRDefault="00727857" w:rsidP="00763F7E">
      <w:pPr>
        <w:spacing w:after="0"/>
        <w:contextualSpacing/>
      </w:pPr>
      <w:r>
        <w:t>vande</w:t>
      </w:r>
      <w:r w:rsidR="00345F99">
        <w:t>n</w:t>
      </w:r>
      <w:r>
        <w:t xml:space="preserve"> meerssche die men heet</w:t>
      </w:r>
      <w:r w:rsidRPr="00727857">
        <w:t xml:space="preserve"> </w:t>
      </w:r>
      <w:r w:rsidRPr="0070205E">
        <w:t>Melckenbeke</w:t>
      </w:r>
      <w:r>
        <w:t xml:space="preserve"> </w:t>
      </w:r>
      <w:r w:rsidR="00763F7E" w:rsidRPr="0070205E">
        <w:t xml:space="preserve">verschenen </w:t>
      </w:r>
      <w:r>
        <w:t xml:space="preserve">sijnde </w:t>
      </w:r>
      <w:r w:rsidR="00763F7E" w:rsidRPr="0070205E">
        <w:t xml:space="preserve">te Sente </w:t>
      </w:r>
    </w:p>
    <w:p w14:paraId="23A85A2E" w14:textId="36C980F4" w:rsidR="00763F7E" w:rsidRPr="00FB34B6" w:rsidRDefault="00763F7E" w:rsidP="00763F7E">
      <w:pPr>
        <w:spacing w:after="0"/>
        <w:contextualSpacing/>
        <w:rPr>
          <w:lang w:val="fr-FR"/>
        </w:rPr>
      </w:pPr>
      <w:r w:rsidRPr="00FB34B6">
        <w:rPr>
          <w:lang w:val="fr-FR"/>
        </w:rPr>
        <w:t xml:space="preserve">Martinsmesse </w:t>
      </w:r>
      <w:r w:rsidR="00727857" w:rsidRPr="00FB34B6">
        <w:rPr>
          <w:lang w:val="fr-FR"/>
        </w:rPr>
        <w:t>XV</w:t>
      </w:r>
      <w:r w:rsidR="00727857" w:rsidRPr="00FB34B6">
        <w:rPr>
          <w:vertAlign w:val="superscript"/>
          <w:lang w:val="fr-FR"/>
        </w:rPr>
        <w:t>C</w:t>
      </w:r>
      <w:r w:rsidRPr="00FB34B6">
        <w:rPr>
          <w:lang w:val="fr-FR"/>
        </w:rPr>
        <w:t xml:space="preserve"> </w:t>
      </w:r>
      <w:r w:rsidRPr="00FB34B6">
        <w:rPr>
          <w:b/>
          <w:bCs/>
          <w:lang w:val="fr-FR"/>
        </w:rPr>
        <w:t>(1</w:t>
      </w:r>
      <w:r w:rsidR="00727857" w:rsidRPr="00FB34B6">
        <w:rPr>
          <w:b/>
          <w:bCs/>
          <w:lang w:val="fr-FR"/>
        </w:rPr>
        <w:t>500</w:t>
      </w:r>
      <w:r w:rsidRPr="00FB34B6">
        <w:rPr>
          <w:lang w:val="fr-FR"/>
        </w:rPr>
        <w:t xml:space="preserve">) </w:t>
      </w:r>
      <w:r w:rsidR="00727857" w:rsidRPr="00FB34B6">
        <w:rPr>
          <w:lang w:val="fr-FR"/>
        </w:rPr>
        <w:t>omme</w:t>
      </w:r>
      <w:r w:rsidR="00727857" w:rsidRPr="00FB34B6">
        <w:rPr>
          <w:lang w:val="fr-FR"/>
        </w:rPr>
        <w:tab/>
      </w:r>
      <w:r w:rsidR="00727857" w:rsidRPr="00FB34B6">
        <w:rPr>
          <w:lang w:val="fr-FR"/>
        </w:rPr>
        <w:tab/>
      </w:r>
      <w:r w:rsidRPr="00FB34B6">
        <w:rPr>
          <w:lang w:val="fr-FR"/>
        </w:rPr>
        <w:tab/>
      </w:r>
      <w:r w:rsidRPr="00FB34B6">
        <w:rPr>
          <w:lang w:val="fr-FR"/>
        </w:rPr>
        <w:tab/>
      </w:r>
      <w:r w:rsidRPr="00FB34B6">
        <w:rPr>
          <w:lang w:val="fr-FR"/>
        </w:rPr>
        <w:tab/>
        <w:t>1</w:t>
      </w:r>
      <w:r w:rsidR="00727857" w:rsidRPr="00FB34B6">
        <w:rPr>
          <w:lang w:val="fr-FR"/>
        </w:rPr>
        <w:t>2</w:t>
      </w:r>
      <w:r w:rsidRPr="00FB34B6">
        <w:rPr>
          <w:lang w:val="fr-FR"/>
        </w:rPr>
        <w:t xml:space="preserve"> lb. par.</w:t>
      </w:r>
    </w:p>
    <w:p w14:paraId="2DE0A0C0" w14:textId="2F8F1361" w:rsidR="00727857" w:rsidRPr="00345F99" w:rsidRDefault="00727857" w:rsidP="00763F7E">
      <w:pPr>
        <w:spacing w:after="0"/>
        <w:contextualSpacing/>
      </w:pPr>
      <w:r w:rsidRPr="00345F99">
        <w:t>[</w:t>
      </w:r>
      <w:r w:rsidR="00345F99" w:rsidRPr="00345F99">
        <w:t>Par affirmation du receveur]</w:t>
      </w:r>
    </w:p>
    <w:p w14:paraId="1EE7401D" w14:textId="77777777" w:rsidR="00345F99" w:rsidRPr="00632B27" w:rsidRDefault="00345F99" w:rsidP="00763F7E">
      <w:pPr>
        <w:spacing w:after="0"/>
        <w:contextualSpacing/>
      </w:pPr>
    </w:p>
    <w:p w14:paraId="5B7C217F" w14:textId="77777777" w:rsidR="00727857" w:rsidRDefault="00727857" w:rsidP="00727857">
      <w:pPr>
        <w:spacing w:after="0"/>
        <w:contextualSpacing/>
      </w:pPr>
      <w:r w:rsidRPr="0070205E">
        <w:t>Item verclaerst de selve ontfanghere dat</w:t>
      </w:r>
      <w:r>
        <w:t>/</w:t>
      </w:r>
      <w:r w:rsidRPr="0070205E">
        <w:t xml:space="preserve"> eene weede ligghende ter water</w:t>
      </w:r>
      <w:r>
        <w:t>-</w:t>
      </w:r>
    </w:p>
    <w:p w14:paraId="3EE269C4" w14:textId="77777777" w:rsidR="00727857" w:rsidRDefault="00727857" w:rsidP="00727857">
      <w:pPr>
        <w:spacing w:after="0"/>
        <w:contextualSpacing/>
      </w:pPr>
      <w:r w:rsidRPr="0070205E">
        <w:t>molen plach te ghelden 50 s. par. tsjaers vallende te Sente Martinsmesse in elc</w:t>
      </w:r>
      <w:r>
        <w:t xml:space="preserve"> </w:t>
      </w:r>
      <w:r w:rsidRPr="0070205E">
        <w:t xml:space="preserve">jaer </w:t>
      </w:r>
    </w:p>
    <w:p w14:paraId="3ADC79A4" w14:textId="68131A04" w:rsidR="00727857" w:rsidRDefault="00727857" w:rsidP="00727857">
      <w:pPr>
        <w:spacing w:after="0"/>
        <w:contextualSpacing/>
      </w:pPr>
      <w:r w:rsidRPr="0070205E">
        <w:t xml:space="preserve">dewelcke es vande jaere </w:t>
      </w:r>
      <w:r>
        <w:t>d</w:t>
      </w:r>
      <w:r w:rsidR="00BB13D9">
        <w:t>a</w:t>
      </w:r>
      <w:r>
        <w:t xml:space="preserve">t </w:t>
      </w:r>
      <w:r w:rsidRPr="0070205E">
        <w:t>beghin</w:t>
      </w:r>
      <w:r>
        <w:t>t</w:t>
      </w:r>
      <w:r w:rsidRPr="0070205E">
        <w:t xml:space="preserve"> te Sente Martinsmesse XC</w:t>
      </w:r>
      <w:r>
        <w:t>IX</w:t>
      </w:r>
      <w:r w:rsidRPr="0070205E">
        <w:t xml:space="preserve"> (</w:t>
      </w:r>
      <w:r w:rsidRPr="0070205E">
        <w:rPr>
          <w:b/>
          <w:bCs/>
        </w:rPr>
        <w:t>149</w:t>
      </w:r>
      <w:r>
        <w:rPr>
          <w:b/>
          <w:bCs/>
        </w:rPr>
        <w:t>9</w:t>
      </w:r>
      <w:r w:rsidRPr="0070205E">
        <w:t>)</w:t>
      </w:r>
      <w:r>
        <w:t xml:space="preserve"> </w:t>
      </w:r>
      <w:r w:rsidRPr="0070205E">
        <w:t xml:space="preserve">ende </w:t>
      </w:r>
    </w:p>
    <w:p w14:paraId="276B0D04" w14:textId="77777777" w:rsidR="00727857" w:rsidRDefault="00727857" w:rsidP="00727857">
      <w:pPr>
        <w:spacing w:after="0"/>
        <w:contextualSpacing/>
      </w:pPr>
      <w:r>
        <w:t xml:space="preserve">verschint </w:t>
      </w:r>
      <w:r w:rsidRPr="0070205E">
        <w:t>te Sente Martinsmesse X</w:t>
      </w:r>
      <w:r>
        <w:t>V</w:t>
      </w:r>
      <w:r>
        <w:rPr>
          <w:vertAlign w:val="superscript"/>
        </w:rPr>
        <w:t>C</w:t>
      </w:r>
      <w:r w:rsidRPr="0070205E">
        <w:t xml:space="preserve"> (</w:t>
      </w:r>
      <w:r w:rsidRPr="0070205E">
        <w:rPr>
          <w:b/>
          <w:bCs/>
        </w:rPr>
        <w:t>1</w:t>
      </w:r>
      <w:r>
        <w:rPr>
          <w:b/>
          <w:bCs/>
        </w:rPr>
        <w:t>500</w:t>
      </w:r>
      <w:r w:rsidRPr="0070205E">
        <w:t>) inde hant vande mol</w:t>
      </w:r>
      <w:r>
        <w:t>dre maer</w:t>
      </w:r>
    </w:p>
    <w:p w14:paraId="28247D3C" w14:textId="1D670282" w:rsidR="00727857" w:rsidRDefault="00727857" w:rsidP="00727857">
      <w:pPr>
        <w:spacing w:after="0"/>
        <w:contextualSpacing/>
      </w:pPr>
      <w:r>
        <w:t>staet hier noch int cappittele vanden pachten omme dondrehout vande rekeninghen</w:t>
      </w:r>
    </w:p>
    <w:p w14:paraId="13D7F811" w14:textId="6B64D44C" w:rsidR="00345F99" w:rsidRDefault="00DE5F1C" w:rsidP="00727857">
      <w:pPr>
        <w:spacing w:after="0"/>
        <w:contextualSpacing/>
      </w:pPr>
      <w:r>
        <w:tab/>
      </w:r>
      <w:r w:rsidR="00345F99">
        <w:tab/>
      </w:r>
      <w:r w:rsidR="00345F99">
        <w:tab/>
      </w:r>
      <w:r w:rsidR="00345F99">
        <w:tab/>
      </w:r>
      <w:r w:rsidR="00345F99">
        <w:tab/>
      </w:r>
      <w:r w:rsidR="00345F99">
        <w:tab/>
      </w:r>
      <w:r w:rsidR="00345F99">
        <w:tab/>
      </w:r>
      <w:r w:rsidR="00345F99">
        <w:tab/>
      </w:r>
      <w:r w:rsidR="00345F99">
        <w:tab/>
        <w:t>memorie</w:t>
      </w:r>
    </w:p>
    <w:p w14:paraId="4AE61ADB" w14:textId="0BA83126" w:rsidR="00727857" w:rsidRPr="00345F99" w:rsidRDefault="00727857" w:rsidP="00727857">
      <w:pPr>
        <w:spacing w:after="0"/>
        <w:contextualSpacing/>
      </w:pPr>
      <w:r w:rsidRPr="00345F99">
        <w:t xml:space="preserve">[ </w:t>
      </w:r>
      <w:r w:rsidR="00B35D10">
        <w:t>A</w:t>
      </w:r>
      <w:r w:rsidRPr="00345F99">
        <w:t xml:space="preserve"> renou…]</w:t>
      </w:r>
      <w:r w:rsidR="00345F99" w:rsidRPr="00345F99">
        <w:rPr>
          <w:rStyle w:val="Voetnootmarkering"/>
        </w:rPr>
        <w:footnoteReference w:id="26"/>
      </w:r>
    </w:p>
    <w:p w14:paraId="78A123EA" w14:textId="77777777" w:rsidR="00727857" w:rsidRPr="0070205E" w:rsidRDefault="00727857" w:rsidP="00727857">
      <w:pPr>
        <w:spacing w:after="0"/>
        <w:contextualSpacing/>
      </w:pPr>
    </w:p>
    <w:p w14:paraId="16FB7B38" w14:textId="3FD9F494" w:rsidR="00727857" w:rsidRDefault="00727857" w:rsidP="00727857">
      <w:pPr>
        <w:spacing w:after="0"/>
        <w:contextualSpacing/>
      </w:pPr>
      <w:r w:rsidRPr="0070205E">
        <w:t xml:space="preserve">Item rekent de </w:t>
      </w:r>
      <w:r>
        <w:t xml:space="preserve"> vors. </w:t>
      </w:r>
      <w:r w:rsidRPr="0070205E">
        <w:t>ontfanghere ontfaen hebbende van Pietere</w:t>
      </w:r>
      <w:r>
        <w:t xml:space="preserve"> Palinc</w:t>
      </w:r>
      <w:r w:rsidR="00BB13D9">
        <w:rPr>
          <w:rStyle w:val="Voetnootmarkering"/>
        </w:rPr>
        <w:footnoteReference w:id="27"/>
      </w:r>
    </w:p>
    <w:p w14:paraId="2B54BC30" w14:textId="090BA7F4" w:rsidR="00727857" w:rsidRDefault="00727857" w:rsidP="00727857">
      <w:pPr>
        <w:spacing w:after="0"/>
        <w:contextualSpacing/>
      </w:pPr>
      <w:r w:rsidRPr="0070205E">
        <w:t xml:space="preserve">van eenen cleenen lochtinc upden vivere die Thonin Baellet </w:t>
      </w:r>
      <w:r>
        <w:t>tho</w:t>
      </w:r>
      <w:r w:rsidR="00DD24FC">
        <w:t>udene</w:t>
      </w:r>
    </w:p>
    <w:p w14:paraId="0BA67368" w14:textId="77777777" w:rsidR="00DD24FC" w:rsidRDefault="00727857" w:rsidP="00727857">
      <w:pPr>
        <w:spacing w:after="0"/>
        <w:contextualSpacing/>
      </w:pPr>
      <w:r>
        <w:t>pl</w:t>
      </w:r>
      <w:r w:rsidR="00DD24FC">
        <w:t>o</w:t>
      </w:r>
      <w:r>
        <w:t>cht over sin</w:t>
      </w:r>
      <w:r w:rsidRPr="0070205E">
        <w:t xml:space="preserve">en </w:t>
      </w:r>
      <w:r w:rsidR="00DD24FC">
        <w:t>II</w:t>
      </w:r>
      <w:r w:rsidRPr="0070205E">
        <w:rPr>
          <w:vertAlign w:val="superscript"/>
        </w:rPr>
        <w:t>e</w:t>
      </w:r>
      <w:r w:rsidRPr="0070205E">
        <w:t xml:space="preserve"> pacht van </w:t>
      </w:r>
      <w:r w:rsidR="00DD24FC">
        <w:t>drie jaren</w:t>
      </w:r>
      <w:r w:rsidRPr="0070205E">
        <w:t xml:space="preserve"> ghevallen </w:t>
      </w:r>
      <w:r w:rsidR="00DD24FC">
        <w:t xml:space="preserve">sijnde </w:t>
      </w:r>
      <w:r w:rsidRPr="0070205E">
        <w:t xml:space="preserve">te Sente </w:t>
      </w:r>
    </w:p>
    <w:p w14:paraId="2191AC01" w14:textId="163168A4" w:rsidR="00727857" w:rsidRPr="00FB34B6" w:rsidRDefault="00727857" w:rsidP="00727857">
      <w:pPr>
        <w:spacing w:after="0"/>
        <w:contextualSpacing/>
        <w:rPr>
          <w:lang w:val="fr-FR"/>
        </w:rPr>
      </w:pPr>
      <w:r w:rsidRPr="00FB34B6">
        <w:rPr>
          <w:lang w:val="fr-FR"/>
        </w:rPr>
        <w:t>Martinsmesse X</w:t>
      </w:r>
      <w:r w:rsidR="00DD24FC" w:rsidRPr="00FB34B6">
        <w:rPr>
          <w:lang w:val="fr-FR"/>
        </w:rPr>
        <w:t>V</w:t>
      </w:r>
      <w:r w:rsidR="00DD24FC" w:rsidRPr="00FB34B6">
        <w:rPr>
          <w:vertAlign w:val="superscript"/>
          <w:lang w:val="fr-FR"/>
        </w:rPr>
        <w:t>C</w:t>
      </w:r>
      <w:r w:rsidRPr="00FB34B6">
        <w:rPr>
          <w:lang w:val="fr-FR"/>
        </w:rPr>
        <w:t xml:space="preserve"> (</w:t>
      </w:r>
      <w:r w:rsidRPr="00FB34B6">
        <w:rPr>
          <w:b/>
          <w:bCs/>
          <w:lang w:val="fr-FR"/>
        </w:rPr>
        <w:t>1</w:t>
      </w:r>
      <w:r w:rsidR="00DD24FC" w:rsidRPr="00FB34B6">
        <w:rPr>
          <w:b/>
          <w:bCs/>
          <w:lang w:val="fr-FR"/>
        </w:rPr>
        <w:t>500</w:t>
      </w:r>
      <w:r w:rsidRPr="00FB34B6">
        <w:rPr>
          <w:b/>
          <w:bCs/>
          <w:lang w:val="fr-FR"/>
        </w:rPr>
        <w:t>)</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6 s. par.</w:t>
      </w:r>
    </w:p>
    <w:p w14:paraId="60AAA8ED" w14:textId="59475C29" w:rsidR="00727857" w:rsidRPr="00FB34B6" w:rsidRDefault="00DD24FC" w:rsidP="00763F7E">
      <w:pPr>
        <w:spacing w:after="0"/>
        <w:contextualSpacing/>
        <w:rPr>
          <w:lang w:val="fr-FR"/>
        </w:rPr>
      </w:pPr>
      <w:r w:rsidRPr="00FB34B6">
        <w:rPr>
          <w:lang w:val="fr-FR"/>
        </w:rPr>
        <w:t>[Selon le compte precendent]</w:t>
      </w:r>
    </w:p>
    <w:p w14:paraId="2D3D2D42" w14:textId="77777777" w:rsidR="00763F7E" w:rsidRPr="00FB34B6" w:rsidRDefault="00763F7E" w:rsidP="00763F7E">
      <w:pPr>
        <w:spacing w:after="0"/>
        <w:contextualSpacing/>
        <w:rPr>
          <w:b/>
          <w:bCs/>
          <w:lang w:val="fr-FR"/>
        </w:rPr>
      </w:pPr>
    </w:p>
    <w:p w14:paraId="4BA2F88C" w14:textId="0FFC9E08" w:rsidR="00DD24FC" w:rsidRDefault="00DD24FC" w:rsidP="00DD24FC">
      <w:pPr>
        <w:spacing w:after="0"/>
        <w:contextualSpacing/>
      </w:pPr>
      <w:r w:rsidRPr="0070205E">
        <w:t xml:space="preserve">Item verclaerst de </w:t>
      </w:r>
      <w:r>
        <w:t xml:space="preserve">selve </w:t>
      </w:r>
      <w:r w:rsidRPr="0070205E">
        <w:t xml:space="preserve">ontfanghere dat de Correelweede plach te gheldene </w:t>
      </w:r>
    </w:p>
    <w:p w14:paraId="502C3AE5" w14:textId="77777777" w:rsidR="00DD24FC" w:rsidRDefault="00DD24FC" w:rsidP="00DD24FC">
      <w:pPr>
        <w:spacing w:after="0"/>
        <w:contextualSpacing/>
      </w:pPr>
      <w:r w:rsidRPr="0070205E">
        <w:t xml:space="preserve">5 lb. par. tsjaers vallende Sente Martinsmesse in elc jaer maer vande jare </w:t>
      </w:r>
    </w:p>
    <w:p w14:paraId="4420F238" w14:textId="77777777" w:rsidR="00DD24FC" w:rsidRDefault="00DD24FC" w:rsidP="00DD24FC">
      <w:pPr>
        <w:spacing w:after="0"/>
        <w:contextualSpacing/>
      </w:pPr>
      <w:r w:rsidRPr="0070205E">
        <w:t xml:space="preserve">dat </w:t>
      </w:r>
      <w:r>
        <w:t>beghint</w:t>
      </w:r>
      <w:r w:rsidRPr="0070205E">
        <w:t xml:space="preserve"> te Sente Martinsmesse XC</w:t>
      </w:r>
      <w:r>
        <w:t>IX</w:t>
      </w:r>
      <w:r w:rsidRPr="0070205E">
        <w:t xml:space="preserve"> (</w:t>
      </w:r>
      <w:r w:rsidRPr="0070205E">
        <w:rPr>
          <w:b/>
          <w:bCs/>
        </w:rPr>
        <w:t>149</w:t>
      </w:r>
      <w:r>
        <w:rPr>
          <w:b/>
          <w:bCs/>
        </w:rPr>
        <w:t>9</w:t>
      </w:r>
      <w:r w:rsidRPr="0070205E">
        <w:t>) e</w:t>
      </w:r>
      <w:r>
        <w:t xml:space="preserve">nde verschint te Sente </w:t>
      </w:r>
    </w:p>
    <w:p w14:paraId="06499815" w14:textId="77777777" w:rsidR="00DD24FC" w:rsidRDefault="00DD24FC" w:rsidP="00DD24FC">
      <w:pPr>
        <w:spacing w:after="0"/>
        <w:contextualSpacing/>
      </w:pPr>
      <w:r>
        <w:t>Martinsmesse XV</w:t>
      </w:r>
      <w:r>
        <w:rPr>
          <w:vertAlign w:val="superscript"/>
        </w:rPr>
        <w:t xml:space="preserve">C </w:t>
      </w:r>
      <w:r>
        <w:t>es</w:t>
      </w:r>
      <w:r w:rsidRPr="0070205E">
        <w:t xml:space="preserve"> inde hant van Loonis tKint pachtre van Herselle </w:t>
      </w:r>
    </w:p>
    <w:p w14:paraId="716A6AD4" w14:textId="008806F7" w:rsidR="00DD24FC" w:rsidRPr="00632B27" w:rsidRDefault="00DD24FC" w:rsidP="00DD24FC">
      <w:pPr>
        <w:spacing w:after="0"/>
        <w:contextualSpacing/>
      </w:pPr>
      <w:r w:rsidRPr="0070205E">
        <w:t>vor</w:t>
      </w:r>
      <w:r>
        <w:t>e</w:t>
      </w:r>
      <w:r w:rsidRPr="0070205E">
        <w:t xml:space="preserve"> sine porcie van</w:t>
      </w:r>
      <w:r>
        <w:t xml:space="preserve"> </w:t>
      </w:r>
      <w:r w:rsidRPr="00632B27">
        <w:t>eenen dachwant boschs upt Sondrehout</w:t>
      </w:r>
      <w:r w:rsidRPr="00632B27">
        <w:tab/>
      </w:r>
      <w:r w:rsidRPr="00632B27">
        <w:tab/>
        <w:t>memorie</w:t>
      </w:r>
    </w:p>
    <w:p w14:paraId="7008AADF" w14:textId="1B5A6E3C" w:rsidR="00DD24FC" w:rsidRPr="00345F99" w:rsidRDefault="00DD24FC" w:rsidP="00DD24FC">
      <w:pPr>
        <w:spacing w:after="0"/>
        <w:contextualSpacing/>
      </w:pPr>
      <w:r w:rsidRPr="00345F99">
        <w:t>[Il est …</w:t>
      </w:r>
      <w:r w:rsidR="00345F99" w:rsidRPr="00345F99">
        <w:t>]</w:t>
      </w:r>
      <w:r w:rsidR="00345F99" w:rsidRPr="00345F99">
        <w:rPr>
          <w:rStyle w:val="Voetnootmarkering"/>
        </w:rPr>
        <w:footnoteReference w:id="28"/>
      </w:r>
    </w:p>
    <w:p w14:paraId="30170CED" w14:textId="29CDD3BA" w:rsidR="00763F7E" w:rsidRPr="00DD24FC" w:rsidRDefault="00763F7E" w:rsidP="00763F7E">
      <w:pPr>
        <w:spacing w:after="0"/>
        <w:contextualSpacing/>
      </w:pPr>
    </w:p>
    <w:p w14:paraId="6A5C9CB5" w14:textId="02900088" w:rsidR="00DD24FC" w:rsidRPr="0070205E" w:rsidRDefault="00DD24FC" w:rsidP="00DD24FC">
      <w:pPr>
        <w:spacing w:after="0"/>
        <w:contextualSpacing/>
      </w:pPr>
      <w:r w:rsidRPr="0070205E">
        <w:t>Item verclaer</w:t>
      </w:r>
      <w:r>
        <w:t>s</w:t>
      </w:r>
      <w:r w:rsidRPr="0070205E">
        <w:t xml:space="preserve">t de </w:t>
      </w:r>
      <w:r>
        <w:t>selve</w:t>
      </w:r>
      <w:r w:rsidRPr="0070205E">
        <w:t xml:space="preserve"> ontfanghere dat den lochtinc upden vivere </w:t>
      </w:r>
    </w:p>
    <w:p w14:paraId="0A067B25" w14:textId="77777777" w:rsidR="00DD24FC" w:rsidRDefault="00DD24FC" w:rsidP="00DD24FC">
      <w:pPr>
        <w:spacing w:after="0"/>
        <w:contextualSpacing/>
      </w:pPr>
      <w:r w:rsidRPr="0070205E">
        <w:t>die wilen toe beho</w:t>
      </w:r>
      <w:r>
        <w:t>o</w:t>
      </w:r>
      <w:r w:rsidRPr="0070205E">
        <w:t>rde Gheer</w:t>
      </w:r>
      <w:r>
        <w:t>t</w:t>
      </w:r>
      <w:r w:rsidRPr="0070205E">
        <w:t xml:space="preserve"> Vanden Heetvelde ende daer in</w:t>
      </w:r>
      <w:r>
        <w:t>ne</w:t>
      </w:r>
    </w:p>
    <w:p w14:paraId="336985DE" w14:textId="198A0883" w:rsidR="00DD24FC" w:rsidRPr="0070205E" w:rsidRDefault="00DD24FC" w:rsidP="00DD24FC">
      <w:pPr>
        <w:spacing w:after="0"/>
        <w:contextualSpacing/>
      </w:pPr>
      <w:r>
        <w:t>b</w:t>
      </w:r>
      <w:r w:rsidRPr="0070205E">
        <w:t xml:space="preserve">egrepen eenen cleenen lochtinc daer in gheleghen plach te gheldene </w:t>
      </w:r>
    </w:p>
    <w:p w14:paraId="35B14D43" w14:textId="77777777" w:rsidR="00DD24FC" w:rsidRDefault="00DD24FC" w:rsidP="00DD24FC">
      <w:pPr>
        <w:spacing w:after="0"/>
        <w:contextualSpacing/>
      </w:pPr>
      <w:r w:rsidRPr="0070205E">
        <w:t>4 lb. par. tsjaers vallende te Sente Martinsmesse in elc jaer maer vanden</w:t>
      </w:r>
      <w:r>
        <w:t xml:space="preserve"> </w:t>
      </w:r>
      <w:r w:rsidRPr="0070205E">
        <w:t xml:space="preserve">jare </w:t>
      </w:r>
    </w:p>
    <w:p w14:paraId="775135D8" w14:textId="77777777" w:rsidR="005B5FA1" w:rsidRDefault="00DD24FC" w:rsidP="00DD24FC">
      <w:pPr>
        <w:spacing w:after="0"/>
        <w:contextualSpacing/>
      </w:pPr>
      <w:r>
        <w:t xml:space="preserve">dat beghint te </w:t>
      </w:r>
      <w:r w:rsidRPr="0070205E">
        <w:t>Sente Martinsmesse XC</w:t>
      </w:r>
      <w:r w:rsidR="005B5FA1">
        <w:t>IX</w:t>
      </w:r>
      <w:r w:rsidRPr="0070205E">
        <w:t xml:space="preserve"> (</w:t>
      </w:r>
      <w:r w:rsidRPr="0070205E">
        <w:rPr>
          <w:b/>
          <w:bCs/>
        </w:rPr>
        <w:t>149</w:t>
      </w:r>
      <w:r w:rsidR="005B5FA1">
        <w:rPr>
          <w:b/>
          <w:bCs/>
        </w:rPr>
        <w:t>9</w:t>
      </w:r>
      <w:r w:rsidRPr="0070205E">
        <w:t xml:space="preserve">) </w:t>
      </w:r>
      <w:r w:rsidR="005B5FA1">
        <w:t>ende verschint te Sente Martins</w:t>
      </w:r>
    </w:p>
    <w:p w14:paraId="77B8383E" w14:textId="62AD10FC" w:rsidR="00345F99" w:rsidRDefault="005B5FA1" w:rsidP="00DD24FC">
      <w:pPr>
        <w:spacing w:after="0"/>
        <w:contextualSpacing/>
      </w:pPr>
      <w:r>
        <w:t>messe XV</w:t>
      </w:r>
      <w:r>
        <w:rPr>
          <w:vertAlign w:val="superscript"/>
        </w:rPr>
        <w:t xml:space="preserve">C </w:t>
      </w:r>
      <w:r w:rsidR="00BB13D9">
        <w:rPr>
          <w:vertAlign w:val="superscript"/>
        </w:rPr>
        <w:t xml:space="preserve"> </w:t>
      </w:r>
      <w:r w:rsidR="00345F99" w:rsidRPr="00345F99">
        <w:rPr>
          <w:b/>
          <w:bCs/>
        </w:rPr>
        <w:t>(1500)</w:t>
      </w:r>
      <w:r w:rsidR="00345F99">
        <w:rPr>
          <w:vertAlign w:val="superscript"/>
        </w:rPr>
        <w:t xml:space="preserve"> </w:t>
      </w:r>
      <w:r w:rsidR="00DD24FC" w:rsidRPr="0070205E">
        <w:t xml:space="preserve">es inde hant vanden selven pachtre </w:t>
      </w:r>
      <w:r>
        <w:t>ter causen vanden selven boschs</w:t>
      </w:r>
    </w:p>
    <w:p w14:paraId="1AC081AB" w14:textId="7D7FEBB9" w:rsidR="00DD24FC" w:rsidRDefault="00345F99" w:rsidP="00DD24FC">
      <w:pPr>
        <w:spacing w:after="0"/>
        <w:contextualSpacing/>
      </w:pPr>
      <w:r>
        <w:tab/>
      </w:r>
      <w:r>
        <w:tab/>
      </w:r>
      <w:r>
        <w:tab/>
      </w:r>
      <w:r>
        <w:tab/>
      </w:r>
      <w:r>
        <w:tab/>
      </w:r>
      <w:r>
        <w:tab/>
      </w:r>
      <w:r>
        <w:tab/>
      </w:r>
      <w:r>
        <w:tab/>
      </w:r>
      <w:r>
        <w:tab/>
        <w:t>memorie</w:t>
      </w:r>
      <w:r w:rsidR="005B5FA1">
        <w:tab/>
      </w:r>
    </w:p>
    <w:p w14:paraId="2E8E2D6C" w14:textId="35AE8312" w:rsidR="005B5FA1" w:rsidRPr="00345F99" w:rsidRDefault="005B5FA1" w:rsidP="005B5FA1">
      <w:pPr>
        <w:spacing w:after="0"/>
        <w:contextualSpacing/>
      </w:pPr>
      <w:r w:rsidRPr="00345F99">
        <w:t>[Il est …</w:t>
      </w:r>
      <w:r w:rsidR="00345F99" w:rsidRPr="00345F99">
        <w:t>]</w:t>
      </w:r>
    </w:p>
    <w:p w14:paraId="5D6E1DFD" w14:textId="77777777" w:rsidR="005B5FA1" w:rsidRDefault="005B5FA1" w:rsidP="00DD24FC">
      <w:pPr>
        <w:spacing w:after="0"/>
        <w:contextualSpacing/>
      </w:pPr>
    </w:p>
    <w:p w14:paraId="0A2F8806" w14:textId="2F1C5986" w:rsidR="005B5FA1" w:rsidRPr="0070205E" w:rsidRDefault="005B5FA1" w:rsidP="00DD24FC">
      <w:pPr>
        <w:spacing w:after="0"/>
        <w:contextualSpacing/>
      </w:pPr>
      <w:r>
        <w:tab/>
      </w:r>
      <w:r>
        <w:tab/>
      </w:r>
      <w:r>
        <w:tab/>
      </w:r>
      <w:r>
        <w:tab/>
      </w:r>
      <w:r>
        <w:tab/>
      </w:r>
      <w:r>
        <w:tab/>
      </w:r>
      <w:r>
        <w:tab/>
      </w:r>
      <w:r>
        <w:tab/>
      </w:r>
      <w:r>
        <w:tab/>
      </w:r>
    </w:p>
    <w:p w14:paraId="0632B0AE" w14:textId="77777777" w:rsidR="005B5FA1" w:rsidRDefault="005B5FA1" w:rsidP="005B5FA1">
      <w:pPr>
        <w:spacing w:after="0"/>
        <w:contextualSpacing/>
      </w:pPr>
      <w:r w:rsidRPr="0070205E">
        <w:t xml:space="preserve">Item verclaerst de selve ontfanghere dat den lochtinc die wilen toe </w:t>
      </w:r>
    </w:p>
    <w:p w14:paraId="4E00BB87" w14:textId="77777777" w:rsidR="005B5FA1" w:rsidRDefault="005B5FA1" w:rsidP="005B5FA1">
      <w:pPr>
        <w:spacing w:after="0"/>
        <w:contextualSpacing/>
      </w:pPr>
      <w:r w:rsidRPr="0070205E">
        <w:t>behoorde meestre Dieric Van Blidenberghe plach te gheldene tsjaers</w:t>
      </w:r>
      <w:r>
        <w:t xml:space="preserve"> </w:t>
      </w:r>
      <w:r w:rsidRPr="0070205E">
        <w:t xml:space="preserve">48 </w:t>
      </w:r>
    </w:p>
    <w:p w14:paraId="70E757FD" w14:textId="77777777" w:rsidR="005B5FA1" w:rsidRDefault="005B5FA1" w:rsidP="005B5FA1">
      <w:pPr>
        <w:spacing w:after="0"/>
        <w:contextualSpacing/>
      </w:pPr>
      <w:r w:rsidRPr="0070205E">
        <w:t>s. par. vallende te Sente Martinsmesse in elc jaer maer vanden</w:t>
      </w:r>
      <w:r>
        <w:t xml:space="preserve"> </w:t>
      </w:r>
      <w:r w:rsidRPr="0070205E">
        <w:t xml:space="preserve">jare </w:t>
      </w:r>
      <w:r>
        <w:t>dat</w:t>
      </w:r>
    </w:p>
    <w:p w14:paraId="558283EA" w14:textId="77777777" w:rsidR="005B5FA1" w:rsidRPr="00FB34B6" w:rsidRDefault="005B5FA1" w:rsidP="005B5FA1">
      <w:pPr>
        <w:spacing w:after="0"/>
        <w:contextualSpacing/>
        <w:rPr>
          <w:lang w:val="fr-FR"/>
        </w:rPr>
      </w:pPr>
      <w:r w:rsidRPr="00FB34B6">
        <w:rPr>
          <w:lang w:val="fr-FR"/>
        </w:rPr>
        <w:t xml:space="preserve">beghint te Sente Martinsmesse XCIX </w:t>
      </w:r>
      <w:r w:rsidRPr="00FB34B6">
        <w:rPr>
          <w:b/>
          <w:bCs/>
          <w:lang w:val="fr-FR"/>
        </w:rPr>
        <w:t>(1499</w:t>
      </w:r>
      <w:r w:rsidRPr="00FB34B6">
        <w:rPr>
          <w:lang w:val="fr-FR"/>
        </w:rPr>
        <w:t>) ende valt te Sente Martinsmesse</w:t>
      </w:r>
    </w:p>
    <w:p w14:paraId="777E7EEE" w14:textId="05DD00D6" w:rsidR="005B5FA1" w:rsidRDefault="005B5FA1" w:rsidP="005B5FA1">
      <w:pPr>
        <w:spacing w:after="0"/>
        <w:contextualSpacing/>
      </w:pPr>
      <w:r>
        <w:t>XV</w:t>
      </w:r>
      <w:r>
        <w:rPr>
          <w:vertAlign w:val="superscript"/>
        </w:rPr>
        <w:t xml:space="preserve">C </w:t>
      </w:r>
      <w:r>
        <w:t xml:space="preserve"> </w:t>
      </w:r>
      <w:r w:rsidR="00345F99">
        <w:rPr>
          <w:b/>
          <w:bCs/>
        </w:rPr>
        <w:t xml:space="preserve">(1500) </w:t>
      </w:r>
      <w:r>
        <w:t xml:space="preserve">en </w:t>
      </w:r>
      <w:r w:rsidRPr="0070205E">
        <w:t xml:space="preserve">es oec </w:t>
      </w:r>
      <w:r>
        <w:t xml:space="preserve">niet ontfanghen ende es </w:t>
      </w:r>
      <w:r w:rsidRPr="0070205E">
        <w:t xml:space="preserve">inde hant vanden pachtre </w:t>
      </w:r>
    </w:p>
    <w:p w14:paraId="18F7D4D6" w14:textId="2F8308AD" w:rsidR="005B5FA1" w:rsidRPr="00FB34B6" w:rsidRDefault="005B5FA1" w:rsidP="005B5FA1">
      <w:pPr>
        <w:spacing w:after="0"/>
        <w:contextualSpacing/>
        <w:rPr>
          <w:lang w:val="fr-FR"/>
        </w:rPr>
      </w:pPr>
      <w:r w:rsidRPr="00FB34B6">
        <w:rPr>
          <w:lang w:val="fr-FR"/>
        </w:rPr>
        <w:t>ter causen vanden bossche</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memorie</w:t>
      </w:r>
    </w:p>
    <w:p w14:paraId="7DEACC36" w14:textId="6DA34697" w:rsidR="005B5FA1" w:rsidRPr="00FB34B6" w:rsidRDefault="005B5FA1" w:rsidP="005B5FA1">
      <w:pPr>
        <w:spacing w:after="0"/>
        <w:contextualSpacing/>
        <w:rPr>
          <w:lang w:val="fr-FR"/>
        </w:rPr>
      </w:pPr>
      <w:r w:rsidRPr="00FB34B6">
        <w:rPr>
          <w:lang w:val="fr-FR"/>
        </w:rPr>
        <w:t>[Il est …</w:t>
      </w:r>
      <w:r w:rsidR="00345F99" w:rsidRPr="00FB34B6">
        <w:rPr>
          <w:lang w:val="fr-FR"/>
        </w:rPr>
        <w:t>]</w:t>
      </w:r>
    </w:p>
    <w:p w14:paraId="2F3E0064" w14:textId="7F57A494" w:rsidR="00763F7E" w:rsidRPr="00FB34B6" w:rsidRDefault="00763F7E" w:rsidP="00763F7E">
      <w:pPr>
        <w:spacing w:after="0"/>
        <w:contextualSpacing/>
        <w:rPr>
          <w:lang w:val="fr-FR"/>
        </w:rPr>
      </w:pPr>
    </w:p>
    <w:p w14:paraId="71D3361D" w14:textId="7C193DC3" w:rsidR="005B5FA1" w:rsidRPr="00FB34B6" w:rsidRDefault="005B5FA1">
      <w:pPr>
        <w:rPr>
          <w:lang w:val="fr-FR"/>
        </w:rPr>
      </w:pPr>
      <w:r w:rsidRPr="00FB34B6">
        <w:rPr>
          <w:lang w:val="fr-FR"/>
        </w:rPr>
        <w:br w:type="page"/>
      </w:r>
    </w:p>
    <w:p w14:paraId="097D00B3" w14:textId="77777777" w:rsidR="00CA2FC8" w:rsidRPr="00632B27" w:rsidRDefault="00CA2FC8" w:rsidP="002B3D7F">
      <w:pPr>
        <w:spacing w:after="0"/>
        <w:contextualSpacing/>
        <w:rPr>
          <w:b/>
          <w:bCs/>
          <w:u w:val="single"/>
        </w:rPr>
      </w:pPr>
      <w:r w:rsidRPr="00632B27">
        <w:rPr>
          <w:b/>
          <w:bCs/>
          <w:u w:val="single"/>
        </w:rPr>
        <w:t>Blz 8</w:t>
      </w:r>
    </w:p>
    <w:p w14:paraId="1B90799F" w14:textId="3DEB2EA7" w:rsidR="00CA2FC8" w:rsidRPr="002B3D7F" w:rsidRDefault="00CA2FC8" w:rsidP="002B3D7F">
      <w:pPr>
        <w:spacing w:after="0"/>
        <w:contextualSpacing/>
        <w:rPr>
          <w:b/>
          <w:bCs/>
          <w:u w:val="single"/>
        </w:rPr>
      </w:pPr>
      <w:r w:rsidRPr="002B3D7F">
        <w:rPr>
          <w:b/>
          <w:bCs/>
          <w:u w:val="single"/>
        </w:rPr>
        <w:t xml:space="preserve">folio </w:t>
      </w:r>
      <w:r w:rsidR="004C2A3C">
        <w:rPr>
          <w:b/>
          <w:bCs/>
          <w:u w:val="single"/>
        </w:rPr>
        <w:t>3 verso</w:t>
      </w:r>
    </w:p>
    <w:p w14:paraId="7D75F8CF" w14:textId="77777777" w:rsidR="00CA2FC8" w:rsidRPr="002B3D7F" w:rsidRDefault="00CA2FC8" w:rsidP="002B3D7F">
      <w:pPr>
        <w:spacing w:after="0"/>
        <w:contextualSpacing/>
        <w:rPr>
          <w:b/>
          <w:bCs/>
          <w:u w:val="single"/>
        </w:rPr>
      </w:pPr>
    </w:p>
    <w:p w14:paraId="15A1068C" w14:textId="6E92718A" w:rsidR="005B5FA1" w:rsidRPr="0070205E" w:rsidRDefault="005B5FA1" w:rsidP="005B5FA1">
      <w:pPr>
        <w:spacing w:after="0"/>
        <w:contextualSpacing/>
      </w:pPr>
      <w:r w:rsidRPr="0070205E">
        <w:t xml:space="preserve">Item verclaerst de </w:t>
      </w:r>
      <w:r>
        <w:t>selve</w:t>
      </w:r>
      <w:r w:rsidRPr="0070205E">
        <w:t xml:space="preserve"> ontfanghere dat de scutterie weede plach te </w:t>
      </w:r>
    </w:p>
    <w:p w14:paraId="5D84F01D" w14:textId="77777777" w:rsidR="005B5FA1" w:rsidRPr="0070205E" w:rsidRDefault="005B5FA1" w:rsidP="005B5FA1">
      <w:pPr>
        <w:spacing w:after="0"/>
        <w:contextualSpacing/>
      </w:pPr>
      <w:r w:rsidRPr="0070205E">
        <w:t xml:space="preserve">gheldene 48 s. par. tsjaers vallende te Sente Martinsmesse in elc jaer maer </w:t>
      </w:r>
    </w:p>
    <w:p w14:paraId="1EAA536A" w14:textId="14A59595" w:rsidR="005B5FA1" w:rsidRDefault="005B5FA1" w:rsidP="005B5FA1">
      <w:pPr>
        <w:spacing w:after="0"/>
        <w:contextualSpacing/>
      </w:pPr>
      <w:r w:rsidRPr="0070205E">
        <w:t>vanden jare</w:t>
      </w:r>
      <w:r>
        <w:t xml:space="preserve"> dat beghint XCIX </w:t>
      </w:r>
      <w:r w:rsidRPr="009B4F7F">
        <w:rPr>
          <w:b/>
          <w:bCs/>
        </w:rPr>
        <w:t>(1499)</w:t>
      </w:r>
      <w:r>
        <w:t xml:space="preserve"> ende verschint XV</w:t>
      </w:r>
      <w:r>
        <w:rPr>
          <w:vertAlign w:val="superscript"/>
        </w:rPr>
        <w:t xml:space="preserve">C </w:t>
      </w:r>
      <w:r w:rsidRPr="009B4F7F">
        <w:rPr>
          <w:b/>
          <w:bCs/>
        </w:rPr>
        <w:t>(1500</w:t>
      </w:r>
      <w:r>
        <w:t>) es oec inde hant</w:t>
      </w:r>
    </w:p>
    <w:p w14:paraId="7F7D6ECE" w14:textId="3C19EB3B" w:rsidR="005B5FA1" w:rsidRPr="0070205E" w:rsidRDefault="005B5FA1" w:rsidP="005B5FA1">
      <w:pPr>
        <w:spacing w:after="0"/>
        <w:contextualSpacing/>
      </w:pPr>
      <w:r>
        <w:t>vande</w:t>
      </w:r>
      <w:r w:rsidR="006156F4">
        <w:t>n</w:t>
      </w:r>
      <w:r>
        <w:t xml:space="preserve"> vors. </w:t>
      </w:r>
      <w:r w:rsidRPr="0070205E">
        <w:t xml:space="preserve">pachtre </w:t>
      </w:r>
      <w:r>
        <w:t>omm</w:t>
      </w:r>
      <w:r w:rsidR="006156F4">
        <w:t>e</w:t>
      </w:r>
      <w:r>
        <w:t xml:space="preserve"> de se</w:t>
      </w:r>
      <w:r w:rsidRPr="0070205E">
        <w:t>lve cause vande</w:t>
      </w:r>
      <w:r w:rsidR="009B4F7F">
        <w:t>n</w:t>
      </w:r>
      <w:r w:rsidRPr="0070205E">
        <w:t xml:space="preserve"> bossche </w:t>
      </w:r>
      <w:r w:rsidRPr="0070205E">
        <w:tab/>
      </w:r>
      <w:r w:rsidRPr="0070205E">
        <w:tab/>
        <w:t>memorie</w:t>
      </w:r>
    </w:p>
    <w:p w14:paraId="56D28461" w14:textId="2F682F59" w:rsidR="009B4F7F" w:rsidRPr="006156F4" w:rsidRDefault="009B4F7F" w:rsidP="009B4F7F">
      <w:pPr>
        <w:spacing w:after="0"/>
        <w:contextualSpacing/>
      </w:pPr>
      <w:r w:rsidRPr="006156F4">
        <w:t>[Il est …</w:t>
      </w:r>
      <w:r w:rsidR="006156F4" w:rsidRPr="006156F4">
        <w:t>]</w:t>
      </w:r>
    </w:p>
    <w:p w14:paraId="370CD72E" w14:textId="508A4AC7" w:rsidR="00080D86" w:rsidRPr="002B3D7F" w:rsidRDefault="00080D86" w:rsidP="002B3D7F">
      <w:pPr>
        <w:spacing w:after="0"/>
        <w:contextualSpacing/>
        <w:rPr>
          <w:b/>
          <w:bCs/>
          <w:u w:val="single"/>
        </w:rPr>
      </w:pPr>
    </w:p>
    <w:p w14:paraId="160D0975" w14:textId="06D10D2E" w:rsidR="009B4F7F" w:rsidRPr="0070205E" w:rsidRDefault="009B4F7F" w:rsidP="009B4F7F">
      <w:pPr>
        <w:spacing w:after="0"/>
        <w:contextualSpacing/>
      </w:pPr>
      <w:r w:rsidRPr="0070205E">
        <w:t xml:space="preserve">Item verclaerst de </w:t>
      </w:r>
      <w:r>
        <w:t>vors.</w:t>
      </w:r>
      <w:r w:rsidRPr="0070205E">
        <w:t xml:space="preserve"> ontfanghere dat den Abbeelputte te gheldene</w:t>
      </w:r>
    </w:p>
    <w:p w14:paraId="51BF83C9" w14:textId="184CD39A" w:rsidR="009B4F7F" w:rsidRDefault="009B4F7F" w:rsidP="009B4F7F">
      <w:pPr>
        <w:spacing w:after="0"/>
        <w:contextualSpacing/>
      </w:pPr>
      <w:r w:rsidRPr="0070205E">
        <w:t xml:space="preserve">plach 8 s. par. tsjaers vallende te Sente </w:t>
      </w:r>
      <w:r w:rsidR="00445163">
        <w:t>M</w:t>
      </w:r>
      <w:r w:rsidRPr="0070205E">
        <w:t xml:space="preserve">artinsmesse in elc jaer maer </w:t>
      </w:r>
    </w:p>
    <w:p w14:paraId="2EB9C9CA" w14:textId="00153308" w:rsidR="009B4F7F" w:rsidRDefault="009B4F7F" w:rsidP="009B4F7F">
      <w:pPr>
        <w:spacing w:after="0"/>
        <w:contextualSpacing/>
      </w:pPr>
      <w:r>
        <w:t xml:space="preserve">vanden jaere dat beghint te </w:t>
      </w:r>
      <w:r w:rsidRPr="0070205E">
        <w:t>Sente</w:t>
      </w:r>
      <w:r>
        <w:t xml:space="preserve"> </w:t>
      </w:r>
      <w:r w:rsidRPr="0070205E">
        <w:t>Martinsme</w:t>
      </w:r>
      <w:r w:rsidR="00445163">
        <w:t>s</w:t>
      </w:r>
      <w:r w:rsidRPr="0070205E">
        <w:t>se XC</w:t>
      </w:r>
      <w:r>
        <w:t>IX</w:t>
      </w:r>
      <w:r w:rsidRPr="0070205E">
        <w:t xml:space="preserve"> (</w:t>
      </w:r>
      <w:r w:rsidRPr="00CF64BA">
        <w:rPr>
          <w:b/>
          <w:bCs/>
        </w:rPr>
        <w:t>149</w:t>
      </w:r>
      <w:r>
        <w:rPr>
          <w:b/>
          <w:bCs/>
        </w:rPr>
        <w:t xml:space="preserve">9) </w:t>
      </w:r>
      <w:r>
        <w:t>ende verschint</w:t>
      </w:r>
    </w:p>
    <w:p w14:paraId="7AF8654E" w14:textId="4F4CCAFF" w:rsidR="009B4F7F" w:rsidRDefault="009B4F7F" w:rsidP="009B4F7F">
      <w:pPr>
        <w:spacing w:after="0"/>
        <w:contextualSpacing/>
      </w:pPr>
      <w:r>
        <w:t>te XV</w:t>
      </w:r>
      <w:r>
        <w:rPr>
          <w:vertAlign w:val="superscript"/>
        </w:rPr>
        <w:t>C</w:t>
      </w:r>
      <w:r>
        <w:t xml:space="preserve"> </w:t>
      </w:r>
      <w:r w:rsidR="003745E9">
        <w:rPr>
          <w:b/>
          <w:bCs/>
        </w:rPr>
        <w:t xml:space="preserve">(1500) </w:t>
      </w:r>
      <w:r>
        <w:t xml:space="preserve">en es niet ontfanghen noch ghepacht ende staet in mir vrouwe </w:t>
      </w:r>
    </w:p>
    <w:p w14:paraId="2D3EF11D" w14:textId="671F2794" w:rsidR="009B4F7F" w:rsidRPr="00FB34B6" w:rsidRDefault="009B4F7F" w:rsidP="009B4F7F">
      <w:pPr>
        <w:spacing w:after="0"/>
        <w:contextualSpacing/>
        <w:rPr>
          <w:lang w:val="fr-FR"/>
        </w:rPr>
      </w:pPr>
      <w:r w:rsidRPr="00FB34B6">
        <w:rPr>
          <w:lang w:val="fr-FR"/>
        </w:rPr>
        <w:t>hant</w:t>
      </w:r>
      <w:r w:rsidR="006156F4" w:rsidRPr="00FB34B6">
        <w:rPr>
          <w:lang w:val="fr-FR"/>
        </w:rPr>
        <w:tab/>
      </w:r>
      <w:r w:rsidR="006156F4" w:rsidRPr="00FB34B6">
        <w:rPr>
          <w:lang w:val="fr-FR"/>
        </w:rPr>
        <w:tab/>
      </w:r>
      <w:r w:rsidR="006156F4" w:rsidRPr="00FB34B6">
        <w:rPr>
          <w:lang w:val="fr-FR"/>
        </w:rPr>
        <w:tab/>
      </w:r>
      <w:r w:rsidR="006156F4" w:rsidRPr="00FB34B6">
        <w:rPr>
          <w:lang w:val="fr-FR"/>
        </w:rPr>
        <w:tab/>
      </w:r>
      <w:r w:rsidR="006156F4" w:rsidRPr="00FB34B6">
        <w:rPr>
          <w:lang w:val="fr-FR"/>
        </w:rPr>
        <w:tab/>
      </w:r>
      <w:r w:rsidR="006156F4" w:rsidRPr="00FB34B6">
        <w:rPr>
          <w:lang w:val="fr-FR"/>
        </w:rPr>
        <w:tab/>
      </w:r>
      <w:r w:rsidR="006156F4" w:rsidRPr="00FB34B6">
        <w:rPr>
          <w:lang w:val="fr-FR"/>
        </w:rPr>
        <w:tab/>
      </w:r>
      <w:r w:rsidR="006156F4" w:rsidRPr="00FB34B6">
        <w:rPr>
          <w:lang w:val="fr-FR"/>
        </w:rPr>
        <w:tab/>
      </w:r>
      <w:r w:rsidR="006156F4" w:rsidRPr="00FB34B6">
        <w:rPr>
          <w:lang w:val="fr-FR"/>
        </w:rPr>
        <w:tab/>
        <w:t>memorie</w:t>
      </w:r>
    </w:p>
    <w:p w14:paraId="0DE11268" w14:textId="0B87C8CB" w:rsidR="009B4F7F" w:rsidRPr="00FB34B6" w:rsidRDefault="009B4F7F" w:rsidP="009B4F7F">
      <w:pPr>
        <w:spacing w:after="0"/>
        <w:contextualSpacing/>
        <w:rPr>
          <w:lang w:val="fr-FR"/>
        </w:rPr>
      </w:pPr>
      <w:r w:rsidRPr="00FB34B6">
        <w:rPr>
          <w:lang w:val="fr-FR"/>
        </w:rPr>
        <w:t>[</w:t>
      </w:r>
      <w:r w:rsidR="006156F4" w:rsidRPr="00FB34B6">
        <w:rPr>
          <w:lang w:val="fr-FR"/>
        </w:rPr>
        <w:t>E</w:t>
      </w:r>
      <w:r w:rsidRPr="00FB34B6">
        <w:rPr>
          <w:lang w:val="fr-FR"/>
        </w:rPr>
        <w:t>n soit fait p</w:t>
      </w:r>
      <w:r w:rsidR="006156F4" w:rsidRPr="00FB34B6">
        <w:rPr>
          <w:lang w:val="fr-FR"/>
        </w:rPr>
        <w:t>roffit</w:t>
      </w:r>
      <w:r w:rsidRPr="00FB34B6">
        <w:rPr>
          <w:lang w:val="fr-FR"/>
        </w:rPr>
        <w:t>]</w:t>
      </w:r>
    </w:p>
    <w:p w14:paraId="2F6CBE17" w14:textId="77777777" w:rsidR="009B4F7F" w:rsidRPr="00FB34B6" w:rsidRDefault="009B4F7F" w:rsidP="009B4F7F">
      <w:pPr>
        <w:spacing w:after="0"/>
        <w:contextualSpacing/>
        <w:rPr>
          <w:lang w:val="fr-FR"/>
        </w:rPr>
      </w:pPr>
    </w:p>
    <w:p w14:paraId="6782383E" w14:textId="77777777" w:rsidR="009B4F7F" w:rsidRDefault="009B4F7F" w:rsidP="009B4F7F">
      <w:pPr>
        <w:spacing w:after="0"/>
        <w:contextualSpacing/>
      </w:pPr>
      <w:r w:rsidRPr="0070205E">
        <w:t>Item verclaer</w:t>
      </w:r>
      <w:r>
        <w:t>s</w:t>
      </w:r>
      <w:r w:rsidRPr="0070205E">
        <w:t xml:space="preserve">t de selve ontfanghere dat </w:t>
      </w:r>
      <w:r>
        <w:t>1</w:t>
      </w:r>
      <w:r w:rsidRPr="0070205E">
        <w:t xml:space="preserve"> halfbuendre lants int velde</w:t>
      </w:r>
      <w:r>
        <w:t>-</w:t>
      </w:r>
    </w:p>
    <w:p w14:paraId="44604696" w14:textId="361BE739" w:rsidR="009B4F7F" w:rsidRPr="0070205E" w:rsidRDefault="009B4F7F" w:rsidP="009B4F7F">
      <w:pPr>
        <w:spacing w:after="0"/>
        <w:contextualSpacing/>
      </w:pPr>
      <w:r w:rsidRPr="0070205E">
        <w:t>kin ter Eeken ligghende wilen toe behorende Janne Vanden Storme</w:t>
      </w:r>
    </w:p>
    <w:p w14:paraId="6DC8B9CC" w14:textId="77777777" w:rsidR="009B4F7F" w:rsidRDefault="009B4F7F" w:rsidP="009B4F7F">
      <w:pPr>
        <w:spacing w:after="0"/>
        <w:contextualSpacing/>
      </w:pPr>
      <w:r w:rsidRPr="0070205E">
        <w:t xml:space="preserve">plach te gheldene 3 lb. par. tsjaers vallende te Sente Martins messe in </w:t>
      </w:r>
    </w:p>
    <w:p w14:paraId="3C80BBAA" w14:textId="732ED8C1" w:rsidR="009B4F7F" w:rsidRDefault="009B4F7F" w:rsidP="009B4F7F">
      <w:pPr>
        <w:spacing w:after="0"/>
        <w:contextualSpacing/>
      </w:pPr>
      <w:r w:rsidRPr="0070205E">
        <w:t>elc jaer</w:t>
      </w:r>
      <w:r>
        <w:t>/ maer vande</w:t>
      </w:r>
      <w:r w:rsidR="006156F4">
        <w:t>n</w:t>
      </w:r>
      <w:r>
        <w:t xml:space="preserve"> jare beghinnende te </w:t>
      </w:r>
      <w:r w:rsidRPr="0070205E">
        <w:t>Sente Martinsmesse XC</w:t>
      </w:r>
      <w:r>
        <w:t>IX</w:t>
      </w:r>
      <w:r w:rsidRPr="0070205E">
        <w:t xml:space="preserve"> (</w:t>
      </w:r>
      <w:r w:rsidRPr="00CF64BA">
        <w:rPr>
          <w:b/>
          <w:bCs/>
        </w:rPr>
        <w:t>149</w:t>
      </w:r>
      <w:r>
        <w:rPr>
          <w:b/>
          <w:bCs/>
        </w:rPr>
        <w:t>9</w:t>
      </w:r>
      <w:r w:rsidRPr="00CF64BA">
        <w:rPr>
          <w:b/>
          <w:bCs/>
        </w:rPr>
        <w:t>)</w:t>
      </w:r>
      <w:r>
        <w:rPr>
          <w:b/>
          <w:bCs/>
        </w:rPr>
        <w:t xml:space="preserve"> </w:t>
      </w:r>
      <w:r>
        <w:t>ende</w:t>
      </w:r>
    </w:p>
    <w:p w14:paraId="4C9DE057" w14:textId="228E8E9A" w:rsidR="009B4F7F" w:rsidRDefault="009B4F7F" w:rsidP="009B4F7F">
      <w:pPr>
        <w:spacing w:after="0"/>
        <w:contextualSpacing/>
      </w:pPr>
      <w:r w:rsidRPr="009B4F7F">
        <w:t>valt te Sente Martinsmesse XV</w:t>
      </w:r>
      <w:r w:rsidRPr="009B4F7F">
        <w:rPr>
          <w:vertAlign w:val="superscript"/>
        </w:rPr>
        <w:t xml:space="preserve">C </w:t>
      </w:r>
      <w:r w:rsidRPr="009B4F7F">
        <w:rPr>
          <w:b/>
          <w:bCs/>
        </w:rPr>
        <w:t xml:space="preserve">(1500) </w:t>
      </w:r>
      <w:r w:rsidRPr="009B4F7F">
        <w:t xml:space="preserve"> so es ontfanghen van</w:t>
      </w:r>
      <w:r>
        <w:t xml:space="preserve"> eenen Joorijs</w:t>
      </w:r>
    </w:p>
    <w:p w14:paraId="1F0A8D37" w14:textId="0CE79C91" w:rsidR="009B4F7F" w:rsidRPr="0070205E" w:rsidRDefault="009B4F7F" w:rsidP="00287AF1">
      <w:pPr>
        <w:spacing w:after="0"/>
        <w:contextualSpacing/>
      </w:pPr>
      <w:r w:rsidRPr="0070205E">
        <w:t xml:space="preserve">De Deckere omme </w:t>
      </w:r>
      <w:r>
        <w:t xml:space="preserve">sinen </w:t>
      </w:r>
      <w:r w:rsidR="00287AF1">
        <w:t>V</w:t>
      </w:r>
      <w:r w:rsidR="00287AF1">
        <w:rPr>
          <w:vertAlign w:val="superscript"/>
        </w:rPr>
        <w:t>e</w:t>
      </w:r>
      <w:r w:rsidR="00287AF1">
        <w:t xml:space="preserve"> pacht van IX</w:t>
      </w:r>
      <w:r w:rsidR="00287AF1">
        <w:rPr>
          <w:vertAlign w:val="superscript"/>
        </w:rPr>
        <w:t>e</w:t>
      </w:r>
      <w:r w:rsidR="00287AF1">
        <w:t xml:space="preserve"> jaren   </w:t>
      </w:r>
      <w:r w:rsidR="00287AF1">
        <w:tab/>
      </w:r>
      <w:r w:rsidR="00287AF1">
        <w:tab/>
      </w:r>
      <w:r w:rsidR="00287AF1">
        <w:tab/>
        <w:t>48 s. par.</w:t>
      </w:r>
      <w:r w:rsidR="00287AF1">
        <w:rPr>
          <w:rStyle w:val="Voetnootmarkering"/>
        </w:rPr>
        <w:footnoteReference w:id="29"/>
      </w:r>
    </w:p>
    <w:p w14:paraId="799E3C50" w14:textId="0F3CB7C8" w:rsidR="009B4F7F" w:rsidRPr="006156F4" w:rsidRDefault="00287AF1" w:rsidP="002B3D7F">
      <w:pPr>
        <w:spacing w:after="0"/>
        <w:contextualSpacing/>
      </w:pPr>
      <w:bookmarkStart w:id="6" w:name="_Hlk109228022"/>
      <w:r w:rsidRPr="006156F4">
        <w:t>[Selon le compte preceden</w:t>
      </w:r>
      <w:r w:rsidR="00241B0E">
        <w:t>s</w:t>
      </w:r>
      <w:r w:rsidRPr="006156F4">
        <w:t>]</w:t>
      </w:r>
    </w:p>
    <w:p w14:paraId="67ED83E9" w14:textId="77777777" w:rsidR="00287AF1" w:rsidRDefault="00287AF1" w:rsidP="002B3D7F">
      <w:pPr>
        <w:spacing w:after="0"/>
        <w:contextualSpacing/>
        <w:rPr>
          <w:b/>
          <w:bCs/>
          <w:u w:val="single"/>
        </w:rPr>
      </w:pPr>
    </w:p>
    <w:bookmarkEnd w:id="6"/>
    <w:p w14:paraId="5C7A2F4C" w14:textId="77777777" w:rsidR="00287AF1" w:rsidRDefault="00287AF1" w:rsidP="00287AF1">
      <w:pPr>
        <w:spacing w:after="0"/>
        <w:contextualSpacing/>
      </w:pPr>
      <w:r w:rsidRPr="0070205E">
        <w:t xml:space="preserve">Item </w:t>
      </w:r>
      <w:r>
        <w:t>voort meer verclaerst de vors. ontfanghere ontfaen hebben van</w:t>
      </w:r>
    </w:p>
    <w:p w14:paraId="5F508B4D" w14:textId="48536464" w:rsidR="00287AF1" w:rsidRDefault="00287AF1" w:rsidP="00287AF1">
      <w:pPr>
        <w:spacing w:after="0"/>
        <w:contextualSpacing/>
      </w:pPr>
      <w:r w:rsidRPr="0070205E">
        <w:t>Ra</w:t>
      </w:r>
      <w:r>
        <w:t>sen</w:t>
      </w:r>
      <w:r w:rsidRPr="0070205E">
        <w:t xml:space="preserve"> Vierendeel bailliu van Hersele </w:t>
      </w:r>
      <w:r>
        <w:t xml:space="preserve">over sinen lesten </w:t>
      </w:r>
      <w:r w:rsidRPr="0070205E">
        <w:t>pacht</w:t>
      </w:r>
      <w:r>
        <w:t xml:space="preserve"> van </w:t>
      </w:r>
      <w:r w:rsidRPr="0070205E">
        <w:t>VI</w:t>
      </w:r>
      <w:r w:rsidR="00445163">
        <w:rPr>
          <w:vertAlign w:val="superscript"/>
        </w:rPr>
        <w:t>e</w:t>
      </w:r>
      <w:r w:rsidRPr="0070205E">
        <w:t xml:space="preserve"> </w:t>
      </w:r>
    </w:p>
    <w:p w14:paraId="06503723" w14:textId="77777777" w:rsidR="00287AF1" w:rsidRDefault="00287AF1" w:rsidP="00287AF1">
      <w:pPr>
        <w:spacing w:after="0"/>
        <w:contextualSpacing/>
      </w:pPr>
      <w:r w:rsidRPr="0070205E">
        <w:t>jaren</w:t>
      </w:r>
      <w:r>
        <w:t xml:space="preserve"> verschenen te </w:t>
      </w:r>
      <w:r w:rsidRPr="0070205E">
        <w:t xml:space="preserve"> Sente Martinsmesse X</w:t>
      </w:r>
      <w:r>
        <w:t>V</w:t>
      </w:r>
      <w:r>
        <w:rPr>
          <w:vertAlign w:val="superscript"/>
        </w:rPr>
        <w:t>C</w:t>
      </w:r>
      <w:r w:rsidRPr="0070205E">
        <w:t xml:space="preserve"> (</w:t>
      </w:r>
      <w:r w:rsidRPr="00CF64BA">
        <w:rPr>
          <w:b/>
          <w:bCs/>
        </w:rPr>
        <w:t>1</w:t>
      </w:r>
      <w:r>
        <w:rPr>
          <w:b/>
          <w:bCs/>
        </w:rPr>
        <w:t>500</w:t>
      </w:r>
      <w:r w:rsidRPr="0070205E">
        <w:t xml:space="preserve">) </w:t>
      </w:r>
      <w:r>
        <w:t xml:space="preserve">van eenen </w:t>
      </w:r>
      <w:r w:rsidRPr="0070205E">
        <w:t>veldekin</w:t>
      </w:r>
      <w:r>
        <w:t>e</w:t>
      </w:r>
      <w:r w:rsidRPr="0070205E">
        <w:t xml:space="preserve"> achtere </w:t>
      </w:r>
    </w:p>
    <w:p w14:paraId="62C45329" w14:textId="2660D28E" w:rsidR="00287AF1" w:rsidRPr="0070205E" w:rsidRDefault="00287AF1" w:rsidP="00287AF1">
      <w:pPr>
        <w:spacing w:after="0"/>
        <w:contextualSpacing/>
      </w:pPr>
      <w:r w:rsidRPr="0070205E">
        <w:t>de Correel</w:t>
      </w:r>
      <w:r>
        <w:t xml:space="preserve"> weede</w:t>
      </w:r>
      <w:r>
        <w:tab/>
      </w:r>
      <w:r>
        <w:tab/>
      </w:r>
      <w:r>
        <w:tab/>
      </w:r>
      <w:r>
        <w:tab/>
      </w:r>
      <w:r>
        <w:tab/>
      </w:r>
      <w:r>
        <w:tab/>
      </w:r>
      <w:r>
        <w:tab/>
      </w:r>
      <w:r w:rsidRPr="0070205E">
        <w:t>48 s. par.</w:t>
      </w:r>
      <w:r>
        <w:rPr>
          <w:rStyle w:val="Voetnootmarkering"/>
        </w:rPr>
        <w:footnoteReference w:id="30"/>
      </w:r>
    </w:p>
    <w:p w14:paraId="0CF2B297" w14:textId="2C6E1342" w:rsidR="00C806BF" w:rsidRDefault="00287AF1" w:rsidP="00D50515">
      <w:pPr>
        <w:spacing w:after="0"/>
        <w:contextualSpacing/>
        <w:rPr>
          <w:b/>
          <w:bCs/>
          <w:u w:val="single"/>
        </w:rPr>
      </w:pPr>
      <w:r w:rsidRPr="006156F4">
        <w:t>[Selon le compte preceden</w:t>
      </w:r>
      <w:r w:rsidR="00241B0E">
        <w:t>s</w:t>
      </w:r>
      <w:r w:rsidRPr="006156F4">
        <w:t>]</w:t>
      </w:r>
      <w:r w:rsidR="00C806BF">
        <w:rPr>
          <w:b/>
          <w:bCs/>
          <w:u w:val="single"/>
        </w:rPr>
        <w:br w:type="page"/>
      </w:r>
    </w:p>
    <w:p w14:paraId="5BD40612" w14:textId="77777777" w:rsidR="00287AF1" w:rsidRPr="00287AF1" w:rsidRDefault="00287AF1" w:rsidP="00287AF1">
      <w:pPr>
        <w:spacing w:after="0"/>
        <w:contextualSpacing/>
        <w:rPr>
          <w:b/>
          <w:bCs/>
          <w:u w:val="single"/>
        </w:rPr>
      </w:pPr>
    </w:p>
    <w:p w14:paraId="64BAB3C2" w14:textId="77777777" w:rsidR="00632B27" w:rsidRDefault="00632B27" w:rsidP="00632B27">
      <w:pPr>
        <w:spacing w:after="0"/>
        <w:contextualSpacing/>
      </w:pPr>
      <w:r w:rsidRPr="0070205E">
        <w:t>Item verclaerst de selve ontfanghere dat de thiende van Herselle</w:t>
      </w:r>
      <w:r>
        <w:t xml:space="preserve"> </w:t>
      </w:r>
      <w:r w:rsidRPr="0070205E">
        <w:t xml:space="preserve">plach te </w:t>
      </w:r>
    </w:p>
    <w:p w14:paraId="1843EA15" w14:textId="77777777" w:rsidR="00632B27" w:rsidRDefault="00632B27" w:rsidP="00632B27">
      <w:pPr>
        <w:spacing w:after="0"/>
        <w:contextualSpacing/>
      </w:pPr>
      <w:r w:rsidRPr="0070205E">
        <w:t xml:space="preserve">gheldene in paysivelen jaren 216 lb. par. vallende </w:t>
      </w:r>
      <w:r>
        <w:t xml:space="preserve">in </w:t>
      </w:r>
      <w:r w:rsidRPr="0070205E">
        <w:t>twee</w:t>
      </w:r>
    </w:p>
    <w:p w14:paraId="55E51096" w14:textId="77777777" w:rsidR="00632B27" w:rsidRDefault="00632B27" w:rsidP="00632B27">
      <w:pPr>
        <w:spacing w:after="0"/>
        <w:contextualSpacing/>
      </w:pPr>
      <w:r w:rsidRPr="0070205E">
        <w:t>paymenten in elc jaer te wetene deen helft te Kerssavent naer</w:t>
      </w:r>
      <w:r>
        <w:t xml:space="preserve"> </w:t>
      </w:r>
      <w:r w:rsidRPr="0070205E">
        <w:t xml:space="preserve">vrome </w:t>
      </w:r>
    </w:p>
    <w:p w14:paraId="617D8494" w14:textId="77777777" w:rsidR="00632B27" w:rsidRDefault="00632B27" w:rsidP="00632B27">
      <w:pPr>
        <w:spacing w:after="0"/>
        <w:contextualSpacing/>
      </w:pPr>
      <w:r w:rsidRPr="0070205E">
        <w:t xml:space="preserve">ende dandre helft te Sente Jansmesse daer naer volghende </w:t>
      </w:r>
      <w:r>
        <w:t>/</w:t>
      </w:r>
      <w:r w:rsidRPr="0070205E">
        <w:t xml:space="preserve">dwelcke </w:t>
      </w:r>
    </w:p>
    <w:p w14:paraId="30E1F9BC" w14:textId="673E491D" w:rsidR="00632B27" w:rsidRDefault="00632B27" w:rsidP="00632B27">
      <w:pPr>
        <w:spacing w:after="0"/>
        <w:contextualSpacing/>
      </w:pPr>
      <w:r w:rsidRPr="0070205E">
        <w:t xml:space="preserve">es </w:t>
      </w:r>
      <w:r>
        <w:t>ghepacht</w:t>
      </w:r>
      <w:r w:rsidRPr="0070205E">
        <w:t xml:space="preserve"> gheweest Loonis tKint, </w:t>
      </w:r>
      <w:r>
        <w:t xml:space="preserve">Gillis Turscaens, </w:t>
      </w:r>
      <w:r w:rsidRPr="0070205E">
        <w:t xml:space="preserve">Arent Van </w:t>
      </w:r>
    </w:p>
    <w:p w14:paraId="18CEF59B" w14:textId="0476689D" w:rsidR="00632B27" w:rsidRPr="0070205E" w:rsidRDefault="00632B27" w:rsidP="00632B27">
      <w:pPr>
        <w:spacing w:after="0"/>
        <w:contextualSpacing/>
      </w:pPr>
      <w:r w:rsidRPr="0070205E">
        <w:t>Reepinghe</w:t>
      </w:r>
      <w:r>
        <w:t>/</w:t>
      </w:r>
      <w:r w:rsidRPr="0070205E">
        <w:t xml:space="preserve">ende </w:t>
      </w:r>
      <w:r>
        <w:t>Pietre De Clerc/</w:t>
      </w:r>
      <w:r w:rsidRPr="0070205E">
        <w:t xml:space="preserve"> omme </w:t>
      </w:r>
      <w:r>
        <w:t xml:space="preserve">een jaer/ ontvormt </w:t>
      </w:r>
      <w:r w:rsidRPr="0070205E">
        <w:t>ten ougste</w:t>
      </w:r>
    </w:p>
    <w:p w14:paraId="5405504B" w14:textId="77777777" w:rsidR="00632B27" w:rsidRDefault="00632B27" w:rsidP="00632B27">
      <w:pPr>
        <w:spacing w:after="0"/>
        <w:contextualSpacing/>
      </w:pPr>
      <w:r w:rsidRPr="0070205E">
        <w:t>XC</w:t>
      </w:r>
      <w:r>
        <w:t>IX</w:t>
      </w:r>
      <w:r w:rsidRPr="0070205E">
        <w:t xml:space="preserve"> (</w:t>
      </w:r>
      <w:r w:rsidRPr="00CF64BA">
        <w:rPr>
          <w:b/>
          <w:bCs/>
        </w:rPr>
        <w:t>149</w:t>
      </w:r>
      <w:r>
        <w:rPr>
          <w:b/>
          <w:bCs/>
        </w:rPr>
        <w:t>9</w:t>
      </w:r>
      <w:r w:rsidRPr="0070205E">
        <w:t>) ende te betalene te Kerssavent XC</w:t>
      </w:r>
      <w:r>
        <w:t>IX</w:t>
      </w:r>
      <w:r w:rsidRPr="0070205E">
        <w:t xml:space="preserve"> </w:t>
      </w:r>
      <w:r w:rsidRPr="00CF64BA">
        <w:rPr>
          <w:b/>
          <w:bCs/>
        </w:rPr>
        <w:t>(149</w:t>
      </w:r>
      <w:r>
        <w:rPr>
          <w:b/>
          <w:bCs/>
        </w:rPr>
        <w:t>9</w:t>
      </w:r>
      <w:r w:rsidRPr="0070205E">
        <w:t>) d</w:t>
      </w:r>
      <w:r>
        <w:t>aer naer volghende de</w:t>
      </w:r>
      <w:r w:rsidRPr="0070205E">
        <w:t xml:space="preserve">en helft </w:t>
      </w:r>
    </w:p>
    <w:p w14:paraId="43776A51" w14:textId="77777777" w:rsidR="00632B27" w:rsidRPr="00FB34B6" w:rsidRDefault="00632B27" w:rsidP="00632B27">
      <w:pPr>
        <w:spacing w:after="0"/>
        <w:contextualSpacing/>
        <w:rPr>
          <w:lang w:val="fr-FR"/>
        </w:rPr>
      </w:pPr>
      <w:r w:rsidRPr="00FB34B6">
        <w:rPr>
          <w:lang w:val="fr-FR"/>
        </w:rPr>
        <w:t>ende te Sente Jansmesse oec daer naer volghende dandre helft int</w:t>
      </w:r>
    </w:p>
    <w:p w14:paraId="5D7D5E6A" w14:textId="514FF397" w:rsidR="00632B27" w:rsidRPr="00FB34B6" w:rsidRDefault="00632B27" w:rsidP="00632B27">
      <w:pPr>
        <w:spacing w:after="0"/>
        <w:contextualSpacing/>
        <w:rPr>
          <w:lang w:val="fr-FR"/>
        </w:rPr>
      </w:pPr>
      <w:r w:rsidRPr="00FB34B6">
        <w:rPr>
          <w:lang w:val="fr-FR"/>
        </w:rPr>
        <w:t>jae</w:t>
      </w:r>
      <w:r w:rsidR="00820319" w:rsidRPr="00FB34B6">
        <w:rPr>
          <w:lang w:val="fr-FR"/>
        </w:rPr>
        <w:t>r</w:t>
      </w:r>
      <w:r w:rsidRPr="00FB34B6">
        <w:rPr>
          <w:lang w:val="fr-FR"/>
        </w:rPr>
        <w:t xml:space="preserve"> XV</w:t>
      </w:r>
      <w:r w:rsidRPr="00FB34B6">
        <w:rPr>
          <w:vertAlign w:val="superscript"/>
          <w:lang w:val="fr-FR"/>
        </w:rPr>
        <w:t>C</w:t>
      </w:r>
      <w:r w:rsidR="00820319" w:rsidRPr="00FB34B6">
        <w:rPr>
          <w:vertAlign w:val="superscript"/>
          <w:lang w:val="fr-FR"/>
        </w:rPr>
        <w:t xml:space="preserve"> </w:t>
      </w:r>
      <w:r w:rsidR="006F3914" w:rsidRPr="00FB34B6">
        <w:rPr>
          <w:b/>
          <w:bCs/>
          <w:lang w:val="fr-FR"/>
        </w:rPr>
        <w:t xml:space="preserve">(1500) </w:t>
      </w:r>
      <w:r w:rsidR="00820319" w:rsidRPr="00FB34B6">
        <w:rPr>
          <w:lang w:val="fr-FR"/>
        </w:rPr>
        <w:t>omme</w:t>
      </w:r>
      <w:r w:rsidR="00820319" w:rsidRPr="00FB34B6">
        <w:rPr>
          <w:lang w:val="fr-FR"/>
        </w:rPr>
        <w:tab/>
      </w:r>
      <w:r w:rsidR="00820319" w:rsidRPr="00FB34B6">
        <w:rPr>
          <w:lang w:val="fr-FR"/>
        </w:rPr>
        <w:tab/>
      </w:r>
      <w:r w:rsidR="00820319" w:rsidRPr="00FB34B6">
        <w:rPr>
          <w:lang w:val="fr-FR"/>
        </w:rPr>
        <w:tab/>
      </w:r>
      <w:r w:rsidR="00820319" w:rsidRPr="00FB34B6">
        <w:rPr>
          <w:lang w:val="fr-FR"/>
        </w:rPr>
        <w:tab/>
      </w:r>
      <w:r w:rsidR="00820319" w:rsidRPr="00FB34B6">
        <w:rPr>
          <w:lang w:val="fr-FR"/>
        </w:rPr>
        <w:tab/>
      </w:r>
      <w:r w:rsidRPr="00FB34B6">
        <w:rPr>
          <w:lang w:val="fr-FR"/>
        </w:rPr>
        <w:tab/>
      </w:r>
      <w:r w:rsidRPr="00FB34B6">
        <w:rPr>
          <w:lang w:val="fr-FR"/>
        </w:rPr>
        <w:tab/>
      </w:r>
      <w:r w:rsidR="00820319" w:rsidRPr="00FB34B6">
        <w:rPr>
          <w:lang w:val="fr-FR"/>
        </w:rPr>
        <w:t xml:space="preserve">132 </w:t>
      </w:r>
      <w:r w:rsidRPr="00FB34B6">
        <w:rPr>
          <w:lang w:val="fr-FR"/>
        </w:rPr>
        <w:t>lb. par.</w:t>
      </w:r>
      <w:r w:rsidRPr="0070205E">
        <w:rPr>
          <w:rStyle w:val="Voetnootmarkering"/>
        </w:rPr>
        <w:footnoteReference w:id="31"/>
      </w:r>
    </w:p>
    <w:p w14:paraId="030CA153" w14:textId="77777777" w:rsidR="006156F4" w:rsidRPr="00FB34B6" w:rsidRDefault="00820319" w:rsidP="00632B27">
      <w:pPr>
        <w:spacing w:after="0"/>
        <w:contextualSpacing/>
        <w:rPr>
          <w:lang w:val="fr-FR"/>
        </w:rPr>
      </w:pPr>
      <w:r w:rsidRPr="00FB34B6">
        <w:rPr>
          <w:lang w:val="fr-FR"/>
        </w:rPr>
        <w:t xml:space="preserve">[Comme es </w:t>
      </w:r>
      <w:r w:rsidR="006156F4" w:rsidRPr="00FB34B6">
        <w:rPr>
          <w:lang w:val="fr-FR"/>
        </w:rPr>
        <w:t>comptes precedens du den..</w:t>
      </w:r>
    </w:p>
    <w:p w14:paraId="4A7F18FC" w14:textId="48280F38" w:rsidR="00820319" w:rsidRPr="00B60C1E" w:rsidRDefault="00820319" w:rsidP="00632B27">
      <w:pPr>
        <w:spacing w:after="0"/>
        <w:contextualSpacing/>
        <w:rPr>
          <w:lang w:val="en-US"/>
        </w:rPr>
      </w:pPr>
      <w:r w:rsidRPr="00B60C1E">
        <w:rPr>
          <w:lang w:val="en-US"/>
        </w:rPr>
        <w:t xml:space="preserve">..  aporte  </w:t>
      </w:r>
      <w:r w:rsidR="006156F4" w:rsidRPr="00B60C1E">
        <w:rPr>
          <w:lang w:val="en-US"/>
        </w:rPr>
        <w:t xml:space="preserve">certefication du </w:t>
      </w:r>
      <w:r w:rsidRPr="00B60C1E">
        <w:rPr>
          <w:lang w:val="en-US"/>
        </w:rPr>
        <w:t>?]</w:t>
      </w:r>
      <w:r w:rsidR="006156F4">
        <w:rPr>
          <w:rStyle w:val="Voetnootmarkering"/>
          <w:lang w:val="en-US"/>
        </w:rPr>
        <w:footnoteReference w:id="32"/>
      </w:r>
    </w:p>
    <w:p w14:paraId="1E339E9F" w14:textId="44B0AA26" w:rsidR="00287AF1" w:rsidRPr="00B60C1E" w:rsidRDefault="00287AF1" w:rsidP="00287AF1">
      <w:pPr>
        <w:spacing w:after="0"/>
        <w:contextualSpacing/>
        <w:rPr>
          <w:lang w:val="en-US"/>
        </w:rPr>
      </w:pPr>
    </w:p>
    <w:p w14:paraId="7BE3934B" w14:textId="77777777" w:rsidR="00820319" w:rsidRDefault="00820319" w:rsidP="00820319">
      <w:pPr>
        <w:spacing w:after="0"/>
        <w:contextualSpacing/>
      </w:pPr>
      <w:r w:rsidRPr="0070205E">
        <w:t xml:space="preserve">Item verclaert </w:t>
      </w:r>
      <w:r>
        <w:t xml:space="preserve">vort </w:t>
      </w:r>
      <w:r w:rsidRPr="0070205E">
        <w:t xml:space="preserve">de vors. ontfanghere dat den scooef van Herselle </w:t>
      </w:r>
    </w:p>
    <w:p w14:paraId="1D54E36F" w14:textId="77777777" w:rsidR="00820319" w:rsidRDefault="00820319" w:rsidP="00820319">
      <w:pPr>
        <w:spacing w:after="0"/>
        <w:contextualSpacing/>
      </w:pPr>
      <w:r w:rsidRPr="0070205E">
        <w:t xml:space="preserve">plach te ghelden in paysivelen jaren 200 lb. par.  tsjaers </w:t>
      </w:r>
      <w:r>
        <w:t xml:space="preserve">memorie </w:t>
      </w:r>
      <w:r w:rsidRPr="0070205E">
        <w:t xml:space="preserve">vallende </w:t>
      </w:r>
    </w:p>
    <w:p w14:paraId="1155CF58" w14:textId="29B09377" w:rsidR="00820319" w:rsidRPr="0070205E" w:rsidRDefault="00820319" w:rsidP="00820319">
      <w:pPr>
        <w:spacing w:after="0"/>
        <w:contextualSpacing/>
      </w:pPr>
      <w:r w:rsidRPr="0070205E">
        <w:t xml:space="preserve">in </w:t>
      </w:r>
      <w:r>
        <w:t xml:space="preserve">II </w:t>
      </w:r>
      <w:r w:rsidRPr="0070205E">
        <w:t>paymenten in elc jaer te wetene deen helft te Kerssavent naer vrome</w:t>
      </w:r>
    </w:p>
    <w:p w14:paraId="24002894" w14:textId="7615FB3E" w:rsidR="00820319" w:rsidRPr="0070205E" w:rsidRDefault="00820319" w:rsidP="00820319">
      <w:pPr>
        <w:spacing w:after="0"/>
        <w:contextualSpacing/>
      </w:pPr>
      <w:r w:rsidRPr="0070205E">
        <w:t>ende dandre helft te Sente Jansmesse daer naer volghende</w:t>
      </w:r>
      <w:r>
        <w:t>/</w:t>
      </w:r>
      <w:r w:rsidRPr="0070205E">
        <w:t xml:space="preserve"> dit es vercocht</w:t>
      </w:r>
    </w:p>
    <w:p w14:paraId="21366B27" w14:textId="1514FC93" w:rsidR="00820319" w:rsidRDefault="00820319" w:rsidP="00820319">
      <w:pPr>
        <w:spacing w:after="0"/>
        <w:contextualSpacing/>
      </w:pPr>
      <w:r w:rsidRPr="0070205E">
        <w:t>gheweest een</w:t>
      </w:r>
      <w:r w:rsidR="006156F4">
        <w:t xml:space="preserve"> jaer eene</w:t>
      </w:r>
      <w:r>
        <w:t xml:space="preserve"> weduwe van </w:t>
      </w:r>
      <w:r w:rsidRPr="0070205E">
        <w:t>Loonis tKint</w:t>
      </w:r>
      <w:r>
        <w:t xml:space="preserve"> ende Gillis </w:t>
      </w:r>
    </w:p>
    <w:p w14:paraId="35AC2495" w14:textId="2CCDC85E" w:rsidR="002413F8" w:rsidRDefault="00820319" w:rsidP="00820319">
      <w:pPr>
        <w:spacing w:after="0"/>
        <w:contextualSpacing/>
      </w:pPr>
      <w:r>
        <w:t>Tusschaens ende ontvroomt</w:t>
      </w:r>
      <w:r w:rsidR="002413F8">
        <w:t xml:space="preserve"> te</w:t>
      </w:r>
      <w:r w:rsidRPr="0070205E">
        <w:t>n ougste XC</w:t>
      </w:r>
      <w:r w:rsidR="002413F8">
        <w:t>IX</w:t>
      </w:r>
      <w:r w:rsidRPr="0070205E">
        <w:t xml:space="preserve"> (</w:t>
      </w:r>
      <w:r w:rsidRPr="00CF64BA">
        <w:rPr>
          <w:b/>
          <w:bCs/>
        </w:rPr>
        <w:t>149</w:t>
      </w:r>
      <w:r w:rsidR="002413F8">
        <w:rPr>
          <w:b/>
          <w:bCs/>
        </w:rPr>
        <w:t>9</w:t>
      </w:r>
      <w:r w:rsidRPr="0070205E">
        <w:t xml:space="preserve">) ende </w:t>
      </w:r>
      <w:r w:rsidR="006156F4">
        <w:t xml:space="preserve">te </w:t>
      </w:r>
      <w:r w:rsidRPr="0070205E">
        <w:t>betalen de</w:t>
      </w:r>
      <w:r w:rsidR="002413F8">
        <w:t>e</w:t>
      </w:r>
      <w:r w:rsidRPr="0070205E">
        <w:t xml:space="preserve">n </w:t>
      </w:r>
    </w:p>
    <w:p w14:paraId="44EB636E" w14:textId="77777777" w:rsidR="002413F8" w:rsidRDefault="00820319" w:rsidP="00820319">
      <w:pPr>
        <w:spacing w:after="0"/>
        <w:contextualSpacing/>
      </w:pPr>
      <w:r w:rsidRPr="0070205E">
        <w:t>helft te</w:t>
      </w:r>
      <w:r w:rsidR="002413F8">
        <w:t xml:space="preserve"> </w:t>
      </w:r>
      <w:r w:rsidRPr="0070205E">
        <w:t xml:space="preserve">Kerssavent naer vrome </w:t>
      </w:r>
      <w:r w:rsidR="002413F8">
        <w:t xml:space="preserve"> int selve jaer XCIX (1499) </w:t>
      </w:r>
      <w:r w:rsidRPr="0070205E">
        <w:t xml:space="preserve">ende dandre helft </w:t>
      </w:r>
    </w:p>
    <w:p w14:paraId="08BA1712" w14:textId="66A417B6" w:rsidR="00820319" w:rsidRPr="00FB34B6" w:rsidRDefault="00820319" w:rsidP="00820319">
      <w:pPr>
        <w:spacing w:after="0"/>
        <w:contextualSpacing/>
        <w:rPr>
          <w:lang w:val="fr-FR"/>
        </w:rPr>
      </w:pPr>
      <w:r w:rsidRPr="00FB34B6">
        <w:rPr>
          <w:lang w:val="fr-FR"/>
        </w:rPr>
        <w:t xml:space="preserve">te Sente Jansmesse </w:t>
      </w:r>
      <w:r w:rsidR="002413F8" w:rsidRPr="00FB34B6">
        <w:rPr>
          <w:lang w:val="fr-FR"/>
        </w:rPr>
        <w:t>daer naer volghende XV</w:t>
      </w:r>
      <w:r w:rsidR="002413F8" w:rsidRPr="00FB34B6">
        <w:rPr>
          <w:vertAlign w:val="superscript"/>
          <w:lang w:val="fr-FR"/>
        </w:rPr>
        <w:t>C</w:t>
      </w:r>
      <w:r w:rsidR="002413F8" w:rsidRPr="00FB34B6">
        <w:rPr>
          <w:lang w:val="fr-FR"/>
        </w:rPr>
        <w:t xml:space="preserve"> (</w:t>
      </w:r>
      <w:r w:rsidR="002413F8" w:rsidRPr="00FB34B6">
        <w:rPr>
          <w:b/>
          <w:bCs/>
          <w:lang w:val="fr-FR"/>
        </w:rPr>
        <w:t>1500)</w:t>
      </w:r>
      <w:r w:rsidR="002413F8" w:rsidRPr="00FB34B6">
        <w:rPr>
          <w:lang w:val="fr-FR"/>
        </w:rPr>
        <w:t xml:space="preserve"> </w:t>
      </w:r>
      <w:r w:rsidRPr="00FB34B6">
        <w:rPr>
          <w:lang w:val="fr-FR"/>
        </w:rPr>
        <w:t>omme</w:t>
      </w:r>
      <w:r w:rsidRPr="00FB34B6">
        <w:rPr>
          <w:lang w:val="fr-FR"/>
        </w:rPr>
        <w:tab/>
      </w:r>
      <w:r w:rsidRPr="00FB34B6">
        <w:rPr>
          <w:lang w:val="fr-FR"/>
        </w:rPr>
        <w:tab/>
      </w:r>
      <w:r w:rsidR="002413F8" w:rsidRPr="00FB34B6">
        <w:rPr>
          <w:lang w:val="fr-FR"/>
        </w:rPr>
        <w:t>86</w:t>
      </w:r>
      <w:r w:rsidRPr="00FB34B6">
        <w:rPr>
          <w:lang w:val="fr-FR"/>
        </w:rPr>
        <w:t xml:space="preserve"> lb. par.</w:t>
      </w:r>
      <w:r w:rsidR="002413F8">
        <w:rPr>
          <w:rStyle w:val="Voetnootmarkering"/>
        </w:rPr>
        <w:footnoteReference w:id="33"/>
      </w:r>
    </w:p>
    <w:p w14:paraId="621348BC" w14:textId="22DD2019" w:rsidR="002413F8" w:rsidRPr="0025281A" w:rsidRDefault="002413F8" w:rsidP="00820319">
      <w:pPr>
        <w:spacing w:after="0"/>
        <w:contextualSpacing/>
      </w:pPr>
      <w:r w:rsidRPr="00FB34B6">
        <w:rPr>
          <w:lang w:val="fr-FR"/>
        </w:rPr>
        <w:t>[Madame a a</w:t>
      </w:r>
      <w:r w:rsidR="006156F4" w:rsidRPr="00FB34B6">
        <w:rPr>
          <w:lang w:val="fr-FR"/>
        </w:rPr>
        <w:t xml:space="preserve">corde pour ..vingt.. </w:t>
      </w:r>
      <w:r w:rsidR="006156F4" w:rsidRPr="0025281A">
        <w:t>pour…]</w:t>
      </w:r>
      <w:r w:rsidR="006156F4">
        <w:rPr>
          <w:rStyle w:val="Voetnootmarkering"/>
          <w:lang w:val="en-US"/>
        </w:rPr>
        <w:footnoteReference w:id="34"/>
      </w:r>
    </w:p>
    <w:p w14:paraId="0A41CBAD" w14:textId="77777777" w:rsidR="002413F8" w:rsidRPr="0025281A" w:rsidRDefault="002413F8">
      <w:pPr>
        <w:rPr>
          <w:b/>
          <w:bCs/>
        </w:rPr>
      </w:pPr>
      <w:r w:rsidRPr="0025281A">
        <w:rPr>
          <w:b/>
          <w:bCs/>
        </w:rPr>
        <w:br w:type="page"/>
      </w:r>
    </w:p>
    <w:p w14:paraId="68E1C74A" w14:textId="1CCDF670" w:rsidR="002413F8" w:rsidRPr="0025281A" w:rsidRDefault="002413F8" w:rsidP="002413F8">
      <w:pPr>
        <w:spacing w:after="0"/>
        <w:contextualSpacing/>
        <w:rPr>
          <w:b/>
          <w:bCs/>
          <w:u w:val="single"/>
        </w:rPr>
      </w:pPr>
      <w:r w:rsidRPr="0025281A">
        <w:rPr>
          <w:b/>
          <w:bCs/>
          <w:u w:val="single"/>
        </w:rPr>
        <w:t>Blz 9</w:t>
      </w:r>
    </w:p>
    <w:p w14:paraId="38A7623C" w14:textId="50773577" w:rsidR="002413F8" w:rsidRPr="002B3D7F" w:rsidRDefault="002413F8" w:rsidP="002413F8">
      <w:pPr>
        <w:spacing w:after="0"/>
        <w:contextualSpacing/>
        <w:rPr>
          <w:b/>
          <w:bCs/>
          <w:u w:val="single"/>
        </w:rPr>
      </w:pPr>
      <w:r w:rsidRPr="002B3D7F">
        <w:rPr>
          <w:b/>
          <w:bCs/>
          <w:u w:val="single"/>
        </w:rPr>
        <w:t xml:space="preserve">folio 4 </w:t>
      </w:r>
      <w:r w:rsidR="004C2A3C">
        <w:rPr>
          <w:b/>
          <w:bCs/>
          <w:u w:val="single"/>
        </w:rPr>
        <w:t>recto</w:t>
      </w:r>
    </w:p>
    <w:p w14:paraId="18D23249" w14:textId="77777777" w:rsidR="00820319" w:rsidRPr="002413F8" w:rsidRDefault="00820319" w:rsidP="00287AF1">
      <w:pPr>
        <w:spacing w:after="0"/>
        <w:contextualSpacing/>
      </w:pPr>
    </w:p>
    <w:p w14:paraId="4DA5D42B" w14:textId="77777777" w:rsidR="003F40DB" w:rsidRDefault="002413F8" w:rsidP="002413F8">
      <w:pPr>
        <w:spacing w:after="0"/>
        <w:contextualSpacing/>
      </w:pPr>
      <w:r w:rsidRPr="00CF64BA">
        <w:t>Item verclaer</w:t>
      </w:r>
      <w:r>
        <w:t>s</w:t>
      </w:r>
      <w:r w:rsidRPr="00CF64BA">
        <w:t xml:space="preserve">t de </w:t>
      </w:r>
      <w:r>
        <w:t>vors.</w:t>
      </w:r>
      <w:r w:rsidRPr="00CF64BA">
        <w:t xml:space="preserve"> ontfanghere ontfaen hebbende van</w:t>
      </w:r>
      <w:r w:rsidR="003F40DB">
        <w:t>der pachteresse van</w:t>
      </w:r>
    </w:p>
    <w:p w14:paraId="7C634BD8" w14:textId="77777777" w:rsidR="003F40DB" w:rsidRDefault="003F40DB" w:rsidP="002413F8">
      <w:pPr>
        <w:spacing w:after="0"/>
        <w:contextualSpacing/>
      </w:pPr>
      <w:r>
        <w:t>Herselle vandre vleeschtiende van hueren hove/ dwelke van ouden tijden</w:t>
      </w:r>
    </w:p>
    <w:p w14:paraId="194CBA7B" w14:textId="77777777" w:rsidR="003F40DB" w:rsidRDefault="003F40DB" w:rsidP="002413F8">
      <w:pPr>
        <w:spacing w:after="0"/>
        <w:contextualSpacing/>
      </w:pPr>
      <w:r>
        <w:t>geploghen heeft te gane/ metter gheeldre tiende/ ende es nu up hem</w:t>
      </w:r>
    </w:p>
    <w:p w14:paraId="67C54EA0" w14:textId="78BCD3ED" w:rsidR="002413F8" w:rsidRPr="00CF64BA" w:rsidRDefault="003F40DB" w:rsidP="002413F8">
      <w:pPr>
        <w:spacing w:after="0"/>
        <w:contextualSpacing/>
      </w:pPr>
      <w:r>
        <w:t xml:space="preserve">selven verpacht/ ende verschenen deen helft te </w:t>
      </w:r>
      <w:r w:rsidR="002413F8" w:rsidRPr="00CF64BA">
        <w:t>Kerssavent XC</w:t>
      </w:r>
      <w:r>
        <w:t>IX</w:t>
      </w:r>
      <w:r w:rsidR="002413F8" w:rsidRPr="00CF64BA">
        <w:t xml:space="preserve"> (</w:t>
      </w:r>
      <w:r w:rsidR="002413F8" w:rsidRPr="00CF64BA">
        <w:rPr>
          <w:b/>
          <w:bCs/>
        </w:rPr>
        <w:t>149</w:t>
      </w:r>
      <w:r>
        <w:rPr>
          <w:b/>
          <w:bCs/>
        </w:rPr>
        <w:t>9</w:t>
      </w:r>
      <w:r w:rsidR="002413F8" w:rsidRPr="00CF64BA">
        <w:t>) ende dandre</w:t>
      </w:r>
    </w:p>
    <w:p w14:paraId="495E4C9F" w14:textId="402EA093" w:rsidR="002413F8" w:rsidRPr="00FB34B6" w:rsidRDefault="002413F8" w:rsidP="002413F8">
      <w:pPr>
        <w:spacing w:after="0"/>
        <w:contextualSpacing/>
        <w:rPr>
          <w:lang w:val="fr-FR"/>
        </w:rPr>
      </w:pPr>
      <w:r w:rsidRPr="00FB34B6">
        <w:rPr>
          <w:lang w:val="fr-FR"/>
        </w:rPr>
        <w:t>helft te Sente Jansmesse X</w:t>
      </w:r>
      <w:r w:rsidR="003F40DB" w:rsidRPr="00FB34B6">
        <w:rPr>
          <w:lang w:val="fr-FR"/>
        </w:rPr>
        <w:t>V</w:t>
      </w:r>
      <w:r w:rsidR="003F40DB" w:rsidRPr="00FB34B6">
        <w:rPr>
          <w:vertAlign w:val="superscript"/>
          <w:lang w:val="fr-FR"/>
        </w:rPr>
        <w:t>C</w:t>
      </w:r>
      <w:r w:rsidRPr="00FB34B6">
        <w:rPr>
          <w:lang w:val="fr-FR"/>
        </w:rPr>
        <w:t xml:space="preserve"> (</w:t>
      </w:r>
      <w:r w:rsidRPr="00FB34B6">
        <w:rPr>
          <w:b/>
          <w:bCs/>
          <w:lang w:val="fr-FR"/>
        </w:rPr>
        <w:t>1</w:t>
      </w:r>
      <w:r w:rsidR="003F40DB" w:rsidRPr="00FB34B6">
        <w:rPr>
          <w:b/>
          <w:bCs/>
          <w:lang w:val="fr-FR"/>
        </w:rPr>
        <w:t>500</w:t>
      </w:r>
      <w:r w:rsidRPr="00FB34B6">
        <w:rPr>
          <w:lang w:val="fr-FR"/>
        </w:rPr>
        <w:t>)  omme</w:t>
      </w:r>
      <w:r w:rsidR="003F40DB" w:rsidRPr="00FB34B6">
        <w:rPr>
          <w:lang w:val="fr-FR"/>
        </w:rPr>
        <w:tab/>
      </w:r>
      <w:r w:rsidR="003F40DB" w:rsidRPr="00FB34B6">
        <w:rPr>
          <w:lang w:val="fr-FR"/>
        </w:rPr>
        <w:tab/>
      </w:r>
      <w:r w:rsidRPr="00FB34B6">
        <w:rPr>
          <w:lang w:val="fr-FR"/>
        </w:rPr>
        <w:tab/>
      </w:r>
      <w:r w:rsidRPr="00FB34B6">
        <w:rPr>
          <w:lang w:val="fr-FR"/>
        </w:rPr>
        <w:tab/>
        <w:t>3 lb. par.</w:t>
      </w:r>
      <w:r w:rsidRPr="00CF64BA">
        <w:rPr>
          <w:rStyle w:val="Voetnootmarkering"/>
        </w:rPr>
        <w:footnoteReference w:id="35"/>
      </w:r>
    </w:p>
    <w:p w14:paraId="38F7CD6B" w14:textId="695C9F39" w:rsidR="009B4F7F" w:rsidRPr="00241B0E" w:rsidRDefault="003F40DB" w:rsidP="002B3D7F">
      <w:pPr>
        <w:spacing w:after="0"/>
        <w:contextualSpacing/>
      </w:pPr>
      <w:r w:rsidRPr="00241B0E">
        <w:t>[</w:t>
      </w:r>
      <w:r w:rsidR="00241B0E" w:rsidRPr="00241B0E">
        <w:t>Par affirmation du receveur]</w:t>
      </w:r>
    </w:p>
    <w:p w14:paraId="7FEC0442" w14:textId="77777777" w:rsidR="003F40DB" w:rsidRPr="00241B0E" w:rsidRDefault="003F40DB" w:rsidP="002B3D7F">
      <w:pPr>
        <w:spacing w:after="0"/>
        <w:contextualSpacing/>
        <w:rPr>
          <w:u w:val="single"/>
        </w:rPr>
      </w:pPr>
    </w:p>
    <w:p w14:paraId="1ACF4F49" w14:textId="77777777" w:rsidR="003F40DB" w:rsidRDefault="003F40DB" w:rsidP="003F40DB">
      <w:pPr>
        <w:spacing w:after="0"/>
        <w:contextualSpacing/>
      </w:pPr>
      <w:r w:rsidRPr="00CF64BA">
        <w:t>Item verclaerst de vors. ontfanghere dat den Langhemeersch</w:t>
      </w:r>
      <w:r>
        <w:t>s</w:t>
      </w:r>
      <w:r w:rsidRPr="00CF64BA">
        <w:t xml:space="preserve"> plach te</w:t>
      </w:r>
      <w:r>
        <w:t xml:space="preserve"> </w:t>
      </w:r>
      <w:r w:rsidRPr="00CF64BA">
        <w:t>ghelden</w:t>
      </w:r>
    </w:p>
    <w:p w14:paraId="78B19FEE" w14:textId="77777777" w:rsidR="003F40DB" w:rsidRDefault="003F40DB" w:rsidP="003F40DB">
      <w:pPr>
        <w:spacing w:after="0"/>
        <w:contextualSpacing/>
      </w:pPr>
      <w:r w:rsidRPr="00CF64BA">
        <w:t xml:space="preserve">in paysivelen jaren 20 lb. par. tsjaers </w:t>
      </w:r>
      <w:r>
        <w:t>e</w:t>
      </w:r>
      <w:r w:rsidRPr="00CF64BA">
        <w:t>nde dat ghe</w:t>
      </w:r>
      <w:r>
        <w:t>e</w:t>
      </w:r>
      <w:r w:rsidRPr="00CF64BA">
        <w:t>rs es</w:t>
      </w:r>
      <w:r>
        <w:t xml:space="preserve"> </w:t>
      </w:r>
      <w:r w:rsidRPr="00CF64BA">
        <w:t xml:space="preserve">ghesijn vercocht </w:t>
      </w:r>
    </w:p>
    <w:p w14:paraId="5F81CBF7" w14:textId="77777777" w:rsidR="003F40DB" w:rsidRDefault="003F40DB" w:rsidP="003F40DB">
      <w:pPr>
        <w:spacing w:after="0"/>
        <w:contextualSpacing/>
      </w:pPr>
      <w:r w:rsidRPr="00CF64BA">
        <w:t>eene jaerscare</w:t>
      </w:r>
      <w:r>
        <w:t xml:space="preserve"> Rasen Vierendeel, Arent Van Reepinghe ende Gillis</w:t>
      </w:r>
    </w:p>
    <w:p w14:paraId="619EBC5A" w14:textId="77777777" w:rsidR="003F40DB" w:rsidRDefault="003F40DB" w:rsidP="003F40DB">
      <w:pPr>
        <w:spacing w:after="0"/>
        <w:contextualSpacing/>
      </w:pPr>
      <w:r>
        <w:t xml:space="preserve">Tursscaens/ </w:t>
      </w:r>
      <w:r w:rsidRPr="00CF64BA">
        <w:t xml:space="preserve"> ende ontvro</w:t>
      </w:r>
      <w:r>
        <w:t>o</w:t>
      </w:r>
      <w:r w:rsidRPr="00CF64BA">
        <w:t>mt te Sente Jansmesse X</w:t>
      </w:r>
      <w:r>
        <w:t>V</w:t>
      </w:r>
      <w:r>
        <w:rPr>
          <w:vertAlign w:val="superscript"/>
        </w:rPr>
        <w:t>C</w:t>
      </w:r>
      <w:r w:rsidRPr="00CF64BA">
        <w:t xml:space="preserve"> </w:t>
      </w:r>
      <w:r w:rsidRPr="00CF64BA">
        <w:rPr>
          <w:b/>
          <w:bCs/>
        </w:rPr>
        <w:t>(1</w:t>
      </w:r>
      <w:r>
        <w:rPr>
          <w:b/>
          <w:bCs/>
        </w:rPr>
        <w:t>500</w:t>
      </w:r>
      <w:r w:rsidRPr="00CF64BA">
        <w:t xml:space="preserve">) </w:t>
      </w:r>
      <w:r>
        <w:t xml:space="preserve">ende </w:t>
      </w:r>
      <w:r w:rsidRPr="00CF64BA">
        <w:t>valt</w:t>
      </w:r>
      <w:r>
        <w:t xml:space="preserve"> </w:t>
      </w:r>
      <w:r w:rsidRPr="00CF64BA">
        <w:t>te betalen</w:t>
      </w:r>
    </w:p>
    <w:p w14:paraId="054619B6" w14:textId="57D2F0C2" w:rsidR="003F40DB" w:rsidRPr="00FB34B6" w:rsidRDefault="003F40DB" w:rsidP="003F40DB">
      <w:pPr>
        <w:spacing w:after="0"/>
        <w:contextualSpacing/>
        <w:rPr>
          <w:lang w:val="fr-FR"/>
        </w:rPr>
      </w:pPr>
      <w:r w:rsidRPr="00FB34B6">
        <w:rPr>
          <w:lang w:val="fr-FR"/>
        </w:rPr>
        <w:t xml:space="preserve">te </w:t>
      </w:r>
      <w:r w:rsidR="00FD0F63" w:rsidRPr="00FB34B6">
        <w:rPr>
          <w:lang w:val="fr-FR"/>
        </w:rPr>
        <w:t xml:space="preserve">Sente </w:t>
      </w:r>
      <w:r w:rsidRPr="00FB34B6">
        <w:rPr>
          <w:lang w:val="fr-FR"/>
        </w:rPr>
        <w:t xml:space="preserve">Mertinsmesse </w:t>
      </w:r>
      <w:r w:rsidR="00FD0F63" w:rsidRPr="00FB34B6">
        <w:rPr>
          <w:lang w:val="fr-FR"/>
        </w:rPr>
        <w:t>daer naer volghende XV</w:t>
      </w:r>
      <w:r w:rsidR="00FD0F63" w:rsidRPr="00FB34B6">
        <w:rPr>
          <w:vertAlign w:val="superscript"/>
          <w:lang w:val="fr-FR"/>
        </w:rPr>
        <w:t>C</w:t>
      </w:r>
      <w:r w:rsidRPr="00FB34B6">
        <w:rPr>
          <w:lang w:val="fr-FR"/>
        </w:rPr>
        <w:t xml:space="preserve"> (</w:t>
      </w:r>
      <w:r w:rsidRPr="00FB34B6">
        <w:rPr>
          <w:b/>
          <w:bCs/>
          <w:lang w:val="fr-FR"/>
        </w:rPr>
        <w:t>1</w:t>
      </w:r>
      <w:r w:rsidR="00FD0F63" w:rsidRPr="00FB34B6">
        <w:rPr>
          <w:b/>
          <w:bCs/>
          <w:lang w:val="fr-FR"/>
        </w:rPr>
        <w:t>500</w:t>
      </w:r>
      <w:r w:rsidRPr="00FB34B6">
        <w:rPr>
          <w:lang w:val="fr-FR"/>
        </w:rPr>
        <w:t>) omme</w:t>
      </w:r>
      <w:r w:rsidR="00FD0F63" w:rsidRPr="00FB34B6">
        <w:rPr>
          <w:lang w:val="fr-FR"/>
        </w:rPr>
        <w:tab/>
      </w:r>
      <w:r w:rsidR="00FD0F63" w:rsidRPr="00FB34B6">
        <w:rPr>
          <w:lang w:val="fr-FR"/>
        </w:rPr>
        <w:tab/>
        <w:t>12</w:t>
      </w:r>
      <w:r w:rsidRPr="00FB34B6">
        <w:rPr>
          <w:lang w:val="fr-FR"/>
        </w:rPr>
        <w:t xml:space="preserve"> lb. par.</w:t>
      </w:r>
    </w:p>
    <w:p w14:paraId="5D00A0CD" w14:textId="21553CAE" w:rsidR="00241B0E" w:rsidRPr="00241B0E" w:rsidRDefault="00241B0E" w:rsidP="00241B0E">
      <w:pPr>
        <w:spacing w:after="0"/>
        <w:contextualSpacing/>
      </w:pPr>
      <w:r w:rsidRPr="00241B0E">
        <w:t>[Par affirmation du receveur]</w:t>
      </w:r>
    </w:p>
    <w:p w14:paraId="6D550E84" w14:textId="77777777" w:rsidR="003F40DB" w:rsidRPr="00CF64BA" w:rsidRDefault="003F40DB" w:rsidP="003F40DB">
      <w:pPr>
        <w:spacing w:after="0"/>
        <w:contextualSpacing/>
      </w:pPr>
    </w:p>
    <w:p w14:paraId="65063BF9" w14:textId="77777777" w:rsidR="00FD0F63" w:rsidRDefault="00FD0F63" w:rsidP="00FD0F63">
      <w:pPr>
        <w:spacing w:after="0"/>
        <w:contextualSpacing/>
      </w:pPr>
      <w:r w:rsidRPr="00CF64BA">
        <w:t xml:space="preserve">Item verclaerst de </w:t>
      </w:r>
      <w:r>
        <w:t>vors.</w:t>
      </w:r>
      <w:r w:rsidRPr="00CF64BA">
        <w:t xml:space="preserve"> ontfanghere dat een putkin staende</w:t>
      </w:r>
      <w:r>
        <w:t xml:space="preserve"> </w:t>
      </w:r>
      <w:r w:rsidRPr="00CF64BA">
        <w:t xml:space="preserve">upde strate </w:t>
      </w:r>
    </w:p>
    <w:p w14:paraId="4E9B1B5C" w14:textId="22C7C531" w:rsidR="00FD0F63" w:rsidRPr="00CF64BA" w:rsidRDefault="00FD0F63" w:rsidP="00FD0F63">
      <w:pPr>
        <w:spacing w:after="0"/>
        <w:contextualSpacing/>
      </w:pPr>
      <w:r w:rsidRPr="00CF64BA">
        <w:t>jeghen de kercke es inde hant van m</w:t>
      </w:r>
      <w:r>
        <w:t>ir vrouwe metten andren vivers</w:t>
      </w:r>
      <w:r w:rsidRPr="00CF64BA">
        <w:t xml:space="preserve"> </w:t>
      </w:r>
    </w:p>
    <w:p w14:paraId="2F757F86" w14:textId="526B15A5" w:rsidR="00FD0F63" w:rsidRPr="00CF64BA" w:rsidRDefault="00FD0F63" w:rsidP="00FD0F63">
      <w:pPr>
        <w:spacing w:after="0"/>
        <w:contextualSpacing/>
      </w:pPr>
      <w:r w:rsidRPr="00CF64BA">
        <w:t>sondre verhuert te sijne/ ende p</w:t>
      </w:r>
      <w:r w:rsidR="00241B0E">
        <w:t>la</w:t>
      </w:r>
      <w:r w:rsidRPr="00CF64BA">
        <w:t>ch te gheldene 6 s. par. tsjaers</w:t>
      </w:r>
      <w:r w:rsidRPr="00CF64BA">
        <w:tab/>
        <w:t>memorie</w:t>
      </w:r>
    </w:p>
    <w:p w14:paraId="5C5DDC60" w14:textId="5103D04F" w:rsidR="00A115CC" w:rsidRPr="00241B0E" w:rsidRDefault="00FD0F63" w:rsidP="002B3D7F">
      <w:pPr>
        <w:spacing w:after="0"/>
        <w:contextualSpacing/>
      </w:pPr>
      <w:r w:rsidRPr="00241B0E">
        <w:t>[</w:t>
      </w:r>
      <w:r w:rsidR="00241B0E" w:rsidRPr="00241B0E">
        <w:t>E</w:t>
      </w:r>
      <w:r w:rsidRPr="00241B0E">
        <w:t xml:space="preserve">n soit fait </w:t>
      </w:r>
      <w:r w:rsidR="00241B0E" w:rsidRPr="00241B0E">
        <w:t>proffit]</w:t>
      </w:r>
    </w:p>
    <w:p w14:paraId="3394C3CF" w14:textId="77777777" w:rsidR="0022418A" w:rsidRPr="002B3D7F" w:rsidRDefault="0022418A" w:rsidP="002B3D7F">
      <w:pPr>
        <w:spacing w:after="0"/>
        <w:contextualSpacing/>
        <w:rPr>
          <w:b/>
          <w:bCs/>
          <w:u w:val="single"/>
        </w:rPr>
      </w:pPr>
    </w:p>
    <w:p w14:paraId="1BD84BDC" w14:textId="77777777" w:rsidR="00FD0F63" w:rsidRDefault="00FD0F63" w:rsidP="00FD0F63">
      <w:pPr>
        <w:spacing w:after="0"/>
        <w:contextualSpacing/>
      </w:pPr>
      <w:r w:rsidRPr="00CF64BA">
        <w:t xml:space="preserve">Item verclaerst de </w:t>
      </w:r>
      <w:r>
        <w:t xml:space="preserve">selve </w:t>
      </w:r>
      <w:r w:rsidRPr="00CF64BA">
        <w:t xml:space="preserve">ontfanghere ontfaen sijnde van Joes </w:t>
      </w:r>
      <w:r>
        <w:t>Vanden</w:t>
      </w:r>
    </w:p>
    <w:p w14:paraId="2B8B0D8D" w14:textId="77777777" w:rsidR="00FD0F63" w:rsidRDefault="00FD0F63" w:rsidP="00FD0F63">
      <w:pPr>
        <w:spacing w:after="0"/>
        <w:contextualSpacing/>
      </w:pPr>
      <w:r>
        <w:t xml:space="preserve">Straten </w:t>
      </w:r>
      <w:r w:rsidRPr="00CF64BA">
        <w:t xml:space="preserve">van eenen cleenen lochtinc achtere de kercke over sinen </w:t>
      </w:r>
    </w:p>
    <w:p w14:paraId="626AB7E0" w14:textId="77777777" w:rsidR="00FD0F63" w:rsidRDefault="00FD0F63" w:rsidP="00FD0F63">
      <w:pPr>
        <w:spacing w:after="0"/>
        <w:contextualSpacing/>
      </w:pPr>
      <w:r>
        <w:t>e</w:t>
      </w:r>
      <w:r w:rsidRPr="00CF64BA">
        <w:t xml:space="preserve">ersten pacht </w:t>
      </w:r>
      <w:r>
        <w:t xml:space="preserve">van </w:t>
      </w:r>
      <w:r w:rsidRPr="00CF64BA">
        <w:t>van</w:t>
      </w:r>
      <w:r>
        <w:t xml:space="preserve"> (sic)</w:t>
      </w:r>
      <w:r w:rsidRPr="00CF64BA">
        <w:t xml:space="preserve"> drie jaren verschenen </w:t>
      </w:r>
      <w:r>
        <w:t xml:space="preserve">sijnde </w:t>
      </w:r>
      <w:r w:rsidRPr="00CF64BA">
        <w:t>te Sente Martins</w:t>
      </w:r>
      <w:r>
        <w:t>-</w:t>
      </w:r>
    </w:p>
    <w:p w14:paraId="760639C6" w14:textId="712A4C9B" w:rsidR="00FD0F63" w:rsidRPr="00FB34B6" w:rsidRDefault="00FD0F63" w:rsidP="00FD0F63">
      <w:pPr>
        <w:spacing w:after="0"/>
        <w:contextualSpacing/>
        <w:rPr>
          <w:lang w:val="fr-FR"/>
        </w:rPr>
      </w:pPr>
      <w:r w:rsidRPr="00FB34B6">
        <w:rPr>
          <w:lang w:val="fr-FR"/>
        </w:rPr>
        <w:t>messe XV</w:t>
      </w:r>
      <w:r w:rsidRPr="00FB34B6">
        <w:rPr>
          <w:vertAlign w:val="superscript"/>
          <w:lang w:val="fr-FR"/>
        </w:rPr>
        <w:t>C</w:t>
      </w:r>
      <w:r w:rsidRPr="00FB34B6">
        <w:rPr>
          <w:lang w:val="fr-FR"/>
        </w:rPr>
        <w:t xml:space="preserve"> (</w:t>
      </w:r>
      <w:r w:rsidRPr="00FB34B6">
        <w:rPr>
          <w:b/>
          <w:bCs/>
          <w:lang w:val="fr-FR"/>
        </w:rPr>
        <w:t>1500</w:t>
      </w:r>
      <w:r w:rsidRPr="00FB34B6">
        <w:rPr>
          <w:lang w:val="fr-FR"/>
        </w:rPr>
        <w:t>)</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8 s. par.</w:t>
      </w:r>
    </w:p>
    <w:p w14:paraId="67E35C69" w14:textId="029D4D71" w:rsidR="00FD0F63" w:rsidRPr="00FB34B6" w:rsidRDefault="00FD0F63" w:rsidP="00FD0F63">
      <w:pPr>
        <w:spacing w:after="0"/>
        <w:contextualSpacing/>
        <w:rPr>
          <w:b/>
          <w:bCs/>
          <w:lang w:val="fr-FR"/>
        </w:rPr>
      </w:pPr>
      <w:r w:rsidRPr="00FB34B6">
        <w:rPr>
          <w:lang w:val="fr-FR"/>
        </w:rPr>
        <w:t>[</w:t>
      </w:r>
      <w:r w:rsidR="00241B0E" w:rsidRPr="00FB34B6">
        <w:rPr>
          <w:lang w:val="fr-FR"/>
        </w:rPr>
        <w:t xml:space="preserve">Comme </w:t>
      </w:r>
      <w:r w:rsidRPr="00FB34B6">
        <w:rPr>
          <w:lang w:val="fr-FR"/>
        </w:rPr>
        <w:t>es</w:t>
      </w:r>
      <w:r w:rsidR="00241B0E" w:rsidRPr="00FB34B6">
        <w:rPr>
          <w:lang w:val="fr-FR"/>
        </w:rPr>
        <w:t xml:space="preserve"> comptes</w:t>
      </w:r>
      <w:r w:rsidRPr="00FB34B6">
        <w:rPr>
          <w:lang w:val="fr-FR"/>
        </w:rPr>
        <w:t xml:space="preserve"> preceden</w:t>
      </w:r>
      <w:r w:rsidR="00241B0E" w:rsidRPr="00FB34B6">
        <w:rPr>
          <w:lang w:val="fr-FR"/>
        </w:rPr>
        <w:t>s]</w:t>
      </w:r>
    </w:p>
    <w:p w14:paraId="023DAC33" w14:textId="1303E4F1" w:rsidR="00FD0F63" w:rsidRPr="00FB34B6" w:rsidRDefault="00FD0F63" w:rsidP="00FD0F63">
      <w:pPr>
        <w:spacing w:after="0"/>
        <w:contextualSpacing/>
        <w:rPr>
          <w:b/>
          <w:bCs/>
          <w:lang w:val="fr-FR"/>
        </w:rPr>
      </w:pPr>
    </w:p>
    <w:p w14:paraId="1A77D14C" w14:textId="77777777" w:rsidR="00FD0F63" w:rsidRDefault="00FD0F63" w:rsidP="00FD0F63">
      <w:pPr>
        <w:spacing w:after="0"/>
        <w:contextualSpacing/>
      </w:pPr>
      <w:r w:rsidRPr="00CF64BA">
        <w:t xml:space="preserve">Item verclaert </w:t>
      </w:r>
      <w:r>
        <w:t xml:space="preserve">voort </w:t>
      </w:r>
      <w:r w:rsidRPr="00CF64BA">
        <w:t xml:space="preserve">de selve ontfanghere </w:t>
      </w:r>
      <w:r>
        <w:t>ghestelt hebbende ter</w:t>
      </w:r>
    </w:p>
    <w:p w14:paraId="1B3FA9C0" w14:textId="3136D93B" w:rsidR="00FD0F63" w:rsidRDefault="00FD0F63" w:rsidP="00FD0F63">
      <w:pPr>
        <w:spacing w:after="0"/>
        <w:contextualSpacing/>
      </w:pPr>
      <w:r>
        <w:t>vente en vercocht Janne Tursscaens</w:t>
      </w:r>
      <w:r w:rsidR="00C648B1">
        <w:t>,</w:t>
      </w:r>
      <w:r>
        <w:t xml:space="preserve"> Gillis Tusscaens, Arent</w:t>
      </w:r>
    </w:p>
    <w:p w14:paraId="5D2D5C8B" w14:textId="77777777" w:rsidR="00FD0F63" w:rsidRDefault="00FD0F63" w:rsidP="00FD0F63">
      <w:pPr>
        <w:spacing w:after="0"/>
        <w:contextualSpacing/>
      </w:pPr>
      <w:r>
        <w:t>Van Reepinghe ende Janne sinen sone/ eenen houwe boschs upt</w:t>
      </w:r>
    </w:p>
    <w:p w14:paraId="62B54117" w14:textId="79846A7F" w:rsidR="00FD0F63" w:rsidRPr="00FB34B6" w:rsidRDefault="00FD0F63" w:rsidP="00FD0F63">
      <w:pPr>
        <w:spacing w:after="0"/>
        <w:contextualSpacing/>
        <w:rPr>
          <w:lang w:val="fr-FR"/>
        </w:rPr>
      </w:pPr>
      <w:r w:rsidRPr="00FB34B6">
        <w:rPr>
          <w:lang w:val="fr-FR"/>
        </w:rPr>
        <w:t xml:space="preserve">Sondrehout/ Ende dit omme de somme van 8 lb. </w:t>
      </w:r>
      <w:r w:rsidR="00581383" w:rsidRPr="00FB34B6">
        <w:rPr>
          <w:lang w:val="fr-FR"/>
        </w:rPr>
        <w:t>par</w:t>
      </w:r>
      <w:r w:rsidRPr="00FB34B6">
        <w:rPr>
          <w:lang w:val="fr-FR"/>
        </w:rPr>
        <w:t>. et dachwant</w:t>
      </w:r>
    </w:p>
    <w:p w14:paraId="08153071" w14:textId="6474A153" w:rsidR="00C648B1" w:rsidRDefault="00FD0F63" w:rsidP="00FD0F63">
      <w:pPr>
        <w:spacing w:after="0"/>
        <w:contextualSpacing/>
      </w:pPr>
      <w:r>
        <w:t>boven alle lij</w:t>
      </w:r>
      <w:r w:rsidR="00C648B1">
        <w:t>fcoopen</w:t>
      </w:r>
      <w:r w:rsidR="00C648B1">
        <w:rPr>
          <w:rStyle w:val="Voetnootmarkering"/>
        </w:rPr>
        <w:footnoteReference w:id="36"/>
      </w:r>
      <w:r w:rsidR="00C648B1">
        <w:t xml:space="preserve"> suyvere/ comende ten proffijte van mer</w:t>
      </w:r>
    </w:p>
    <w:p w14:paraId="2F738678" w14:textId="107D8544" w:rsidR="00C648B1" w:rsidRPr="006E149F" w:rsidRDefault="00C648B1" w:rsidP="00FD0F63">
      <w:pPr>
        <w:spacing w:after="0"/>
        <w:contextualSpacing/>
      </w:pPr>
      <w:r>
        <w:t xml:space="preserve">vrouwen/ ende den hau es groott twee buyndre/ ome </w:t>
      </w:r>
      <w:r w:rsidRPr="006E149F">
        <w:t>te wer</w:t>
      </w:r>
      <w:r w:rsidR="00241B0E" w:rsidRPr="006E149F">
        <w:t>n</w:t>
      </w:r>
      <w:r w:rsidRPr="006E149F">
        <w:t>e</w:t>
      </w:r>
      <w:r w:rsidRPr="006E149F">
        <w:rPr>
          <w:rStyle w:val="Voetnootmarkering"/>
        </w:rPr>
        <w:footnoteReference w:id="37"/>
      </w:r>
    </w:p>
    <w:p w14:paraId="4AAB3CFE" w14:textId="2D38496B" w:rsidR="00C648B1" w:rsidRPr="00C648B1" w:rsidRDefault="00C648B1" w:rsidP="00FD0F63">
      <w:pPr>
        <w:spacing w:after="0"/>
        <w:contextualSpacing/>
      </w:pPr>
      <w:r>
        <w:t>te Sente Jansmesse XV</w:t>
      </w:r>
      <w:r>
        <w:rPr>
          <w:vertAlign w:val="superscript"/>
        </w:rPr>
        <w:t>C</w:t>
      </w:r>
      <w:r>
        <w:t xml:space="preserve"> </w:t>
      </w:r>
      <w:r w:rsidR="006E149F">
        <w:t>(</w:t>
      </w:r>
      <w:r w:rsidR="006E149F" w:rsidRPr="006E149F">
        <w:rPr>
          <w:b/>
          <w:bCs/>
        </w:rPr>
        <w:t>1500</w:t>
      </w:r>
      <w:r w:rsidR="006E149F">
        <w:t xml:space="preserve">) </w:t>
      </w:r>
      <w:r>
        <w:t>ende te betalen te Sente Mertinsmesse XV</w:t>
      </w:r>
      <w:r>
        <w:rPr>
          <w:vertAlign w:val="superscript"/>
        </w:rPr>
        <w:t xml:space="preserve">C </w:t>
      </w:r>
      <w:r w:rsidRPr="00C648B1">
        <w:t>(</w:t>
      </w:r>
      <w:r w:rsidRPr="006E149F">
        <w:rPr>
          <w:b/>
          <w:bCs/>
        </w:rPr>
        <w:t>1500</w:t>
      </w:r>
      <w:r w:rsidRPr="00C648B1">
        <w:t>)</w:t>
      </w:r>
    </w:p>
    <w:p w14:paraId="48F39171" w14:textId="7EC9C533" w:rsidR="00C648B1" w:rsidRPr="00C648B1" w:rsidRDefault="00C648B1" w:rsidP="00FD0F63">
      <w:pPr>
        <w:spacing w:after="0"/>
        <w:contextualSpacing/>
      </w:pPr>
      <w:r w:rsidRPr="00C648B1">
        <w:t>tsame</w:t>
      </w:r>
      <w:r>
        <w:t>n den vors. h</w:t>
      </w:r>
      <w:r w:rsidR="006E149F">
        <w:t>au</w:t>
      </w:r>
      <w:r>
        <w:t xml:space="preserve"> ten prijse omme</w:t>
      </w:r>
      <w:r>
        <w:tab/>
      </w:r>
      <w:r>
        <w:tab/>
      </w:r>
      <w:r>
        <w:tab/>
      </w:r>
      <w:r>
        <w:tab/>
      </w:r>
      <w:r>
        <w:tab/>
      </w:r>
      <w:r w:rsidR="00581383">
        <w:t>64</w:t>
      </w:r>
      <w:r>
        <w:t xml:space="preserve"> lb. par.</w:t>
      </w:r>
      <w:r w:rsidR="006E149F">
        <w:rPr>
          <w:rStyle w:val="Voetnootmarkering"/>
        </w:rPr>
        <w:footnoteReference w:id="38"/>
      </w:r>
    </w:p>
    <w:p w14:paraId="5D23D006" w14:textId="4C80AB66" w:rsidR="00C648B1" w:rsidRPr="00FB34B6" w:rsidRDefault="001B6277" w:rsidP="00FD0F63">
      <w:pPr>
        <w:spacing w:after="0"/>
        <w:contextualSpacing/>
        <w:rPr>
          <w:lang w:val="fr-FR"/>
        </w:rPr>
      </w:pPr>
      <w:r w:rsidRPr="00FB34B6">
        <w:rPr>
          <w:lang w:val="fr-FR"/>
        </w:rPr>
        <w:t>[</w:t>
      </w:r>
      <w:r w:rsidR="00241B0E" w:rsidRPr="00FB34B6">
        <w:rPr>
          <w:lang w:val="fr-FR"/>
        </w:rPr>
        <w:t>P</w:t>
      </w:r>
      <w:r w:rsidRPr="00FB34B6">
        <w:rPr>
          <w:lang w:val="fr-FR"/>
        </w:rPr>
        <w:t xml:space="preserve">ar la </w:t>
      </w:r>
      <w:r w:rsidR="00864121" w:rsidRPr="00FB34B6">
        <w:rPr>
          <w:lang w:val="fr-FR"/>
        </w:rPr>
        <w:t xml:space="preserve">certiffication du </w:t>
      </w:r>
      <w:r w:rsidRPr="00FB34B6">
        <w:rPr>
          <w:lang w:val="fr-FR"/>
        </w:rPr>
        <w:t>bailly du</w:t>
      </w:r>
      <w:r w:rsidR="00864121" w:rsidRPr="00FB34B6">
        <w:rPr>
          <w:lang w:val="fr-FR"/>
        </w:rPr>
        <w:t xml:space="preserve"> bailly du vendange de ce boix]</w:t>
      </w:r>
      <w:r w:rsidR="00864121" w:rsidRPr="006E149F">
        <w:rPr>
          <w:rStyle w:val="Voetnootmarkering"/>
          <w:lang w:val="en-US"/>
        </w:rPr>
        <w:footnoteReference w:id="39"/>
      </w:r>
    </w:p>
    <w:p w14:paraId="7BF95121" w14:textId="77777777" w:rsidR="001B6277" w:rsidRPr="00FB34B6" w:rsidRDefault="001B6277" w:rsidP="00FD0F63">
      <w:pPr>
        <w:spacing w:after="0"/>
        <w:contextualSpacing/>
        <w:rPr>
          <w:b/>
          <w:bCs/>
          <w:lang w:val="fr-FR"/>
        </w:rPr>
      </w:pPr>
    </w:p>
    <w:p w14:paraId="5BD4F1ED" w14:textId="76EB92F5" w:rsidR="001B6277" w:rsidRDefault="001B6277" w:rsidP="001B6277">
      <w:pPr>
        <w:spacing w:after="0"/>
        <w:contextualSpacing/>
      </w:pPr>
      <w:r w:rsidRPr="00CF64BA">
        <w:t>VII</w:t>
      </w:r>
      <w:r>
        <w:rPr>
          <w:vertAlign w:val="superscript"/>
        </w:rPr>
        <w:t>e</w:t>
      </w:r>
      <w:r w:rsidRPr="00CF64BA">
        <w:tab/>
      </w:r>
      <w:r w:rsidRPr="00CF64BA">
        <w:tab/>
        <w:t>Somme</w:t>
      </w:r>
      <w:r w:rsidRPr="00CF64BA">
        <w:tab/>
        <w:t>vanden gheelen pachten ver</w:t>
      </w:r>
      <w:r w:rsidR="006E149F">
        <w:t>s</w:t>
      </w:r>
      <w:r w:rsidRPr="00CF64BA">
        <w:t xml:space="preserve">chenen </w:t>
      </w:r>
      <w:r>
        <w:t>sijnde indre</w:t>
      </w:r>
    </w:p>
    <w:p w14:paraId="76C6B5E2" w14:textId="77777777" w:rsidR="001B6277" w:rsidRDefault="001B6277" w:rsidP="001B6277">
      <w:pPr>
        <w:spacing w:after="0"/>
        <w:ind w:left="708" w:firstLine="708"/>
        <w:contextualSpacing/>
      </w:pPr>
      <w:r>
        <w:t xml:space="preserve">manieren vorscreven tsamen draecht vanden </w:t>
      </w:r>
      <w:r w:rsidRPr="00CF64BA">
        <w:t xml:space="preserve">Kerssavent </w:t>
      </w:r>
    </w:p>
    <w:p w14:paraId="1C4BB4C0" w14:textId="77777777" w:rsidR="001B6277" w:rsidRPr="00FB34B6" w:rsidRDefault="001B6277" w:rsidP="001B6277">
      <w:pPr>
        <w:spacing w:after="0"/>
        <w:ind w:left="1416"/>
        <w:contextualSpacing/>
        <w:rPr>
          <w:lang w:val="fr-FR"/>
        </w:rPr>
      </w:pPr>
      <w:r w:rsidRPr="00FB34B6">
        <w:rPr>
          <w:lang w:val="fr-FR"/>
        </w:rPr>
        <w:t>XCIX (</w:t>
      </w:r>
      <w:r w:rsidRPr="00FB34B6">
        <w:rPr>
          <w:b/>
          <w:bCs/>
          <w:lang w:val="fr-FR"/>
        </w:rPr>
        <w:t>1499</w:t>
      </w:r>
      <w:r w:rsidRPr="00FB34B6">
        <w:rPr>
          <w:lang w:val="fr-FR"/>
        </w:rPr>
        <w:t>) ende Sente Martinsmesse XV</w:t>
      </w:r>
      <w:r w:rsidRPr="00FB34B6">
        <w:rPr>
          <w:vertAlign w:val="superscript"/>
          <w:lang w:val="fr-FR"/>
        </w:rPr>
        <w:t>C</w:t>
      </w:r>
      <w:r w:rsidRPr="00FB34B6">
        <w:rPr>
          <w:lang w:val="fr-FR"/>
        </w:rPr>
        <w:t xml:space="preserve"> (</w:t>
      </w:r>
      <w:r w:rsidRPr="00FB34B6">
        <w:rPr>
          <w:b/>
          <w:bCs/>
          <w:lang w:val="fr-FR"/>
        </w:rPr>
        <w:t>1500</w:t>
      </w:r>
      <w:r w:rsidRPr="00FB34B6">
        <w:rPr>
          <w:lang w:val="fr-FR"/>
        </w:rPr>
        <w:t>) de</w:t>
      </w:r>
    </w:p>
    <w:p w14:paraId="5923F9C5" w14:textId="1D9F2F23" w:rsidR="001B6277" w:rsidRPr="00CF64BA" w:rsidRDefault="001B6277" w:rsidP="001B6277">
      <w:pPr>
        <w:spacing w:after="0"/>
        <w:ind w:left="1416"/>
        <w:contextualSpacing/>
      </w:pPr>
      <w:r>
        <w:t>somme van</w:t>
      </w:r>
      <w:r>
        <w:tab/>
      </w:r>
      <w:r>
        <w:tab/>
      </w:r>
      <w:r>
        <w:tab/>
      </w:r>
      <w:r>
        <w:tab/>
      </w:r>
      <w:r>
        <w:tab/>
      </w:r>
      <w:r w:rsidRPr="00CF64BA">
        <w:tab/>
      </w:r>
      <w:r>
        <w:t>875</w:t>
      </w:r>
      <w:r w:rsidRPr="00CF64BA">
        <w:t xml:space="preserve"> lb. </w:t>
      </w:r>
    </w:p>
    <w:p w14:paraId="7364A3C4" w14:textId="77777777" w:rsidR="006E149F" w:rsidRDefault="006E149F">
      <w:pPr>
        <w:rPr>
          <w:b/>
          <w:bCs/>
          <w:u w:val="single"/>
        </w:rPr>
      </w:pPr>
      <w:r>
        <w:rPr>
          <w:b/>
          <w:bCs/>
          <w:u w:val="single"/>
        </w:rPr>
        <w:br w:type="page"/>
      </w:r>
    </w:p>
    <w:p w14:paraId="4AF54942" w14:textId="20D70196" w:rsidR="00306C9F" w:rsidRPr="001B6277" w:rsidRDefault="00306C9F" w:rsidP="002B3D7F">
      <w:pPr>
        <w:spacing w:after="0"/>
        <w:contextualSpacing/>
        <w:rPr>
          <w:b/>
          <w:bCs/>
          <w:u w:val="single"/>
        </w:rPr>
      </w:pPr>
      <w:r w:rsidRPr="001B6277">
        <w:rPr>
          <w:b/>
          <w:bCs/>
          <w:u w:val="single"/>
        </w:rPr>
        <w:t>Blz 10</w:t>
      </w:r>
    </w:p>
    <w:p w14:paraId="3F084B22" w14:textId="567D162A" w:rsidR="00306C9F" w:rsidRPr="002B3D7F" w:rsidRDefault="00306C9F" w:rsidP="002B3D7F">
      <w:pPr>
        <w:spacing w:after="0"/>
        <w:contextualSpacing/>
        <w:rPr>
          <w:b/>
          <w:bCs/>
          <w:u w:val="single"/>
        </w:rPr>
      </w:pPr>
      <w:r w:rsidRPr="002B3D7F">
        <w:rPr>
          <w:b/>
          <w:bCs/>
          <w:u w:val="single"/>
        </w:rPr>
        <w:t xml:space="preserve">folio </w:t>
      </w:r>
      <w:r w:rsidR="004C2A3C">
        <w:rPr>
          <w:b/>
          <w:bCs/>
          <w:u w:val="single"/>
        </w:rPr>
        <w:t>4</w:t>
      </w:r>
      <w:r w:rsidRPr="002B3D7F">
        <w:rPr>
          <w:b/>
          <w:bCs/>
          <w:u w:val="single"/>
        </w:rPr>
        <w:t xml:space="preserve"> recto</w:t>
      </w:r>
    </w:p>
    <w:p w14:paraId="49720348" w14:textId="77777777" w:rsidR="00EE73CE" w:rsidRPr="002B3D7F" w:rsidRDefault="00EE73CE" w:rsidP="002B3D7F">
      <w:pPr>
        <w:spacing w:after="0"/>
        <w:contextualSpacing/>
        <w:rPr>
          <w:b/>
          <w:bCs/>
          <w:u w:val="single"/>
        </w:rPr>
      </w:pPr>
    </w:p>
    <w:p w14:paraId="6A4DB397" w14:textId="52F6259E" w:rsidR="001B6277" w:rsidRDefault="001B6277" w:rsidP="001B6277">
      <w:pPr>
        <w:spacing w:after="0"/>
        <w:contextualSpacing/>
      </w:pPr>
      <w:r w:rsidRPr="00CF64BA">
        <w:t>Andren ontfanc ghedaen biden vors. ontfanghere</w:t>
      </w:r>
      <w:r>
        <w:t xml:space="preserve"> </w:t>
      </w:r>
      <w:r w:rsidRPr="00CF64BA">
        <w:t>binnen</w:t>
      </w:r>
    </w:p>
    <w:p w14:paraId="52B5714B" w14:textId="77777777" w:rsidR="001B6277" w:rsidRDefault="001B6277" w:rsidP="001B6277">
      <w:pPr>
        <w:spacing w:after="0"/>
        <w:contextualSpacing/>
      </w:pPr>
      <w:r w:rsidRPr="00CF64BA">
        <w:t>deser jaere beghinnende te Bamesse</w:t>
      </w:r>
      <w:r>
        <w:t xml:space="preserve"> </w:t>
      </w:r>
      <w:r w:rsidRPr="00CF64BA">
        <w:t>XC</w:t>
      </w:r>
      <w:r>
        <w:t>IX</w:t>
      </w:r>
      <w:r w:rsidRPr="00CF64BA">
        <w:t xml:space="preserve"> (</w:t>
      </w:r>
      <w:r w:rsidRPr="00CF64BA">
        <w:rPr>
          <w:b/>
          <w:bCs/>
        </w:rPr>
        <w:t>149</w:t>
      </w:r>
      <w:r>
        <w:rPr>
          <w:b/>
          <w:bCs/>
        </w:rPr>
        <w:t>9</w:t>
      </w:r>
      <w:r w:rsidRPr="00CF64BA">
        <w:t xml:space="preserve">) </w:t>
      </w:r>
      <w:r>
        <w:t xml:space="preserve">ende </w:t>
      </w:r>
      <w:r w:rsidRPr="00CF64BA">
        <w:t xml:space="preserve">sluytende </w:t>
      </w:r>
    </w:p>
    <w:p w14:paraId="66BD2EE0" w14:textId="2DA96CF2" w:rsidR="001B6277" w:rsidRPr="00CF64BA" w:rsidRDefault="001B6277" w:rsidP="001B6277">
      <w:pPr>
        <w:spacing w:after="0"/>
        <w:contextualSpacing/>
      </w:pPr>
      <w:r w:rsidRPr="00CF64BA">
        <w:t>te Bamesse X</w:t>
      </w:r>
      <w:r>
        <w:t>V</w:t>
      </w:r>
      <w:r>
        <w:rPr>
          <w:vertAlign w:val="superscript"/>
        </w:rPr>
        <w:t>C</w:t>
      </w:r>
      <w:r w:rsidRPr="00CF64BA">
        <w:t xml:space="preserve"> (</w:t>
      </w:r>
      <w:r w:rsidRPr="00CF64BA">
        <w:rPr>
          <w:b/>
          <w:bCs/>
        </w:rPr>
        <w:t>1</w:t>
      </w:r>
      <w:r>
        <w:rPr>
          <w:b/>
          <w:bCs/>
        </w:rPr>
        <w:t>500</w:t>
      </w:r>
      <w:r w:rsidRPr="00CF64BA">
        <w:t xml:space="preserve">) </w:t>
      </w:r>
      <w:r>
        <w:t xml:space="preserve">van hoftstoelen </w:t>
      </w:r>
      <w:r w:rsidRPr="00CF64BA">
        <w:t>indre maniere volghende</w:t>
      </w:r>
    </w:p>
    <w:p w14:paraId="47AE28A9" w14:textId="57C5442C" w:rsidR="00AF03E5" w:rsidRDefault="00AF03E5" w:rsidP="002B3D7F">
      <w:pPr>
        <w:spacing w:after="0"/>
        <w:contextualSpacing/>
        <w:rPr>
          <w:b/>
          <w:bCs/>
          <w:u w:val="single"/>
        </w:rPr>
      </w:pPr>
    </w:p>
    <w:p w14:paraId="45D53808" w14:textId="5213947B" w:rsidR="001B6277" w:rsidRDefault="001B6277" w:rsidP="002B3D7F">
      <w:pPr>
        <w:spacing w:after="0"/>
        <w:contextualSpacing/>
      </w:pPr>
      <w:r w:rsidRPr="001B6277">
        <w:t>Item e</w:t>
      </w:r>
      <w:r>
        <w:t>s overleden der werrelt eene vrouwe die wilen getrout</w:t>
      </w:r>
    </w:p>
    <w:p w14:paraId="54340B19" w14:textId="76BE0595" w:rsidR="001B6277" w:rsidRDefault="001B6277" w:rsidP="002B3D7F">
      <w:pPr>
        <w:spacing w:after="0"/>
        <w:contextualSpacing/>
      </w:pPr>
      <w:r>
        <w:t>hadde eenen Pietere Bogaert/ daerbijden bailliu ghecalengiert es</w:t>
      </w:r>
    </w:p>
    <w:p w14:paraId="72E92687" w14:textId="663C9BFD" w:rsidR="001B6277" w:rsidRDefault="001B6277" w:rsidP="002B3D7F">
      <w:pPr>
        <w:spacing w:after="0"/>
        <w:contextualSpacing/>
      </w:pPr>
      <w:r>
        <w:t>den hofstoel ende es</w:t>
      </w:r>
      <w:r w:rsidR="00FB1842">
        <w:t xml:space="preserve"> e</w:t>
      </w:r>
      <w:r>
        <w:t>ene gheete</w:t>
      </w:r>
      <w:r w:rsidR="00F44EF0">
        <w:rPr>
          <w:rStyle w:val="Voetnootmarkering"/>
        </w:rPr>
        <w:footnoteReference w:id="40"/>
      </w:r>
      <w:r>
        <w:t xml:space="preserve"> die dontfanghere vercocht heeft</w:t>
      </w:r>
    </w:p>
    <w:p w14:paraId="0AE1F28F" w14:textId="7EE0240F" w:rsidR="001B6277" w:rsidRPr="00FB34B6" w:rsidRDefault="001B6277" w:rsidP="002B3D7F">
      <w:pPr>
        <w:spacing w:after="0"/>
        <w:contextualSpacing/>
        <w:rPr>
          <w:lang w:val="fr-FR"/>
        </w:rPr>
      </w:pPr>
      <w:r w:rsidRPr="00FB34B6">
        <w:rPr>
          <w:lang w:val="fr-FR"/>
        </w:rPr>
        <w:t>eenen meestre Gillis Bouwins omme</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5540A9" w:rsidRPr="00FB34B6">
        <w:rPr>
          <w:lang w:val="fr-FR"/>
        </w:rPr>
        <w:t>36 s.</w:t>
      </w:r>
      <w:r w:rsidR="00F44EF0" w:rsidRPr="00FB34B6">
        <w:rPr>
          <w:lang w:val="fr-FR"/>
        </w:rPr>
        <w:t xml:space="preserve"> par.</w:t>
      </w:r>
      <w:r w:rsidR="005540A9">
        <w:rPr>
          <w:rStyle w:val="Voetnootmarkering"/>
        </w:rPr>
        <w:footnoteReference w:id="41"/>
      </w:r>
    </w:p>
    <w:p w14:paraId="0B5F89FA" w14:textId="40409F01" w:rsidR="001B6277" w:rsidRPr="00FB34B6" w:rsidRDefault="005540A9" w:rsidP="002B3D7F">
      <w:pPr>
        <w:spacing w:after="0"/>
        <w:contextualSpacing/>
        <w:rPr>
          <w:lang w:val="fr-FR"/>
        </w:rPr>
      </w:pPr>
      <w:r w:rsidRPr="00FB34B6">
        <w:rPr>
          <w:lang w:val="fr-FR"/>
        </w:rPr>
        <w:t>[Le d</w:t>
      </w:r>
      <w:r w:rsidR="00FB1842" w:rsidRPr="00FB34B6">
        <w:rPr>
          <w:lang w:val="fr-FR"/>
        </w:rPr>
        <w:t xml:space="preserve">roit est tel et quant au vende par affirmation du </w:t>
      </w:r>
      <w:r w:rsidRPr="00FB34B6">
        <w:rPr>
          <w:lang w:val="fr-FR"/>
        </w:rPr>
        <w:t>bailly]</w:t>
      </w:r>
      <w:r w:rsidR="00FB1842">
        <w:rPr>
          <w:rStyle w:val="Voetnootmarkering"/>
          <w:lang w:val="en-US"/>
        </w:rPr>
        <w:footnoteReference w:id="42"/>
      </w:r>
    </w:p>
    <w:p w14:paraId="1C1C83A1" w14:textId="0CF26FC3" w:rsidR="001B6277" w:rsidRPr="00FB34B6" w:rsidRDefault="001B6277" w:rsidP="002B3D7F">
      <w:pPr>
        <w:spacing w:after="0"/>
        <w:contextualSpacing/>
        <w:rPr>
          <w:b/>
          <w:bCs/>
          <w:u w:val="single"/>
          <w:lang w:val="fr-FR"/>
        </w:rPr>
      </w:pPr>
    </w:p>
    <w:p w14:paraId="1D752873" w14:textId="02BA6AC9" w:rsidR="005540A9" w:rsidRDefault="005540A9" w:rsidP="005540A9">
      <w:pPr>
        <w:spacing w:after="0"/>
        <w:contextualSpacing/>
      </w:pPr>
      <w:r w:rsidRPr="00CF64BA">
        <w:t>VIII</w:t>
      </w:r>
      <w:r w:rsidRPr="00CF64BA">
        <w:rPr>
          <w:vertAlign w:val="superscript"/>
        </w:rPr>
        <w:t>e</w:t>
      </w:r>
      <w:r w:rsidRPr="00CF64BA">
        <w:tab/>
      </w:r>
      <w:r w:rsidRPr="00CF64BA">
        <w:tab/>
        <w:t xml:space="preserve">Somme vanden hooftstoelen </w:t>
      </w:r>
      <w:r>
        <w:t xml:space="preserve">verschenen </w:t>
      </w:r>
      <w:r w:rsidRPr="00CF64BA">
        <w:t>binnen de</w:t>
      </w:r>
      <w:r>
        <w:t>n vorscreven jare</w:t>
      </w:r>
      <w:r w:rsidR="00F44EF0">
        <w:t xml:space="preserve"> </w:t>
      </w:r>
    </w:p>
    <w:p w14:paraId="449F656E" w14:textId="77D44530" w:rsidR="00F44EF0" w:rsidRDefault="00F44EF0" w:rsidP="005540A9">
      <w:pPr>
        <w:spacing w:after="0"/>
        <w:contextualSpacing/>
      </w:pPr>
      <w:r>
        <w:tab/>
      </w:r>
      <w:r>
        <w:tab/>
      </w:r>
      <w:r>
        <w:tab/>
      </w:r>
      <w:r>
        <w:tab/>
      </w:r>
      <w:r>
        <w:tab/>
      </w:r>
      <w:r>
        <w:tab/>
      </w:r>
      <w:r>
        <w:tab/>
      </w:r>
      <w:r>
        <w:tab/>
      </w:r>
      <w:r>
        <w:tab/>
        <w:t>(36 s.)</w:t>
      </w:r>
    </w:p>
    <w:p w14:paraId="5ED50032" w14:textId="77777777" w:rsidR="005540A9" w:rsidRDefault="005540A9" w:rsidP="005540A9">
      <w:pPr>
        <w:spacing w:after="0"/>
        <w:contextualSpacing/>
      </w:pPr>
    </w:p>
    <w:p w14:paraId="526FD32B" w14:textId="77777777" w:rsidR="005540A9" w:rsidRDefault="005540A9" w:rsidP="005540A9">
      <w:pPr>
        <w:spacing w:after="0"/>
        <w:contextualSpacing/>
      </w:pPr>
      <w:bookmarkStart w:id="7" w:name="_Hlk107599890"/>
      <w:r w:rsidRPr="00CF64BA">
        <w:t xml:space="preserve">Andren ontfanc </w:t>
      </w:r>
      <w:r>
        <w:t>verclaerst de vors. ontfanghere binnen desen jaere</w:t>
      </w:r>
    </w:p>
    <w:p w14:paraId="5128379E" w14:textId="77777777" w:rsidR="005540A9" w:rsidRDefault="005540A9" w:rsidP="005540A9">
      <w:pPr>
        <w:spacing w:after="0"/>
        <w:contextualSpacing/>
      </w:pPr>
      <w:r>
        <w:t>beghinnende te Bamesse XCIX (</w:t>
      </w:r>
      <w:r w:rsidRPr="005540A9">
        <w:rPr>
          <w:b/>
          <w:bCs/>
        </w:rPr>
        <w:t>1499</w:t>
      </w:r>
      <w:r>
        <w:t>) ende sluytende te Bamesse</w:t>
      </w:r>
    </w:p>
    <w:p w14:paraId="294F28D9" w14:textId="072E772C" w:rsidR="005540A9" w:rsidRDefault="005540A9" w:rsidP="005540A9">
      <w:pPr>
        <w:spacing w:after="0"/>
        <w:contextualSpacing/>
      </w:pPr>
      <w:r>
        <w:t>XV</w:t>
      </w:r>
      <w:r>
        <w:rPr>
          <w:vertAlign w:val="superscript"/>
        </w:rPr>
        <w:t xml:space="preserve">C </w:t>
      </w:r>
      <w:r>
        <w:t xml:space="preserve"> (</w:t>
      </w:r>
      <w:r w:rsidRPr="005540A9">
        <w:rPr>
          <w:b/>
          <w:bCs/>
        </w:rPr>
        <w:t>1500</w:t>
      </w:r>
      <w:r>
        <w:t xml:space="preserve">) </w:t>
      </w:r>
      <w:r w:rsidRPr="00CF64BA">
        <w:t>van coopen, relieven</w:t>
      </w:r>
      <w:r>
        <w:t>,</w:t>
      </w:r>
      <w:r w:rsidRPr="00CF64BA">
        <w:t xml:space="preserve">tiendepenninghen </w:t>
      </w:r>
      <w:bookmarkEnd w:id="7"/>
      <w:r w:rsidRPr="00CF64BA">
        <w:t xml:space="preserve">verschenen </w:t>
      </w:r>
    </w:p>
    <w:p w14:paraId="40B700C3" w14:textId="498C9224" w:rsidR="005540A9" w:rsidRPr="00CF64BA" w:rsidRDefault="005540A9" w:rsidP="005540A9">
      <w:pPr>
        <w:spacing w:after="0"/>
        <w:contextualSpacing/>
      </w:pPr>
      <w:r>
        <w:t>sijnde</w:t>
      </w:r>
      <w:r w:rsidRPr="00CF64BA">
        <w:t xml:space="preserve"> </w:t>
      </w:r>
    </w:p>
    <w:p w14:paraId="4BB64F20" w14:textId="16569AFF" w:rsidR="001B6277" w:rsidRDefault="001B6277" w:rsidP="002B3D7F">
      <w:pPr>
        <w:spacing w:after="0"/>
        <w:contextualSpacing/>
        <w:rPr>
          <w:b/>
          <w:bCs/>
          <w:u w:val="single"/>
        </w:rPr>
      </w:pPr>
    </w:p>
    <w:p w14:paraId="1384DF90" w14:textId="108BBE8F" w:rsidR="00F44EF0" w:rsidRDefault="00F44EF0" w:rsidP="002B3D7F">
      <w:pPr>
        <w:spacing w:after="0"/>
        <w:contextualSpacing/>
      </w:pPr>
      <w:r>
        <w:t>Item inden eersten rekent de vors. ontfanghere ontfaen hebbende</w:t>
      </w:r>
    </w:p>
    <w:p w14:paraId="5C1A2F37" w14:textId="043AEE23" w:rsidR="00F44EF0" w:rsidRDefault="00F44EF0" w:rsidP="002B3D7F">
      <w:pPr>
        <w:spacing w:after="0"/>
        <w:contextualSpacing/>
      </w:pPr>
      <w:r>
        <w:t>vanden coope/ die ghedaen heeft een Jan De Brouwere van Ghent</w:t>
      </w:r>
    </w:p>
    <w:p w14:paraId="63CE615F" w14:textId="71BA1251" w:rsidR="00F44EF0" w:rsidRDefault="00F44EF0" w:rsidP="002B3D7F">
      <w:pPr>
        <w:spacing w:after="0"/>
        <w:contextualSpacing/>
      </w:pPr>
      <w:r>
        <w:t>jeghen Pietre De Leeman sinen broedre/ omme de somme van 24 lb. par.</w:t>
      </w:r>
    </w:p>
    <w:p w14:paraId="50B15129" w14:textId="3BE3F2FF" w:rsidR="00F44EF0" w:rsidRDefault="00F44EF0" w:rsidP="002B3D7F">
      <w:pPr>
        <w:spacing w:after="0"/>
        <w:contextualSpacing/>
      </w:pPr>
      <w:r>
        <w:t>comt ontfaen over den tiendepenninc bij appoentemente/ omme houten</w:t>
      </w:r>
    </w:p>
    <w:p w14:paraId="32EDF4C8" w14:textId="256F3874" w:rsidR="00F44EF0" w:rsidRPr="00F44EF0" w:rsidRDefault="00F44EF0" w:rsidP="002B3D7F">
      <w:pPr>
        <w:spacing w:after="0"/>
        <w:contextualSpacing/>
      </w:pPr>
      <w:r>
        <w:t>diere up waren/ dat haut es ende gheenen coop en gheven</w:t>
      </w:r>
      <w:r>
        <w:tab/>
      </w:r>
      <w:r>
        <w:tab/>
        <w:t>40 s. par.</w:t>
      </w:r>
      <w:r>
        <w:rPr>
          <w:rStyle w:val="Voetnootmarkering"/>
        </w:rPr>
        <w:footnoteReference w:id="43"/>
      </w:r>
    </w:p>
    <w:p w14:paraId="07BEB85F" w14:textId="07F03AAE" w:rsidR="005540A9" w:rsidRPr="00FB34B6" w:rsidRDefault="00702F03" w:rsidP="002B3D7F">
      <w:pPr>
        <w:spacing w:after="0"/>
        <w:contextualSpacing/>
        <w:rPr>
          <w:lang w:val="fr-FR"/>
        </w:rPr>
      </w:pPr>
      <w:r w:rsidRPr="00FB34B6">
        <w:rPr>
          <w:b/>
          <w:bCs/>
          <w:lang w:val="fr-FR"/>
        </w:rPr>
        <w:t>[</w:t>
      </w:r>
      <w:r w:rsidR="00FB1842" w:rsidRPr="00FB34B6">
        <w:rPr>
          <w:lang w:val="fr-FR"/>
        </w:rPr>
        <w:t>L</w:t>
      </w:r>
      <w:r w:rsidRPr="00FB34B6">
        <w:rPr>
          <w:lang w:val="fr-FR"/>
        </w:rPr>
        <w:t>e d</w:t>
      </w:r>
      <w:r w:rsidR="00FB1842" w:rsidRPr="00FB34B6">
        <w:rPr>
          <w:lang w:val="fr-FR"/>
        </w:rPr>
        <w:t>r</w:t>
      </w:r>
      <w:r w:rsidRPr="00FB34B6">
        <w:rPr>
          <w:lang w:val="fr-FR"/>
        </w:rPr>
        <w:t>oit est tel de</w:t>
      </w:r>
      <w:r w:rsidR="00FB1842" w:rsidRPr="00FB34B6">
        <w:rPr>
          <w:lang w:val="fr-FR"/>
        </w:rPr>
        <w:t xml:space="preserve"> l’apointement par la certiffication </w:t>
      </w:r>
      <w:r w:rsidRPr="00FB34B6">
        <w:rPr>
          <w:lang w:val="fr-FR"/>
        </w:rPr>
        <w:t>du bailly]</w:t>
      </w:r>
    </w:p>
    <w:p w14:paraId="27A15A7F" w14:textId="74198104" w:rsidR="00702F03" w:rsidRPr="00FB34B6" w:rsidRDefault="00702F03" w:rsidP="002B3D7F">
      <w:pPr>
        <w:spacing w:after="0"/>
        <w:contextualSpacing/>
        <w:rPr>
          <w:b/>
          <w:bCs/>
          <w:lang w:val="fr-FR"/>
        </w:rPr>
      </w:pPr>
    </w:p>
    <w:p w14:paraId="11777BB7" w14:textId="1E2EA344" w:rsidR="00702F03" w:rsidRDefault="00702F03" w:rsidP="002B3D7F">
      <w:pPr>
        <w:spacing w:after="0"/>
        <w:contextualSpacing/>
      </w:pPr>
      <w:r w:rsidRPr="00702F03">
        <w:t>Item Jan De Backere hee</w:t>
      </w:r>
      <w:r>
        <w:t>ft ghecocht gront van erven jeghen</w:t>
      </w:r>
    </w:p>
    <w:p w14:paraId="7E3A2704" w14:textId="4DF0DA36" w:rsidR="00702F03" w:rsidRDefault="00702F03" w:rsidP="002B3D7F">
      <w:pPr>
        <w:spacing w:after="0"/>
        <w:contextualSpacing/>
      </w:pPr>
      <w:r>
        <w:t>Heynerich Den Mets omme 4 lb. par. ontfaen over den thiende-</w:t>
      </w:r>
    </w:p>
    <w:p w14:paraId="2BF033DE" w14:textId="36D570EA" w:rsidR="00702F03" w:rsidRPr="00FB34B6" w:rsidRDefault="00702F03" w:rsidP="002B3D7F">
      <w:pPr>
        <w:spacing w:after="0"/>
        <w:contextualSpacing/>
        <w:rPr>
          <w:lang w:val="fr-FR"/>
        </w:rPr>
      </w:pPr>
      <w:r w:rsidRPr="00FB34B6">
        <w:rPr>
          <w:lang w:val="fr-FR"/>
        </w:rPr>
        <w:t>penninc bij appoentemente</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7 s. par.</w:t>
      </w:r>
      <w:r>
        <w:rPr>
          <w:rStyle w:val="Voetnootmarkering"/>
        </w:rPr>
        <w:footnoteReference w:id="44"/>
      </w:r>
    </w:p>
    <w:p w14:paraId="431883D2" w14:textId="77777777" w:rsidR="00702F03" w:rsidRPr="00FB34B6" w:rsidRDefault="00702F03">
      <w:pPr>
        <w:rPr>
          <w:lang w:val="fr-FR"/>
        </w:rPr>
      </w:pPr>
      <w:r w:rsidRPr="00FB34B6">
        <w:rPr>
          <w:lang w:val="fr-FR"/>
        </w:rPr>
        <w:br w:type="page"/>
      </w:r>
    </w:p>
    <w:p w14:paraId="50F7FCF2" w14:textId="525452E2" w:rsidR="00AC0F70" w:rsidRPr="002B3D7F" w:rsidRDefault="00AC0F70" w:rsidP="002B3D7F">
      <w:pPr>
        <w:spacing w:after="0"/>
        <w:contextualSpacing/>
        <w:rPr>
          <w:b/>
          <w:bCs/>
          <w:u w:val="single"/>
        </w:rPr>
      </w:pPr>
      <w:r w:rsidRPr="002B3D7F">
        <w:rPr>
          <w:b/>
          <w:bCs/>
          <w:u w:val="single"/>
        </w:rPr>
        <w:t>Blz 11</w:t>
      </w:r>
    </w:p>
    <w:p w14:paraId="774E5134" w14:textId="6ED8DA84" w:rsidR="00AC0F70" w:rsidRPr="002B3D7F" w:rsidRDefault="00AC0F70" w:rsidP="002B3D7F">
      <w:pPr>
        <w:spacing w:after="0"/>
        <w:contextualSpacing/>
        <w:rPr>
          <w:b/>
          <w:bCs/>
          <w:u w:val="single"/>
        </w:rPr>
      </w:pPr>
      <w:r w:rsidRPr="002B3D7F">
        <w:rPr>
          <w:b/>
          <w:bCs/>
          <w:u w:val="single"/>
        </w:rPr>
        <w:t xml:space="preserve">folio 5 </w:t>
      </w:r>
      <w:r w:rsidR="004C2A3C">
        <w:rPr>
          <w:b/>
          <w:bCs/>
          <w:u w:val="single"/>
        </w:rPr>
        <w:t>recto</w:t>
      </w:r>
    </w:p>
    <w:p w14:paraId="66E66378" w14:textId="54206029" w:rsidR="00EE0C0C" w:rsidRPr="002B3D7F" w:rsidRDefault="00EE0C0C" w:rsidP="002B3D7F">
      <w:pPr>
        <w:spacing w:after="0"/>
        <w:contextualSpacing/>
        <w:rPr>
          <w:b/>
          <w:bCs/>
          <w:u w:val="single"/>
        </w:rPr>
      </w:pPr>
    </w:p>
    <w:p w14:paraId="11B492B6" w14:textId="50978CEE" w:rsidR="00BA1F5B" w:rsidRDefault="00702F03" w:rsidP="002B3D7F">
      <w:pPr>
        <w:spacing w:after="0"/>
        <w:contextualSpacing/>
      </w:pPr>
      <w:bookmarkStart w:id="8" w:name="_Hlk107240249"/>
      <w:r>
        <w:t>Item Jehan Matton heeft vercocht eenen Pietren Den Porre twee</w:t>
      </w:r>
    </w:p>
    <w:p w14:paraId="61066CBD" w14:textId="0FC8DCDA" w:rsidR="00702F03" w:rsidRDefault="00702F03" w:rsidP="002B3D7F">
      <w:pPr>
        <w:spacing w:after="0"/>
        <w:contextualSpacing/>
      </w:pPr>
      <w:r>
        <w:t>dachwant lants ligghende upt Hoovelt ende ghelt 3 s. par.</w:t>
      </w:r>
    </w:p>
    <w:p w14:paraId="73E3926B" w14:textId="6C407F41" w:rsidR="00702F03" w:rsidRDefault="00702F03" w:rsidP="002B3D7F">
      <w:pPr>
        <w:spacing w:after="0"/>
        <w:contextualSpacing/>
      </w:pPr>
      <w:r>
        <w:t>de roede ontfaen vanden tiendepenninghe over tsheeren coop bij</w:t>
      </w:r>
    </w:p>
    <w:p w14:paraId="015ED8E1" w14:textId="35599262" w:rsidR="00702F03" w:rsidRPr="00CF64BA" w:rsidRDefault="00702F03" w:rsidP="002B3D7F">
      <w:pPr>
        <w:spacing w:after="0"/>
        <w:contextualSpacing/>
      </w:pPr>
      <w:r>
        <w:t>appoentemente</w:t>
      </w:r>
      <w:r>
        <w:tab/>
      </w:r>
      <w:r>
        <w:tab/>
      </w:r>
      <w:r>
        <w:tab/>
      </w:r>
      <w:r>
        <w:tab/>
      </w:r>
      <w:r>
        <w:tab/>
      </w:r>
      <w:r>
        <w:tab/>
      </w:r>
      <w:r>
        <w:tab/>
        <w:t>3 lb. par.</w:t>
      </w:r>
      <w:r>
        <w:rPr>
          <w:rStyle w:val="Voetnootmarkering"/>
        </w:rPr>
        <w:footnoteReference w:id="45"/>
      </w:r>
    </w:p>
    <w:bookmarkEnd w:id="8"/>
    <w:p w14:paraId="697EEE86" w14:textId="3407EC3D" w:rsidR="00894596" w:rsidRDefault="00894596" w:rsidP="002B3D7F">
      <w:pPr>
        <w:spacing w:after="0"/>
        <w:contextualSpacing/>
      </w:pPr>
    </w:p>
    <w:p w14:paraId="2EFEB787" w14:textId="47DC1E5E" w:rsidR="00CC7291" w:rsidRPr="008F48FE" w:rsidRDefault="00CC7291" w:rsidP="002B3D7F">
      <w:pPr>
        <w:spacing w:after="0"/>
        <w:contextualSpacing/>
      </w:pPr>
      <w:r>
        <w:t xml:space="preserve">Item Jacob Hamersteel heeft vercocht Adriaene </w:t>
      </w:r>
      <w:r w:rsidRPr="008F48FE">
        <w:t>Vlaenders</w:t>
      </w:r>
    </w:p>
    <w:p w14:paraId="6285CA26" w14:textId="0BA97E5E" w:rsidR="00CC7291" w:rsidRDefault="00CC7291" w:rsidP="002B3D7F">
      <w:pPr>
        <w:spacing w:after="0"/>
        <w:contextualSpacing/>
      </w:pPr>
      <w:r>
        <w:t>ende Robbrecht Vande Hende gront van erven comme 8 lb. gr.</w:t>
      </w:r>
    </w:p>
    <w:p w14:paraId="00619699" w14:textId="0D497FD4" w:rsidR="00CC7291" w:rsidRPr="00CC7291" w:rsidRDefault="00CC7291" w:rsidP="002B3D7F">
      <w:pPr>
        <w:spacing w:after="0"/>
        <w:contextualSpacing/>
        <w:rPr>
          <w:b/>
          <w:bCs/>
        </w:rPr>
      </w:pPr>
      <w:r>
        <w:t xml:space="preserve">ende leyt ontrent et vierendeel ondre </w:t>
      </w:r>
      <w:r w:rsidR="008F48FE" w:rsidRPr="008F48FE">
        <w:t>Gheerem B</w:t>
      </w:r>
      <w:r w:rsidRPr="008F48FE">
        <w:t>orluyt</w:t>
      </w:r>
    </w:p>
    <w:p w14:paraId="05236FF4" w14:textId="4609695C" w:rsidR="00CC7291" w:rsidRDefault="00CC7291" w:rsidP="002B3D7F">
      <w:pPr>
        <w:spacing w:after="0"/>
        <w:contextualSpacing/>
      </w:pPr>
      <w:r w:rsidRPr="00CC7291">
        <w:t>so es gheappoentiert vore mir vrouw</w:t>
      </w:r>
      <w:r>
        <w:t>en recht tiendepenninc</w:t>
      </w:r>
    </w:p>
    <w:p w14:paraId="721BC9D5" w14:textId="4851771E" w:rsidR="00CC7291" w:rsidRPr="00CC7291" w:rsidRDefault="00CC7291" w:rsidP="002B3D7F">
      <w:pPr>
        <w:spacing w:after="0"/>
        <w:contextualSpacing/>
      </w:pPr>
      <w:r w:rsidRPr="00CC7291">
        <w:t>omme datter vele houten up waren</w:t>
      </w:r>
      <w:r>
        <w:t xml:space="preserve"> omme de somme van</w:t>
      </w:r>
      <w:r>
        <w:tab/>
      </w:r>
      <w:r>
        <w:tab/>
        <w:t>4 lb. 16 s. par.</w:t>
      </w:r>
      <w:r w:rsidR="00E62877">
        <w:rPr>
          <w:rStyle w:val="Voetnootmarkering"/>
        </w:rPr>
        <w:footnoteReference w:id="46"/>
      </w:r>
    </w:p>
    <w:p w14:paraId="5752622C" w14:textId="77777777" w:rsidR="00856595" w:rsidRPr="00CC7291" w:rsidRDefault="00856595" w:rsidP="002B3D7F">
      <w:pPr>
        <w:spacing w:after="0"/>
        <w:contextualSpacing/>
      </w:pPr>
    </w:p>
    <w:p w14:paraId="0DCB9318" w14:textId="4A91F31A" w:rsidR="00CC7291" w:rsidRDefault="00CC7291" w:rsidP="002B3D7F">
      <w:pPr>
        <w:spacing w:after="0"/>
        <w:contextualSpacing/>
      </w:pPr>
      <w:r>
        <w:t>Memorie omme als eeneghe camerlinc ghelde van leenen</w:t>
      </w:r>
    </w:p>
    <w:p w14:paraId="5C27FE1E" w14:textId="7853989B" w:rsidR="00CC7291" w:rsidRDefault="00CC7291" w:rsidP="002B3D7F">
      <w:pPr>
        <w:spacing w:after="0"/>
        <w:contextualSpacing/>
      </w:pPr>
      <w:r>
        <w:t>verschinen die te gheven inde hant van mir vrouwe</w:t>
      </w:r>
      <w:r w:rsidR="008F48FE">
        <w:tab/>
      </w:r>
      <w:r w:rsidR="008F48FE">
        <w:tab/>
      </w:r>
      <w:r w:rsidR="008F48FE">
        <w:tab/>
        <w:t>memorie</w:t>
      </w:r>
      <w:r w:rsidR="00CB14AC">
        <w:rPr>
          <w:rStyle w:val="Voetnootmarkering"/>
        </w:rPr>
        <w:footnoteReference w:id="47"/>
      </w:r>
    </w:p>
    <w:p w14:paraId="7EC4A563" w14:textId="5909C9F0" w:rsidR="00CC7291" w:rsidRDefault="00CC7291" w:rsidP="002B3D7F">
      <w:pPr>
        <w:spacing w:after="0"/>
        <w:contextualSpacing/>
      </w:pPr>
    </w:p>
    <w:p w14:paraId="6794E981" w14:textId="77777777" w:rsidR="00CC7291" w:rsidRDefault="00CC7291" w:rsidP="002B3D7F">
      <w:pPr>
        <w:spacing w:after="0"/>
        <w:contextualSpacing/>
      </w:pPr>
    </w:p>
    <w:p w14:paraId="3AD12F75" w14:textId="77777777" w:rsidR="00A40BEC" w:rsidRDefault="00CC7291" w:rsidP="00CC7291">
      <w:pPr>
        <w:spacing w:after="0"/>
        <w:contextualSpacing/>
      </w:pPr>
      <w:r w:rsidRPr="00CC7291">
        <w:t>IX</w:t>
      </w:r>
      <w:r w:rsidRPr="00CC7291">
        <w:rPr>
          <w:vertAlign w:val="superscript"/>
        </w:rPr>
        <w:t>e</w:t>
      </w:r>
      <w:r w:rsidRPr="00CC7291">
        <w:tab/>
      </w:r>
      <w:r w:rsidRPr="00CC7291">
        <w:tab/>
        <w:t xml:space="preserve">Somme vande coopen ende relieven </w:t>
      </w:r>
      <w:r w:rsidR="00A40BEC">
        <w:t>verschenen</w:t>
      </w:r>
    </w:p>
    <w:p w14:paraId="0988B645" w14:textId="77777777" w:rsidR="00A40BEC" w:rsidRDefault="00A40BEC" w:rsidP="00A40BEC">
      <w:pPr>
        <w:spacing w:after="0"/>
        <w:ind w:left="708" w:firstLine="708"/>
        <w:contextualSpacing/>
      </w:pPr>
      <w:r>
        <w:t>sijnde indre manieren vorscreven draecht te</w:t>
      </w:r>
    </w:p>
    <w:p w14:paraId="75D8EA9A" w14:textId="3A1262ED" w:rsidR="00A40BEC" w:rsidRDefault="00A40BEC" w:rsidP="00A40BEC">
      <w:pPr>
        <w:spacing w:after="0"/>
        <w:ind w:left="1416"/>
        <w:contextualSpacing/>
      </w:pPr>
      <w:r>
        <w:t>samen</w:t>
      </w:r>
      <w:r>
        <w:tab/>
      </w:r>
      <w:r>
        <w:tab/>
      </w:r>
      <w:r>
        <w:tab/>
      </w:r>
      <w:r>
        <w:tab/>
      </w:r>
      <w:r>
        <w:tab/>
      </w:r>
      <w:r>
        <w:tab/>
      </w:r>
      <w:r>
        <w:tab/>
        <w:t>10 lb. 4 s. par.</w:t>
      </w:r>
    </w:p>
    <w:p w14:paraId="675D84D5" w14:textId="09BDD758" w:rsidR="00A40BEC" w:rsidRDefault="00A40BEC" w:rsidP="00A40BEC">
      <w:pPr>
        <w:spacing w:after="0"/>
        <w:ind w:left="1416"/>
        <w:contextualSpacing/>
      </w:pPr>
    </w:p>
    <w:p w14:paraId="74BCADB2" w14:textId="77777777" w:rsidR="00A40BEC" w:rsidRDefault="00A40BEC" w:rsidP="00A40BEC">
      <w:pPr>
        <w:spacing w:after="0"/>
        <w:contextualSpacing/>
      </w:pPr>
      <w:r w:rsidRPr="00A40BEC">
        <w:t xml:space="preserve">Memorie omme als men </w:t>
      </w:r>
      <w:r>
        <w:t xml:space="preserve">eenighe </w:t>
      </w:r>
      <w:r w:rsidRPr="00A40BEC">
        <w:t>afwinninghe</w:t>
      </w:r>
      <w:r>
        <w:t>n</w:t>
      </w:r>
      <w:r w:rsidRPr="00A40BEC">
        <w:t xml:space="preserve"> dede </w:t>
      </w:r>
      <w:r>
        <w:t xml:space="preserve">van </w:t>
      </w:r>
      <w:r w:rsidRPr="00A40BEC">
        <w:t>rente</w:t>
      </w:r>
      <w:r>
        <w:t>n</w:t>
      </w:r>
      <w:r w:rsidRPr="00A40BEC">
        <w:t xml:space="preserve"> </w:t>
      </w:r>
    </w:p>
    <w:p w14:paraId="0A57DA36" w14:textId="77777777" w:rsidR="00A40BEC" w:rsidRDefault="00A40BEC" w:rsidP="00A40BEC">
      <w:pPr>
        <w:spacing w:after="0"/>
        <w:contextualSpacing/>
      </w:pPr>
      <w:r w:rsidRPr="00A40BEC">
        <w:t>die vercocht sijn</w:t>
      </w:r>
      <w:r>
        <w:t xml:space="preserve"> </w:t>
      </w:r>
      <w:r w:rsidRPr="00A40BEC">
        <w:t xml:space="preserve">up steden binnen vrijheden </w:t>
      </w:r>
      <w:r>
        <w:t>gheleghen sijnde</w:t>
      </w:r>
    </w:p>
    <w:p w14:paraId="04318757" w14:textId="77777777" w:rsidR="00A40BEC" w:rsidRDefault="00A40BEC" w:rsidP="00A40BEC">
      <w:pPr>
        <w:spacing w:after="0"/>
        <w:contextualSpacing/>
      </w:pPr>
      <w:r w:rsidRPr="00A40BEC">
        <w:t xml:space="preserve">ende verconterpant met gronde ligghende buyten vrijheden </w:t>
      </w:r>
    </w:p>
    <w:p w14:paraId="0121E199" w14:textId="77777777" w:rsidR="00A40BEC" w:rsidRDefault="00A40BEC" w:rsidP="00A40BEC">
      <w:pPr>
        <w:spacing w:after="0"/>
        <w:contextualSpacing/>
      </w:pPr>
      <w:r>
        <w:t xml:space="preserve">omme </w:t>
      </w:r>
      <w:r w:rsidRPr="00A40BEC">
        <w:t xml:space="preserve">dan te heffene </w:t>
      </w:r>
      <w:r>
        <w:t xml:space="preserve">den </w:t>
      </w:r>
      <w:r w:rsidRPr="00A40BEC">
        <w:t xml:space="preserve">coop naer </w:t>
      </w:r>
      <w:r>
        <w:t>den eersten incoop ende mette</w:t>
      </w:r>
    </w:p>
    <w:p w14:paraId="2F89864E" w14:textId="6E69F83C" w:rsidR="00A40BEC" w:rsidRPr="00A40BEC" w:rsidRDefault="00A40BEC" w:rsidP="00A40BEC">
      <w:pPr>
        <w:spacing w:after="0"/>
        <w:contextualSpacing/>
      </w:pPr>
      <w:r>
        <w:t xml:space="preserve">afwinninghe mits </w:t>
      </w:r>
      <w:r w:rsidRPr="00A40BEC">
        <w:t xml:space="preserve">dat sij ten </w:t>
      </w:r>
      <w:r>
        <w:t>in</w:t>
      </w:r>
      <w:r w:rsidRPr="00A40BEC">
        <w:t xml:space="preserve">coope </w:t>
      </w:r>
      <w:r>
        <w:t>niet en gheven</w:t>
      </w:r>
      <w:r>
        <w:tab/>
      </w:r>
      <w:r w:rsidRPr="00A40BEC">
        <w:tab/>
      </w:r>
      <w:r w:rsidRPr="00A40BEC">
        <w:tab/>
        <w:t>memorie</w:t>
      </w:r>
    </w:p>
    <w:p w14:paraId="49F23148" w14:textId="77777777" w:rsidR="00A40BEC" w:rsidRPr="00A40BEC" w:rsidRDefault="00A40BEC" w:rsidP="00A40BEC">
      <w:pPr>
        <w:spacing w:after="0"/>
        <w:contextualSpacing/>
      </w:pPr>
    </w:p>
    <w:p w14:paraId="52FB027D" w14:textId="7851948C" w:rsidR="00A40BEC" w:rsidRDefault="00A40BEC">
      <w:r>
        <w:br w:type="page"/>
      </w:r>
    </w:p>
    <w:p w14:paraId="192B8323" w14:textId="77777777" w:rsidR="00FD2EBD" w:rsidRPr="002B3D7F" w:rsidRDefault="00FD2EBD" w:rsidP="002B3D7F">
      <w:pPr>
        <w:spacing w:after="0"/>
        <w:contextualSpacing/>
        <w:rPr>
          <w:b/>
          <w:bCs/>
          <w:u w:val="single"/>
        </w:rPr>
      </w:pPr>
      <w:r w:rsidRPr="002B3D7F">
        <w:rPr>
          <w:b/>
          <w:bCs/>
          <w:u w:val="single"/>
        </w:rPr>
        <w:t>Blz 12</w:t>
      </w:r>
    </w:p>
    <w:p w14:paraId="35529867" w14:textId="2804CA3F" w:rsidR="00FD2EBD" w:rsidRPr="002B3D7F" w:rsidRDefault="00FD2EBD" w:rsidP="002B3D7F">
      <w:pPr>
        <w:spacing w:after="0"/>
        <w:contextualSpacing/>
        <w:rPr>
          <w:b/>
          <w:bCs/>
          <w:u w:val="single"/>
        </w:rPr>
      </w:pPr>
      <w:r w:rsidRPr="002B3D7F">
        <w:rPr>
          <w:b/>
          <w:bCs/>
          <w:u w:val="single"/>
        </w:rPr>
        <w:t>folio 5</w:t>
      </w:r>
      <w:r w:rsidR="004C2A3C">
        <w:rPr>
          <w:b/>
          <w:bCs/>
          <w:u w:val="single"/>
        </w:rPr>
        <w:t xml:space="preserve"> verso</w:t>
      </w:r>
    </w:p>
    <w:p w14:paraId="5D59C029" w14:textId="77777777" w:rsidR="00A40BEC" w:rsidRDefault="00A40BEC" w:rsidP="00A40BEC">
      <w:pPr>
        <w:spacing w:after="0"/>
        <w:contextualSpacing/>
      </w:pPr>
      <w:bookmarkStart w:id="9" w:name="_Hlk107240339"/>
    </w:p>
    <w:p w14:paraId="34FACEED" w14:textId="77777777" w:rsidR="00A40BEC" w:rsidRDefault="00A40BEC" w:rsidP="00A40BEC">
      <w:pPr>
        <w:spacing w:after="0"/>
        <w:contextualSpacing/>
      </w:pPr>
      <w:r w:rsidRPr="005058D2">
        <w:t xml:space="preserve">Andren ontfanc ghedaen bijden vors. ontfanghere </w:t>
      </w:r>
      <w:r>
        <w:t>binnen</w:t>
      </w:r>
    </w:p>
    <w:p w14:paraId="429E7DE4" w14:textId="77777777" w:rsidR="00A40BEC" w:rsidRDefault="00A40BEC" w:rsidP="00A40BEC">
      <w:pPr>
        <w:spacing w:after="0"/>
        <w:contextualSpacing/>
      </w:pPr>
      <w:r>
        <w:t>desen jare beghinnende te Bamesse XCIX (</w:t>
      </w:r>
      <w:r w:rsidRPr="00CB14AC">
        <w:rPr>
          <w:b/>
          <w:bCs/>
        </w:rPr>
        <w:t>1499)</w:t>
      </w:r>
      <w:r>
        <w:t xml:space="preserve"> ende</w:t>
      </w:r>
    </w:p>
    <w:p w14:paraId="31EDC0B4" w14:textId="229EC4C0" w:rsidR="00A40BEC" w:rsidRDefault="00A40BEC" w:rsidP="00A40BEC">
      <w:pPr>
        <w:spacing w:after="0"/>
        <w:contextualSpacing/>
      </w:pPr>
      <w:r>
        <w:t>sluytende ende verschinende te Bamesse</w:t>
      </w:r>
      <w:r w:rsidRPr="00A40BEC">
        <w:t xml:space="preserve"> XV</w:t>
      </w:r>
      <w:r w:rsidR="00CB14AC" w:rsidRPr="00CB14AC">
        <w:rPr>
          <w:vertAlign w:val="superscript"/>
        </w:rPr>
        <w:t>C</w:t>
      </w:r>
      <w:r w:rsidRPr="00A40BEC">
        <w:rPr>
          <w:vertAlign w:val="superscript"/>
        </w:rPr>
        <w:t xml:space="preserve"> </w:t>
      </w:r>
      <w:bookmarkEnd w:id="9"/>
      <w:r w:rsidR="00CB14AC" w:rsidRPr="00CB14AC">
        <w:rPr>
          <w:b/>
          <w:bCs/>
        </w:rPr>
        <w:t>(1500</w:t>
      </w:r>
      <w:r w:rsidR="00CB14AC" w:rsidRPr="00CB14AC">
        <w:t xml:space="preserve">) </w:t>
      </w:r>
      <w:r w:rsidRPr="005058D2">
        <w:t xml:space="preserve">indre </w:t>
      </w:r>
    </w:p>
    <w:p w14:paraId="386C7753" w14:textId="286E7E3D" w:rsidR="00A40BEC" w:rsidRPr="005058D2" w:rsidRDefault="00A40BEC" w:rsidP="00A40BEC">
      <w:pPr>
        <w:spacing w:after="0"/>
        <w:contextualSpacing/>
      </w:pPr>
      <w:r w:rsidRPr="005058D2">
        <w:t xml:space="preserve">manieren volghende </w:t>
      </w:r>
    </w:p>
    <w:p w14:paraId="32DA94EA" w14:textId="77777777" w:rsidR="00A40BEC" w:rsidRDefault="00A40BEC" w:rsidP="00A40BEC">
      <w:pPr>
        <w:spacing w:after="0"/>
        <w:contextualSpacing/>
      </w:pPr>
    </w:p>
    <w:p w14:paraId="38063862" w14:textId="7996158F" w:rsidR="00A40BEC" w:rsidRPr="005058D2" w:rsidRDefault="00A40BEC" w:rsidP="00A40BEC">
      <w:pPr>
        <w:spacing w:after="0"/>
        <w:contextualSpacing/>
      </w:pPr>
      <w:r w:rsidRPr="005058D2">
        <w:t xml:space="preserve">Item inden eersten </w:t>
      </w:r>
      <w:r>
        <w:t xml:space="preserve">rekent </w:t>
      </w:r>
      <w:r w:rsidRPr="005058D2">
        <w:t>de vors. ontfanghere ontfaen hebbende</w:t>
      </w:r>
    </w:p>
    <w:p w14:paraId="77936886" w14:textId="1BFBA542" w:rsidR="004F48BF" w:rsidRDefault="00A40BEC" w:rsidP="00A40BEC">
      <w:pPr>
        <w:spacing w:after="0"/>
        <w:contextualSpacing/>
      </w:pPr>
      <w:r w:rsidRPr="005058D2">
        <w:t>van</w:t>
      </w:r>
      <w:r>
        <w:t>den pachter van Herselle</w:t>
      </w:r>
      <w:r w:rsidR="00581383">
        <w:rPr>
          <w:rStyle w:val="Voetnootmarkering"/>
        </w:rPr>
        <w:footnoteReference w:id="48"/>
      </w:r>
      <w:r>
        <w:t xml:space="preserve"> </w:t>
      </w:r>
      <w:r w:rsidRPr="005058D2">
        <w:t>over sijnen II</w:t>
      </w:r>
      <w:r w:rsidRPr="005058D2">
        <w:rPr>
          <w:vertAlign w:val="superscript"/>
        </w:rPr>
        <w:t>e</w:t>
      </w:r>
      <w:r w:rsidRPr="005058D2">
        <w:t xml:space="preserve"> pacht van drie </w:t>
      </w:r>
      <w:r w:rsidR="004F48BF">
        <w:t>jaren</w:t>
      </w:r>
    </w:p>
    <w:p w14:paraId="1F50C92F" w14:textId="24E01213" w:rsidR="004F48BF" w:rsidRDefault="004F48BF" w:rsidP="00A40BEC">
      <w:pPr>
        <w:spacing w:after="0"/>
        <w:contextualSpacing/>
      </w:pPr>
      <w:r>
        <w:t xml:space="preserve">vanden </w:t>
      </w:r>
      <w:r w:rsidRPr="00CB14AC">
        <w:t>bogaerden rons omme</w:t>
      </w:r>
      <w:r w:rsidR="00F72A22">
        <w:rPr>
          <w:rStyle w:val="Voetnootmarkering"/>
        </w:rPr>
        <w:footnoteReference w:id="49"/>
      </w:r>
      <w:r>
        <w:t xml:space="preserve"> casteel te Herselle mits den frueyte</w:t>
      </w:r>
    </w:p>
    <w:p w14:paraId="4F5FAA70" w14:textId="10727A25" w:rsidR="004F48BF" w:rsidRDefault="004F48BF" w:rsidP="00A40BEC">
      <w:pPr>
        <w:spacing w:after="0"/>
        <w:contextualSpacing/>
        <w:rPr>
          <w:b/>
          <w:bCs/>
        </w:rPr>
      </w:pPr>
      <w:r>
        <w:t xml:space="preserve">½ dat God verleent/ omme </w:t>
      </w:r>
      <w:r w:rsidRPr="005058D2">
        <w:t>Sente Martiinsmesse X</w:t>
      </w:r>
      <w:r>
        <w:t>V</w:t>
      </w:r>
      <w:r>
        <w:rPr>
          <w:vertAlign w:val="superscript"/>
        </w:rPr>
        <w:t>C</w:t>
      </w:r>
      <w:r w:rsidRPr="005058D2">
        <w:t xml:space="preserve"> (</w:t>
      </w:r>
      <w:r w:rsidRPr="005058D2">
        <w:rPr>
          <w:b/>
          <w:bCs/>
        </w:rPr>
        <w:t>1</w:t>
      </w:r>
      <w:r>
        <w:rPr>
          <w:b/>
          <w:bCs/>
        </w:rPr>
        <w:t>500</w:t>
      </w:r>
      <w:r w:rsidRPr="005058D2">
        <w:rPr>
          <w:b/>
          <w:bCs/>
        </w:rPr>
        <w:t>)</w:t>
      </w:r>
      <w:r>
        <w:rPr>
          <w:b/>
          <w:bCs/>
        </w:rPr>
        <w:t xml:space="preserve"> </w:t>
      </w:r>
      <w:r w:rsidRPr="004F48BF">
        <w:t>verschenen sijnde</w:t>
      </w:r>
    </w:p>
    <w:p w14:paraId="12C49843" w14:textId="73176AB9" w:rsidR="004F48BF" w:rsidRPr="00FB34B6" w:rsidRDefault="004F48BF" w:rsidP="00A40BEC">
      <w:pPr>
        <w:spacing w:after="0"/>
        <w:contextualSpacing/>
        <w:rPr>
          <w:lang w:val="fr-FR"/>
        </w:rPr>
      </w:pPr>
      <w:r w:rsidRPr="00FB34B6">
        <w:rPr>
          <w:lang w:val="fr-FR"/>
        </w:rPr>
        <w:t xml:space="preserve">[Selon </w:t>
      </w:r>
      <w:r w:rsidR="00CB14AC" w:rsidRPr="00FB34B6">
        <w:rPr>
          <w:lang w:val="fr-FR"/>
        </w:rPr>
        <w:t>l</w:t>
      </w:r>
      <w:r w:rsidRPr="00FB34B6">
        <w:rPr>
          <w:lang w:val="fr-FR"/>
        </w:rPr>
        <w:t>e compte preceden</w:t>
      </w:r>
      <w:r w:rsidR="00241B0E" w:rsidRPr="00FB34B6">
        <w:rPr>
          <w:lang w:val="fr-FR"/>
        </w:rPr>
        <w:t>s</w:t>
      </w:r>
      <w:r w:rsidRPr="00FB34B6">
        <w:rPr>
          <w:lang w:val="fr-FR"/>
        </w:rPr>
        <w:t>]</w:t>
      </w:r>
      <w:r w:rsidRPr="00FB34B6">
        <w:rPr>
          <w:lang w:val="fr-FR"/>
        </w:rPr>
        <w:tab/>
      </w:r>
      <w:r w:rsidRPr="00FB34B6">
        <w:rPr>
          <w:lang w:val="fr-FR"/>
        </w:rPr>
        <w:tab/>
      </w:r>
      <w:r w:rsidRPr="00FB34B6">
        <w:rPr>
          <w:b/>
          <w:bCs/>
          <w:lang w:val="fr-FR"/>
        </w:rPr>
        <w:tab/>
      </w:r>
      <w:r w:rsidRPr="00FB34B6">
        <w:rPr>
          <w:b/>
          <w:bCs/>
          <w:lang w:val="fr-FR"/>
        </w:rPr>
        <w:tab/>
      </w:r>
      <w:r w:rsidRPr="00FB34B6">
        <w:rPr>
          <w:b/>
          <w:bCs/>
          <w:lang w:val="fr-FR"/>
        </w:rPr>
        <w:tab/>
      </w:r>
      <w:r w:rsidRPr="00FB34B6">
        <w:rPr>
          <w:b/>
          <w:bCs/>
          <w:lang w:val="fr-FR"/>
        </w:rPr>
        <w:tab/>
      </w:r>
      <w:r w:rsidRPr="00FB34B6">
        <w:rPr>
          <w:lang w:val="fr-FR"/>
        </w:rPr>
        <w:t>9 lb. 12 s. par.</w:t>
      </w:r>
      <w:r w:rsidRPr="005058D2">
        <w:rPr>
          <w:rStyle w:val="Voetnootmarkering"/>
        </w:rPr>
        <w:footnoteReference w:id="50"/>
      </w:r>
    </w:p>
    <w:p w14:paraId="126B9D5A" w14:textId="77777777" w:rsidR="004F48BF" w:rsidRPr="00FB34B6" w:rsidRDefault="004F48BF" w:rsidP="00A40BEC">
      <w:pPr>
        <w:spacing w:after="0"/>
        <w:contextualSpacing/>
        <w:rPr>
          <w:lang w:val="fr-FR"/>
        </w:rPr>
      </w:pPr>
    </w:p>
    <w:p w14:paraId="5AD89306" w14:textId="77777777" w:rsidR="004F48BF" w:rsidRDefault="004F48BF" w:rsidP="004F48BF">
      <w:pPr>
        <w:spacing w:after="0"/>
        <w:contextualSpacing/>
      </w:pPr>
      <w:r w:rsidRPr="005058D2">
        <w:t>Item verclaer</w:t>
      </w:r>
      <w:r>
        <w:t>s</w:t>
      </w:r>
      <w:r w:rsidRPr="005058D2">
        <w:t xml:space="preserve">t de vors. ontfanghere dat de meersschen te Ghend  </w:t>
      </w:r>
      <w:r>
        <w:t>te ghelden</w:t>
      </w:r>
    </w:p>
    <w:p w14:paraId="418D6409" w14:textId="77777777" w:rsidR="004F48BF" w:rsidRDefault="004F48BF" w:rsidP="004F48BF">
      <w:pPr>
        <w:spacing w:after="0"/>
        <w:contextualSpacing/>
      </w:pPr>
      <w:r w:rsidRPr="005058D2">
        <w:t>plaghen</w:t>
      </w:r>
      <w:r>
        <w:t xml:space="preserve"> </w:t>
      </w:r>
      <w:r w:rsidRPr="005058D2">
        <w:t xml:space="preserve">9 of 10 lb. par tsjaers </w:t>
      </w:r>
      <w:r>
        <w:t>mits dat d</w:t>
      </w:r>
      <w:r w:rsidRPr="005058D2">
        <w:t>e erfachtighe maeyen</w:t>
      </w:r>
      <w:r>
        <w:t xml:space="preserve">, </w:t>
      </w:r>
      <w:r w:rsidRPr="005058D2">
        <w:t xml:space="preserve">hoyen </w:t>
      </w:r>
    </w:p>
    <w:p w14:paraId="38A81B65" w14:textId="77777777" w:rsidR="004F48BF" w:rsidRDefault="004F48BF" w:rsidP="004F48BF">
      <w:pPr>
        <w:spacing w:after="0"/>
        <w:contextualSpacing/>
      </w:pPr>
      <w:r w:rsidRPr="005058D2">
        <w:t xml:space="preserve">ende </w:t>
      </w:r>
      <w:r>
        <w:t xml:space="preserve">dan </w:t>
      </w:r>
      <w:r w:rsidRPr="005058D2">
        <w:t>de he</w:t>
      </w:r>
      <w:r>
        <w:t>lf</w:t>
      </w:r>
      <w:r w:rsidRPr="005058D2">
        <w:t xml:space="preserve">t </w:t>
      </w:r>
      <w:r>
        <w:t>mir vrouwe moeten thuys bringen in huere</w:t>
      </w:r>
    </w:p>
    <w:p w14:paraId="1FAAEA40" w14:textId="41564F76" w:rsidR="004F48BF" w:rsidRDefault="004F48BF" w:rsidP="004F48BF">
      <w:pPr>
        <w:spacing w:after="0"/>
        <w:contextualSpacing/>
      </w:pPr>
      <w:r w:rsidRPr="005058D2">
        <w:t>hof binnen Ghend</w:t>
      </w:r>
      <w:r>
        <w:t>/ maer tes seere ruyt ende grof hoy dat</w:t>
      </w:r>
    </w:p>
    <w:p w14:paraId="273329BA" w14:textId="21C6EC5D" w:rsidR="004F48BF" w:rsidRDefault="004F48BF" w:rsidP="004F48BF">
      <w:pPr>
        <w:spacing w:after="0"/>
        <w:contextualSpacing/>
      </w:pPr>
      <w:r>
        <w:t xml:space="preserve">lettere droech anders dan omme </w:t>
      </w:r>
      <w:r w:rsidRPr="00CB14AC">
        <w:t>litieren</w:t>
      </w:r>
      <w:r w:rsidR="00063712">
        <w:rPr>
          <w:rStyle w:val="Voetnootmarkering"/>
          <w:b/>
          <w:bCs/>
        </w:rPr>
        <w:footnoteReference w:id="51"/>
      </w:r>
      <w:r>
        <w:t>/ dits vercocht eenen</w:t>
      </w:r>
    </w:p>
    <w:p w14:paraId="0599B2AC" w14:textId="3E45E0DD" w:rsidR="004F48BF" w:rsidRDefault="004F48BF" w:rsidP="004F48BF">
      <w:pPr>
        <w:spacing w:after="0"/>
        <w:contextualSpacing/>
      </w:pPr>
      <w:r>
        <w:t>Janne Uuyterwilghen biden pratere/ ende daer af comt/ ten ont</w:t>
      </w:r>
      <w:r w:rsidR="00063712">
        <w:t>-</w:t>
      </w:r>
    </w:p>
    <w:p w14:paraId="7F0EAE69" w14:textId="72650357" w:rsidR="004F48BF" w:rsidRPr="00FB34B6" w:rsidRDefault="00063712" w:rsidP="00063712">
      <w:pPr>
        <w:spacing w:after="0"/>
        <w:contextualSpacing/>
        <w:rPr>
          <w:lang w:val="fr-FR"/>
        </w:rPr>
      </w:pPr>
      <w:r w:rsidRPr="00FB34B6">
        <w:rPr>
          <w:lang w:val="fr-FR"/>
        </w:rPr>
        <w:t>fanghe verschenen sijnde te S</w:t>
      </w:r>
      <w:r w:rsidR="004F48BF" w:rsidRPr="00FB34B6">
        <w:rPr>
          <w:lang w:val="fr-FR"/>
        </w:rPr>
        <w:t>ente Martinsmesse X</w:t>
      </w:r>
      <w:r w:rsidRPr="00FB34B6">
        <w:rPr>
          <w:lang w:val="fr-FR"/>
        </w:rPr>
        <w:t>V</w:t>
      </w:r>
      <w:r w:rsidRPr="00FB34B6">
        <w:rPr>
          <w:vertAlign w:val="superscript"/>
          <w:lang w:val="fr-FR"/>
        </w:rPr>
        <w:t>C</w:t>
      </w:r>
      <w:r w:rsidR="004F48BF" w:rsidRPr="00FB34B6">
        <w:rPr>
          <w:lang w:val="fr-FR"/>
        </w:rPr>
        <w:t xml:space="preserve"> (</w:t>
      </w:r>
      <w:r w:rsidR="004F48BF" w:rsidRPr="00FB34B6">
        <w:rPr>
          <w:b/>
          <w:bCs/>
          <w:lang w:val="fr-FR"/>
        </w:rPr>
        <w:t>1</w:t>
      </w:r>
      <w:r w:rsidRPr="00FB34B6">
        <w:rPr>
          <w:b/>
          <w:bCs/>
          <w:lang w:val="fr-FR"/>
        </w:rPr>
        <w:t>500</w:t>
      </w:r>
      <w:r w:rsidR="004F48BF" w:rsidRPr="00FB34B6">
        <w:rPr>
          <w:b/>
          <w:bCs/>
          <w:lang w:val="fr-FR"/>
        </w:rPr>
        <w:t>)</w:t>
      </w:r>
      <w:r w:rsidR="004F48BF" w:rsidRPr="00FB34B6">
        <w:rPr>
          <w:lang w:val="fr-FR"/>
        </w:rPr>
        <w:t xml:space="preserve"> </w:t>
      </w:r>
      <w:r w:rsidRPr="00FB34B6">
        <w:rPr>
          <w:lang w:val="fr-FR"/>
        </w:rPr>
        <w:t xml:space="preserve"> omme</w:t>
      </w:r>
      <w:r w:rsidRPr="00FB34B6">
        <w:rPr>
          <w:lang w:val="fr-FR"/>
        </w:rPr>
        <w:tab/>
        <w:t>6 lb. par.</w:t>
      </w:r>
      <w:r w:rsidR="004F48BF" w:rsidRPr="005058D2">
        <w:rPr>
          <w:rStyle w:val="Voetnootmarkering"/>
        </w:rPr>
        <w:footnoteReference w:id="52"/>
      </w:r>
    </w:p>
    <w:p w14:paraId="0048009E" w14:textId="0646CC80" w:rsidR="00A40BEC" w:rsidRPr="00FB34B6" w:rsidRDefault="00063712" w:rsidP="00A40BEC">
      <w:pPr>
        <w:spacing w:after="0"/>
        <w:contextualSpacing/>
        <w:rPr>
          <w:lang w:val="fr-FR"/>
        </w:rPr>
      </w:pPr>
      <w:r w:rsidRPr="00FB34B6">
        <w:rPr>
          <w:lang w:val="fr-FR"/>
        </w:rPr>
        <w:t xml:space="preserve">[Comme es </w:t>
      </w:r>
      <w:r w:rsidR="00CB14AC" w:rsidRPr="00FB34B6">
        <w:rPr>
          <w:lang w:val="fr-FR"/>
        </w:rPr>
        <w:t>comptes precedens]</w:t>
      </w:r>
      <w:r w:rsidR="00A40BEC" w:rsidRPr="00FB34B6">
        <w:rPr>
          <w:lang w:val="fr-FR"/>
        </w:rPr>
        <w:tab/>
      </w:r>
      <w:r w:rsidR="00A40BEC" w:rsidRPr="00FB34B6">
        <w:rPr>
          <w:lang w:val="fr-FR"/>
        </w:rPr>
        <w:tab/>
      </w:r>
      <w:r w:rsidR="00A40BEC" w:rsidRPr="00FB34B6">
        <w:rPr>
          <w:lang w:val="fr-FR"/>
        </w:rPr>
        <w:tab/>
      </w:r>
      <w:r w:rsidR="00A40BEC" w:rsidRPr="00FB34B6">
        <w:rPr>
          <w:lang w:val="fr-FR"/>
        </w:rPr>
        <w:tab/>
      </w:r>
      <w:r w:rsidR="00A40BEC" w:rsidRPr="00FB34B6">
        <w:rPr>
          <w:lang w:val="fr-FR"/>
        </w:rPr>
        <w:tab/>
      </w:r>
      <w:r w:rsidR="00A40BEC" w:rsidRPr="00FB34B6">
        <w:rPr>
          <w:lang w:val="fr-FR"/>
        </w:rPr>
        <w:tab/>
      </w:r>
      <w:r w:rsidR="00A40BEC" w:rsidRPr="00FB34B6">
        <w:rPr>
          <w:lang w:val="fr-FR"/>
        </w:rPr>
        <w:tab/>
      </w:r>
    </w:p>
    <w:p w14:paraId="6AC33A7B" w14:textId="77777777" w:rsidR="00063712" w:rsidRPr="00FB34B6" w:rsidRDefault="00063712" w:rsidP="00063712">
      <w:pPr>
        <w:spacing w:after="0"/>
        <w:contextualSpacing/>
        <w:rPr>
          <w:lang w:val="fr-FR"/>
        </w:rPr>
      </w:pPr>
    </w:p>
    <w:p w14:paraId="26E35E60" w14:textId="781994AF" w:rsidR="00063712" w:rsidRDefault="00063712" w:rsidP="00063712">
      <w:pPr>
        <w:spacing w:after="0"/>
        <w:contextualSpacing/>
      </w:pPr>
      <w:r w:rsidRPr="005058D2">
        <w:t xml:space="preserve">Item verclaert de vors. ontfanghere dat </w:t>
      </w:r>
      <w:r>
        <w:t>te Sente Martinsmesse XV</w:t>
      </w:r>
      <w:r>
        <w:rPr>
          <w:vertAlign w:val="superscript"/>
        </w:rPr>
        <w:t xml:space="preserve">C </w:t>
      </w:r>
      <w:r>
        <w:t>(</w:t>
      </w:r>
      <w:r w:rsidRPr="00681093">
        <w:rPr>
          <w:b/>
          <w:bCs/>
        </w:rPr>
        <w:t>1500)</w:t>
      </w:r>
    </w:p>
    <w:p w14:paraId="4AD1FE19" w14:textId="77777777" w:rsidR="00063712" w:rsidRDefault="00063712" w:rsidP="00063712">
      <w:pPr>
        <w:spacing w:after="0"/>
        <w:contextualSpacing/>
      </w:pPr>
      <w:r>
        <w:t xml:space="preserve">verschenen sijnde ontfanghen es vande visschen te Hersele upde </w:t>
      </w:r>
    </w:p>
    <w:p w14:paraId="2800B366" w14:textId="77777777" w:rsidR="00063712" w:rsidRDefault="00063712" w:rsidP="00063712">
      <w:pPr>
        <w:spacing w:after="0"/>
        <w:contextualSpacing/>
      </w:pPr>
      <w:r>
        <w:t>casteel vivere/ ende upde twee neerste vivers mits de meerre</w:t>
      </w:r>
    </w:p>
    <w:p w14:paraId="312CC536" w14:textId="0869F2C4" w:rsidR="00063712" w:rsidRDefault="00063712" w:rsidP="00063712">
      <w:pPr>
        <w:spacing w:after="0"/>
        <w:contextualSpacing/>
      </w:pPr>
      <w:r>
        <w:t>alle te samen vergaert sijnde/ mits dat et visch</w:t>
      </w:r>
      <w:r w:rsidR="008A1628">
        <w:t>s</w:t>
      </w:r>
      <w:r>
        <w:t xml:space="preserve"> niet en was</w:t>
      </w:r>
    </w:p>
    <w:p w14:paraId="368F47F3" w14:textId="77777777" w:rsidR="00063712" w:rsidRDefault="00063712" w:rsidP="00063712">
      <w:pPr>
        <w:spacing w:after="0"/>
        <w:contextualSpacing/>
      </w:pPr>
      <w:r>
        <w:t>ghegroeyt/ ende seere cleen ghebleven en ghegeven omme</w:t>
      </w:r>
    </w:p>
    <w:p w14:paraId="12227C37" w14:textId="77777777" w:rsidR="00063712" w:rsidRDefault="00063712" w:rsidP="00063712">
      <w:pPr>
        <w:spacing w:after="0"/>
        <w:contextualSpacing/>
      </w:pPr>
      <w:r>
        <w:t>3 lb. 12 s. par. thondert/ ende dantenooys ende spijsele vercocht</w:t>
      </w:r>
    </w:p>
    <w:p w14:paraId="0DDEFE1E" w14:textId="77777777" w:rsidR="00681093" w:rsidRDefault="00681093" w:rsidP="00063712">
      <w:pPr>
        <w:spacing w:after="0"/>
        <w:contextualSpacing/>
      </w:pPr>
      <w:r>
        <w:t>dat upden grooten vivere</w:t>
      </w:r>
      <w:r w:rsidR="00063712">
        <w:t xml:space="preserve">  </w:t>
      </w:r>
      <w:r>
        <w:t>was comt van al ontfanghen sijnde</w:t>
      </w:r>
    </w:p>
    <w:p w14:paraId="055452D2" w14:textId="283E1007" w:rsidR="00681093" w:rsidRPr="00FB34B6" w:rsidRDefault="00681093" w:rsidP="00063712">
      <w:pPr>
        <w:spacing w:after="0"/>
        <w:contextualSpacing/>
        <w:rPr>
          <w:lang w:val="fr-FR"/>
        </w:rPr>
      </w:pPr>
      <w:r w:rsidRPr="00FB34B6">
        <w:rPr>
          <w:lang w:val="fr-FR"/>
        </w:rPr>
        <w:t>de somme van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18 lb. par.</w:t>
      </w:r>
    </w:p>
    <w:p w14:paraId="77BFEA90" w14:textId="1972EB32" w:rsidR="00681093" w:rsidRPr="00FB34B6" w:rsidRDefault="00681093" w:rsidP="00063712">
      <w:pPr>
        <w:spacing w:after="0"/>
        <w:contextualSpacing/>
        <w:rPr>
          <w:lang w:val="fr-FR"/>
        </w:rPr>
      </w:pPr>
      <w:r w:rsidRPr="00FB34B6">
        <w:rPr>
          <w:lang w:val="fr-FR"/>
        </w:rPr>
        <w:t xml:space="preserve">[Par affirmation </w:t>
      </w:r>
      <w:r w:rsidR="008A1628" w:rsidRPr="00FB34B6">
        <w:rPr>
          <w:lang w:val="fr-FR"/>
        </w:rPr>
        <w:t>d</w:t>
      </w:r>
      <w:r w:rsidRPr="00FB34B6">
        <w:rPr>
          <w:lang w:val="fr-FR"/>
        </w:rPr>
        <w:t>u vendage]</w:t>
      </w:r>
    </w:p>
    <w:p w14:paraId="6460F464" w14:textId="77777777" w:rsidR="00681093" w:rsidRPr="00FB34B6" w:rsidRDefault="00681093" w:rsidP="00063712">
      <w:pPr>
        <w:spacing w:after="0"/>
        <w:contextualSpacing/>
        <w:rPr>
          <w:lang w:val="fr-FR"/>
        </w:rPr>
      </w:pPr>
    </w:p>
    <w:p w14:paraId="22FC7D56" w14:textId="77777777" w:rsidR="00681093" w:rsidRDefault="00681093" w:rsidP="00681093">
      <w:pPr>
        <w:spacing w:after="0"/>
        <w:contextualSpacing/>
      </w:pPr>
      <w:r w:rsidRPr="005058D2">
        <w:t xml:space="preserve">Item verclaert </w:t>
      </w:r>
      <w:r>
        <w:t xml:space="preserve">vort </w:t>
      </w:r>
      <w:r w:rsidRPr="005058D2">
        <w:t xml:space="preserve">de vors. ontfanghere </w:t>
      </w:r>
      <w:r>
        <w:t>hoe dat hij heeft doen</w:t>
      </w:r>
    </w:p>
    <w:p w14:paraId="5E691097" w14:textId="77777777" w:rsidR="00681093" w:rsidRDefault="00681093" w:rsidP="00681093">
      <w:pPr>
        <w:spacing w:after="0"/>
        <w:contextualSpacing/>
      </w:pPr>
      <w:r>
        <w:t>maken visseelhout ende mutsaert van alle den eecken die</w:t>
      </w:r>
    </w:p>
    <w:p w14:paraId="745B1625" w14:textId="77777777" w:rsidR="00681093" w:rsidRDefault="00681093" w:rsidP="00681093">
      <w:pPr>
        <w:spacing w:after="0"/>
        <w:contextualSpacing/>
      </w:pPr>
      <w:r>
        <w:t>ghevelt sijn upt Sondrehout/ daer mede ghemaect es de</w:t>
      </w:r>
    </w:p>
    <w:p w14:paraId="1DD5C65E" w14:textId="77777777" w:rsidR="00681093" w:rsidRDefault="00681093" w:rsidP="00681093">
      <w:pPr>
        <w:spacing w:after="0"/>
        <w:contextualSpacing/>
      </w:pPr>
      <w:r>
        <w:t>halle van Herselle ende de molins ghereparheert/ datter</w:t>
      </w:r>
    </w:p>
    <w:p w14:paraId="6FB1828B" w14:textId="77777777" w:rsidR="00681093" w:rsidRDefault="00681093" w:rsidP="00681093">
      <w:pPr>
        <w:spacing w:after="0"/>
        <w:contextualSpacing/>
      </w:pPr>
      <w:r>
        <w:t>af commen es wel 100 wissen houts ende 1.000 mutsaerts/ ende</w:t>
      </w:r>
    </w:p>
    <w:p w14:paraId="030D436C" w14:textId="77777777" w:rsidR="00681093" w:rsidRDefault="00681093" w:rsidP="00681093">
      <w:pPr>
        <w:spacing w:after="0"/>
        <w:contextualSpacing/>
      </w:pPr>
      <w:r>
        <w:t>es vercocht metten Kerssavent ende drie sondach kercgheboden/ ende</w:t>
      </w:r>
    </w:p>
    <w:p w14:paraId="3776D2CC" w14:textId="77777777" w:rsidR="00681093" w:rsidRDefault="00681093" w:rsidP="00681093">
      <w:pPr>
        <w:spacing w:after="0"/>
        <w:contextualSpacing/>
      </w:pPr>
      <w:r>
        <w:t>daer af ontfanghen van Joes Meganc/ ende Gilles De Clerc</w:t>
      </w:r>
    </w:p>
    <w:p w14:paraId="277E0B9A" w14:textId="6FF993EA" w:rsidR="00681093" w:rsidRDefault="00681093" w:rsidP="00681093">
      <w:pPr>
        <w:spacing w:after="0"/>
        <w:contextualSpacing/>
      </w:pPr>
      <w:r>
        <w:t>te samen</w:t>
      </w:r>
      <w:r>
        <w:tab/>
      </w:r>
      <w:r>
        <w:tab/>
      </w:r>
      <w:r>
        <w:tab/>
      </w:r>
      <w:r>
        <w:tab/>
      </w:r>
      <w:r>
        <w:tab/>
      </w:r>
      <w:r>
        <w:tab/>
      </w:r>
      <w:r>
        <w:tab/>
      </w:r>
      <w:r>
        <w:tab/>
        <w:t>16 lb. par.</w:t>
      </w:r>
      <w:r>
        <w:rPr>
          <w:rStyle w:val="Voetnootmarkering"/>
        </w:rPr>
        <w:footnoteReference w:id="53"/>
      </w:r>
    </w:p>
    <w:p w14:paraId="0D45BD31" w14:textId="0098CCEC" w:rsidR="00681093" w:rsidRDefault="00681093" w:rsidP="00681093">
      <w:pPr>
        <w:spacing w:after="0"/>
        <w:contextualSpacing/>
      </w:pPr>
    </w:p>
    <w:p w14:paraId="00FA3741" w14:textId="77777777" w:rsidR="00552A7C" w:rsidRDefault="00552A7C" w:rsidP="00681093">
      <w:pPr>
        <w:spacing w:after="0"/>
        <w:contextualSpacing/>
      </w:pPr>
    </w:p>
    <w:p w14:paraId="0BB2FA9F" w14:textId="77777777" w:rsidR="00552A7C" w:rsidRDefault="00681093" w:rsidP="00681093">
      <w:pPr>
        <w:spacing w:after="0"/>
        <w:contextualSpacing/>
      </w:pPr>
      <w:r w:rsidRPr="005058D2">
        <w:t>X</w:t>
      </w:r>
      <w:r w:rsidRPr="005058D2">
        <w:rPr>
          <w:vertAlign w:val="superscript"/>
        </w:rPr>
        <w:t>e</w:t>
      </w:r>
      <w:r w:rsidRPr="005058D2">
        <w:tab/>
      </w:r>
      <w:r w:rsidRPr="005058D2">
        <w:tab/>
        <w:t xml:space="preserve">Somme vanden </w:t>
      </w:r>
      <w:r>
        <w:t xml:space="preserve">ontfanghe vanden </w:t>
      </w:r>
      <w:r w:rsidRPr="005058D2">
        <w:t xml:space="preserve">diversschen goedinghen </w:t>
      </w:r>
    </w:p>
    <w:p w14:paraId="1772DF71" w14:textId="54AC5AC3" w:rsidR="00681093" w:rsidRPr="005058D2" w:rsidRDefault="00552A7C" w:rsidP="00552A7C">
      <w:pPr>
        <w:spacing w:after="0"/>
        <w:ind w:left="708" w:firstLine="708"/>
        <w:contextualSpacing/>
      </w:pPr>
      <w:r>
        <w:t>verschenen sijnde te Sente Martinsmesse XV</w:t>
      </w:r>
      <w:r>
        <w:rPr>
          <w:vertAlign w:val="superscript"/>
        </w:rPr>
        <w:t>C</w:t>
      </w:r>
      <w:r w:rsidR="008A1628">
        <w:t xml:space="preserve"> </w:t>
      </w:r>
      <w:r w:rsidR="008A1628">
        <w:rPr>
          <w:b/>
          <w:bCs/>
        </w:rPr>
        <w:t>(1500)</w:t>
      </w:r>
      <w:r w:rsidR="00681093" w:rsidRPr="005058D2">
        <w:tab/>
      </w:r>
      <w:r>
        <w:t>49</w:t>
      </w:r>
      <w:r w:rsidR="00681093" w:rsidRPr="005058D2">
        <w:t xml:space="preserve"> lb. </w:t>
      </w:r>
      <w:r>
        <w:t>12</w:t>
      </w:r>
      <w:r w:rsidR="00681093" w:rsidRPr="005058D2">
        <w:t>s . par.</w:t>
      </w:r>
    </w:p>
    <w:p w14:paraId="51817CC6" w14:textId="77777777" w:rsidR="00552A7C" w:rsidRDefault="00552A7C" w:rsidP="00681093">
      <w:pPr>
        <w:spacing w:after="0"/>
        <w:contextualSpacing/>
      </w:pPr>
    </w:p>
    <w:p w14:paraId="6695B502" w14:textId="184E0371" w:rsidR="00552A7C" w:rsidRDefault="00552A7C">
      <w:r>
        <w:br w:type="page"/>
      </w:r>
    </w:p>
    <w:p w14:paraId="67805FC6" w14:textId="77777777" w:rsidR="00552A7C" w:rsidRPr="00746FEB" w:rsidRDefault="00552A7C" w:rsidP="00552A7C">
      <w:pPr>
        <w:spacing w:after="0"/>
        <w:contextualSpacing/>
        <w:rPr>
          <w:b/>
          <w:bCs/>
          <w:u w:val="single"/>
        </w:rPr>
      </w:pPr>
      <w:r w:rsidRPr="00746FEB">
        <w:rPr>
          <w:b/>
          <w:bCs/>
          <w:u w:val="single"/>
        </w:rPr>
        <w:t>Blz 13</w:t>
      </w:r>
    </w:p>
    <w:p w14:paraId="42E72458" w14:textId="6C58B1A8" w:rsidR="00552A7C" w:rsidRPr="002B3D7F" w:rsidRDefault="00552A7C" w:rsidP="00552A7C">
      <w:pPr>
        <w:spacing w:after="0"/>
        <w:contextualSpacing/>
        <w:rPr>
          <w:b/>
          <w:bCs/>
          <w:u w:val="single"/>
        </w:rPr>
      </w:pPr>
      <w:r w:rsidRPr="002B3D7F">
        <w:rPr>
          <w:b/>
          <w:bCs/>
          <w:u w:val="single"/>
        </w:rPr>
        <w:t>folio 6</w:t>
      </w:r>
      <w:r w:rsidR="004C2A3C">
        <w:rPr>
          <w:b/>
          <w:bCs/>
          <w:u w:val="single"/>
        </w:rPr>
        <w:t xml:space="preserve"> recto</w:t>
      </w:r>
    </w:p>
    <w:p w14:paraId="386A0FA6" w14:textId="77777777" w:rsidR="00552A7C" w:rsidRPr="002B3D7F" w:rsidRDefault="00552A7C" w:rsidP="00552A7C">
      <w:pPr>
        <w:spacing w:after="0"/>
        <w:contextualSpacing/>
        <w:rPr>
          <w:b/>
          <w:bCs/>
          <w:u w:val="single"/>
        </w:rPr>
      </w:pPr>
    </w:p>
    <w:p w14:paraId="2A6EFA5D" w14:textId="77777777" w:rsidR="00552A7C" w:rsidRPr="005058D2" w:rsidRDefault="00552A7C" w:rsidP="00552A7C">
      <w:pPr>
        <w:spacing w:after="0"/>
        <w:contextualSpacing/>
      </w:pPr>
      <w:bookmarkStart w:id="10" w:name="_Hlk107599920"/>
      <w:bookmarkStart w:id="11" w:name="_Hlk107991419"/>
      <w:r w:rsidRPr="005058D2">
        <w:t xml:space="preserve">Andren ontfanc </w:t>
      </w:r>
      <w:bookmarkEnd w:id="10"/>
      <w:r w:rsidRPr="005058D2">
        <w:t>ghedaen binnen desen jare beghinnende</w:t>
      </w:r>
    </w:p>
    <w:p w14:paraId="7E878FDB" w14:textId="715FB942" w:rsidR="00552A7C" w:rsidRPr="005058D2" w:rsidRDefault="00552A7C" w:rsidP="00552A7C">
      <w:pPr>
        <w:spacing w:after="0"/>
        <w:contextualSpacing/>
      </w:pPr>
      <w:r w:rsidRPr="005058D2">
        <w:t>te Bamesse XC</w:t>
      </w:r>
      <w:r>
        <w:t>IX</w:t>
      </w:r>
      <w:r w:rsidRPr="005058D2">
        <w:t xml:space="preserve"> (</w:t>
      </w:r>
      <w:r w:rsidRPr="005058D2">
        <w:rPr>
          <w:b/>
          <w:bCs/>
        </w:rPr>
        <w:t>149</w:t>
      </w:r>
      <w:r>
        <w:rPr>
          <w:b/>
          <w:bCs/>
        </w:rPr>
        <w:t>9</w:t>
      </w:r>
      <w:r w:rsidRPr="005058D2">
        <w:t xml:space="preserve">) </w:t>
      </w:r>
      <w:r>
        <w:t xml:space="preserve">ende </w:t>
      </w:r>
      <w:r w:rsidRPr="005058D2">
        <w:t>sluytende te Bamesse X</w:t>
      </w:r>
      <w:r>
        <w:t>V</w:t>
      </w:r>
      <w:r>
        <w:rPr>
          <w:vertAlign w:val="superscript"/>
        </w:rPr>
        <w:t>C</w:t>
      </w:r>
      <w:r w:rsidRPr="005058D2">
        <w:t xml:space="preserve"> </w:t>
      </w:r>
      <w:r w:rsidRPr="005058D2">
        <w:rPr>
          <w:b/>
          <w:bCs/>
        </w:rPr>
        <w:t>(1</w:t>
      </w:r>
      <w:r>
        <w:rPr>
          <w:b/>
          <w:bCs/>
        </w:rPr>
        <w:t>500</w:t>
      </w:r>
      <w:r w:rsidRPr="005058D2">
        <w:t xml:space="preserve">) vanden </w:t>
      </w:r>
    </w:p>
    <w:p w14:paraId="6763ECBD" w14:textId="1275DDF9" w:rsidR="00552A7C" w:rsidRPr="005058D2" w:rsidRDefault="00552A7C" w:rsidP="00552A7C">
      <w:pPr>
        <w:spacing w:after="0"/>
        <w:contextualSpacing/>
      </w:pPr>
      <w:r w:rsidRPr="005058D2">
        <w:t xml:space="preserve">gheelen molstre corne </w:t>
      </w:r>
      <w:r>
        <w:t xml:space="preserve">ende rente coorne </w:t>
      </w:r>
      <w:r w:rsidRPr="005058D2">
        <w:t xml:space="preserve">ghevallen </w:t>
      </w:r>
    </w:p>
    <w:p w14:paraId="7F7DF5C2" w14:textId="6D0BCB07" w:rsidR="00552A7C" w:rsidRPr="005058D2" w:rsidRDefault="00552A7C" w:rsidP="00552A7C">
      <w:pPr>
        <w:spacing w:after="0"/>
        <w:contextualSpacing/>
      </w:pPr>
      <w:r w:rsidRPr="005058D2">
        <w:t>sijnde te Kerssavent XC</w:t>
      </w:r>
      <w:r>
        <w:t>IX</w:t>
      </w:r>
      <w:r w:rsidRPr="005058D2">
        <w:t xml:space="preserve"> (</w:t>
      </w:r>
      <w:r w:rsidRPr="005058D2">
        <w:rPr>
          <w:b/>
          <w:bCs/>
        </w:rPr>
        <w:t>149</w:t>
      </w:r>
      <w:r>
        <w:rPr>
          <w:b/>
          <w:bCs/>
        </w:rPr>
        <w:t>9</w:t>
      </w:r>
      <w:r w:rsidRPr="005058D2">
        <w:t xml:space="preserve">) </w:t>
      </w:r>
    </w:p>
    <w:bookmarkEnd w:id="11"/>
    <w:p w14:paraId="03E6C73E" w14:textId="77777777" w:rsidR="00552A7C" w:rsidRDefault="00552A7C" w:rsidP="00681093">
      <w:pPr>
        <w:spacing w:after="0"/>
        <w:contextualSpacing/>
      </w:pPr>
    </w:p>
    <w:p w14:paraId="234AE364" w14:textId="77777777" w:rsidR="00552A7C" w:rsidRDefault="00552A7C" w:rsidP="00552A7C">
      <w:pPr>
        <w:spacing w:after="0"/>
        <w:contextualSpacing/>
      </w:pPr>
      <w:r w:rsidRPr="005058D2">
        <w:t xml:space="preserve">Item inden eersten de vors. ontfanghere </w:t>
      </w:r>
      <w:r>
        <w:t xml:space="preserve">rekent </w:t>
      </w:r>
      <w:r w:rsidRPr="005058D2">
        <w:t>ontfaen hebbende de</w:t>
      </w:r>
    </w:p>
    <w:p w14:paraId="0DE22162" w14:textId="689BDEDA" w:rsidR="00552A7C" w:rsidRPr="005058D2" w:rsidRDefault="00552A7C" w:rsidP="00552A7C">
      <w:pPr>
        <w:spacing w:after="0"/>
        <w:contextualSpacing/>
      </w:pPr>
      <w:r w:rsidRPr="005058D2">
        <w:t>resten van co</w:t>
      </w:r>
      <w:r>
        <w:t>o</w:t>
      </w:r>
      <w:r w:rsidRPr="005058D2">
        <w:t>rne die hij ten slote van sind</w:t>
      </w:r>
      <w:r>
        <w:t>re</w:t>
      </w:r>
      <w:r w:rsidRPr="005058D2">
        <w:t xml:space="preserve"> </w:t>
      </w:r>
      <w:r>
        <w:t xml:space="preserve">leste </w:t>
      </w:r>
      <w:r w:rsidRPr="005058D2">
        <w:t xml:space="preserve">rekeninghe </w:t>
      </w:r>
    </w:p>
    <w:p w14:paraId="32A670F7" w14:textId="77777777" w:rsidR="00552A7C" w:rsidRDefault="00552A7C" w:rsidP="00552A7C">
      <w:pPr>
        <w:spacing w:after="0"/>
        <w:contextualSpacing/>
      </w:pPr>
      <w:r w:rsidRPr="005058D2">
        <w:t>beghinnende te Bamesse  XCV</w:t>
      </w:r>
      <w:r>
        <w:t>III</w:t>
      </w:r>
      <w:r w:rsidRPr="005058D2">
        <w:t xml:space="preserve"> (</w:t>
      </w:r>
      <w:r w:rsidRPr="005058D2">
        <w:rPr>
          <w:b/>
          <w:bCs/>
        </w:rPr>
        <w:t>149</w:t>
      </w:r>
      <w:r>
        <w:rPr>
          <w:b/>
          <w:bCs/>
        </w:rPr>
        <w:t>8</w:t>
      </w:r>
      <w:r w:rsidRPr="005058D2">
        <w:t>) ende sluytende te Bamesse XC</w:t>
      </w:r>
      <w:r>
        <w:t>IX</w:t>
      </w:r>
      <w:r w:rsidRPr="005058D2">
        <w:t xml:space="preserve"> (</w:t>
      </w:r>
      <w:r w:rsidRPr="005058D2">
        <w:rPr>
          <w:b/>
          <w:bCs/>
        </w:rPr>
        <w:t>149</w:t>
      </w:r>
      <w:r>
        <w:rPr>
          <w:b/>
          <w:bCs/>
        </w:rPr>
        <w:t>9</w:t>
      </w:r>
      <w:r w:rsidRPr="005058D2">
        <w:t>)</w:t>
      </w:r>
      <w:r>
        <w:t xml:space="preserve"> sculdich</w:t>
      </w:r>
    </w:p>
    <w:p w14:paraId="2E0080D1" w14:textId="77777777" w:rsidR="008A054E" w:rsidRDefault="00552A7C" w:rsidP="00552A7C">
      <w:pPr>
        <w:spacing w:after="0"/>
        <w:contextualSpacing/>
      </w:pPr>
      <w:r w:rsidRPr="005058D2">
        <w:t>bleef</w:t>
      </w:r>
      <w:r w:rsidR="008A054E">
        <w:t xml:space="preserve">/ </w:t>
      </w:r>
      <w:r w:rsidRPr="005058D2">
        <w:t xml:space="preserve">bedraghende also dat blijct bijder selve rekeninghe in </w:t>
      </w:r>
    </w:p>
    <w:p w14:paraId="4693BF68" w14:textId="1E9DB89D" w:rsidR="00552A7C" w:rsidRPr="00FB34B6" w:rsidRDefault="00552A7C" w:rsidP="00552A7C">
      <w:pPr>
        <w:spacing w:after="0"/>
        <w:contextualSpacing/>
        <w:rPr>
          <w:lang w:val="fr-FR"/>
        </w:rPr>
      </w:pPr>
      <w:r w:rsidRPr="00FB34B6">
        <w:rPr>
          <w:lang w:val="fr-FR"/>
        </w:rPr>
        <w:t>c</w:t>
      </w:r>
      <w:r w:rsidR="008A054E" w:rsidRPr="00FB34B6">
        <w:rPr>
          <w:lang w:val="fr-FR"/>
        </w:rPr>
        <w:t>o</w:t>
      </w:r>
      <w:r w:rsidRPr="00FB34B6">
        <w:rPr>
          <w:lang w:val="fr-FR"/>
        </w:rPr>
        <w:t>orne de somme van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8A054E" w:rsidRPr="00FB34B6">
        <w:rPr>
          <w:lang w:val="fr-FR"/>
        </w:rPr>
        <w:t>60</w:t>
      </w:r>
      <w:r w:rsidRPr="00FB34B6">
        <w:rPr>
          <w:lang w:val="fr-FR"/>
        </w:rPr>
        <w:t xml:space="preserve"> sacke  </w:t>
      </w:r>
      <w:r w:rsidR="008A054E" w:rsidRPr="00FB34B6">
        <w:rPr>
          <w:lang w:val="fr-FR"/>
        </w:rPr>
        <w:t>5</w:t>
      </w:r>
      <w:r w:rsidRPr="00FB34B6">
        <w:rPr>
          <w:lang w:val="fr-FR"/>
        </w:rPr>
        <w:t xml:space="preserve"> mokine </w:t>
      </w:r>
      <w:r w:rsidR="008A1628" w:rsidRPr="00FB34B6">
        <w:rPr>
          <w:lang w:val="fr-FR"/>
        </w:rPr>
        <w:t xml:space="preserve">½ </w:t>
      </w:r>
      <w:r w:rsidRPr="00FB34B6">
        <w:rPr>
          <w:lang w:val="fr-FR"/>
        </w:rPr>
        <w:t xml:space="preserve"> vierlinc corins</w:t>
      </w:r>
      <w:r w:rsidR="008A054E">
        <w:rPr>
          <w:rStyle w:val="Voetnootmarkering"/>
        </w:rPr>
        <w:footnoteReference w:id="54"/>
      </w:r>
    </w:p>
    <w:p w14:paraId="1E838BD0" w14:textId="0F4851D2" w:rsidR="008A054E" w:rsidRPr="00FB34B6" w:rsidRDefault="008A054E" w:rsidP="00552A7C">
      <w:pPr>
        <w:spacing w:after="0"/>
        <w:contextualSpacing/>
        <w:rPr>
          <w:lang w:val="fr-FR"/>
        </w:rPr>
      </w:pPr>
      <w:r w:rsidRPr="00FB34B6">
        <w:rPr>
          <w:lang w:val="fr-FR"/>
        </w:rPr>
        <w:t>[Il est ap</w:t>
      </w:r>
      <w:r w:rsidR="008A1628" w:rsidRPr="00FB34B6">
        <w:rPr>
          <w:lang w:val="fr-FR"/>
        </w:rPr>
        <w:t>(a)ru de ce reste par le compte precedens]</w:t>
      </w:r>
    </w:p>
    <w:p w14:paraId="0218FD56" w14:textId="57E71850" w:rsidR="009E13B6" w:rsidRPr="00FB34B6" w:rsidRDefault="009E13B6" w:rsidP="002B3D7F">
      <w:pPr>
        <w:spacing w:after="0"/>
        <w:contextualSpacing/>
        <w:rPr>
          <w:b/>
          <w:bCs/>
          <w:u w:val="single"/>
          <w:lang w:val="fr-FR"/>
        </w:rPr>
      </w:pPr>
    </w:p>
    <w:p w14:paraId="590A9280" w14:textId="77777777" w:rsidR="008A054E" w:rsidRPr="005058D2" w:rsidRDefault="008A054E" w:rsidP="008A054E">
      <w:pPr>
        <w:spacing w:after="0"/>
        <w:contextualSpacing/>
      </w:pPr>
      <w:r w:rsidRPr="005058D2">
        <w:t>Item vort meer rekent de vors. ontfanghere ontfaen hebbende vanden</w:t>
      </w:r>
    </w:p>
    <w:p w14:paraId="36ADF5DE" w14:textId="5D5CEFA8" w:rsidR="008A054E" w:rsidRDefault="008A054E" w:rsidP="008A054E">
      <w:pPr>
        <w:spacing w:after="0"/>
        <w:contextualSpacing/>
      </w:pPr>
      <w:r w:rsidRPr="005058D2">
        <w:t>gheelen molstre co</w:t>
      </w:r>
      <w:r w:rsidR="008A1628">
        <w:t>o</w:t>
      </w:r>
      <w:r w:rsidRPr="005058D2">
        <w:t>rne van beede de</w:t>
      </w:r>
      <w:r w:rsidR="008A1628">
        <w:t>n</w:t>
      </w:r>
      <w:r w:rsidRPr="005058D2">
        <w:t xml:space="preserve"> molins van Herselle van </w:t>
      </w:r>
    </w:p>
    <w:p w14:paraId="4D19BCAE" w14:textId="77777777" w:rsidR="008A054E" w:rsidRDefault="008A054E" w:rsidP="008A054E">
      <w:pPr>
        <w:spacing w:after="0"/>
        <w:contextualSpacing/>
      </w:pPr>
      <w:r w:rsidRPr="005058D2">
        <w:t>eenen</w:t>
      </w:r>
      <w:r>
        <w:t xml:space="preserve"> </w:t>
      </w:r>
      <w:r w:rsidRPr="005058D2">
        <w:t xml:space="preserve">jare gheelen jaere in gaende </w:t>
      </w:r>
      <w:r>
        <w:t xml:space="preserve">ende beghinnende </w:t>
      </w:r>
      <w:r w:rsidRPr="005058D2">
        <w:t>te Bamesse XC</w:t>
      </w:r>
      <w:r>
        <w:t>IX</w:t>
      </w:r>
      <w:r w:rsidRPr="005058D2">
        <w:t xml:space="preserve"> (</w:t>
      </w:r>
      <w:r w:rsidRPr="005058D2">
        <w:rPr>
          <w:b/>
          <w:bCs/>
        </w:rPr>
        <w:t>149</w:t>
      </w:r>
      <w:r>
        <w:rPr>
          <w:b/>
          <w:bCs/>
        </w:rPr>
        <w:t>9</w:t>
      </w:r>
      <w:r w:rsidRPr="005058D2">
        <w:t xml:space="preserve">) </w:t>
      </w:r>
    </w:p>
    <w:p w14:paraId="3B1A3C04" w14:textId="77777777" w:rsidR="008A054E" w:rsidRDefault="008A054E" w:rsidP="008A054E">
      <w:pPr>
        <w:spacing w:after="0"/>
        <w:contextualSpacing/>
      </w:pPr>
      <w:r>
        <w:t xml:space="preserve">sluytende </w:t>
      </w:r>
      <w:r w:rsidRPr="005058D2">
        <w:t>ende vallende te Bamesse X</w:t>
      </w:r>
      <w:r>
        <w:t>V</w:t>
      </w:r>
      <w:r>
        <w:rPr>
          <w:vertAlign w:val="superscript"/>
        </w:rPr>
        <w:t>C</w:t>
      </w:r>
      <w:r w:rsidRPr="005058D2">
        <w:t xml:space="preserve"> (</w:t>
      </w:r>
      <w:r w:rsidRPr="005058D2">
        <w:rPr>
          <w:b/>
          <w:bCs/>
        </w:rPr>
        <w:t>1</w:t>
      </w:r>
      <w:r>
        <w:rPr>
          <w:b/>
          <w:bCs/>
        </w:rPr>
        <w:t>500</w:t>
      </w:r>
      <w:r w:rsidRPr="005058D2">
        <w:rPr>
          <w:b/>
          <w:bCs/>
        </w:rPr>
        <w:t>)</w:t>
      </w:r>
      <w:r w:rsidRPr="005058D2">
        <w:t xml:space="preserve">  van eenen </w:t>
      </w:r>
      <w:r>
        <w:t xml:space="preserve">ghenaemt </w:t>
      </w:r>
      <w:r w:rsidRPr="005058D2">
        <w:t xml:space="preserve">Philips </w:t>
      </w:r>
    </w:p>
    <w:p w14:paraId="58F4C351" w14:textId="5162DB71" w:rsidR="00122F4C" w:rsidRDefault="008A054E" w:rsidP="008A054E">
      <w:pPr>
        <w:spacing w:after="0"/>
        <w:contextualSpacing/>
      </w:pPr>
      <w:r w:rsidRPr="005058D2">
        <w:t>Vande Nieuwe</w:t>
      </w:r>
      <w:r>
        <w:t>r</w:t>
      </w:r>
      <w:r w:rsidRPr="005058D2">
        <w:t>bo</w:t>
      </w:r>
      <w:r w:rsidR="008A1628">
        <w:t>u</w:t>
      </w:r>
      <w:r w:rsidRPr="005058D2">
        <w:t>rch over sinen eersten</w:t>
      </w:r>
      <w:r>
        <w:t xml:space="preserve"> </w:t>
      </w:r>
      <w:r w:rsidRPr="005058D2">
        <w:t xml:space="preserve">pacht van drie jaren </w:t>
      </w:r>
    </w:p>
    <w:p w14:paraId="4E11426A" w14:textId="1A53ABD8" w:rsidR="008A054E" w:rsidRDefault="008A054E" w:rsidP="008A054E">
      <w:pPr>
        <w:spacing w:after="0"/>
        <w:contextualSpacing/>
      </w:pPr>
      <w:r w:rsidRPr="005058D2">
        <w:t>met conditien als de vorwarde</w:t>
      </w:r>
      <w:r w:rsidR="00122F4C">
        <w:t xml:space="preserve"> in hout/ ende verclaers</w:t>
      </w:r>
      <w:r w:rsidR="008A1628">
        <w:t>t</w:t>
      </w:r>
      <w:r w:rsidR="00122F4C">
        <w:t xml:space="preserve"> de</w:t>
      </w:r>
    </w:p>
    <w:p w14:paraId="072DBFDE" w14:textId="18D4B34A" w:rsidR="008A054E" w:rsidRPr="00FB34B6" w:rsidRDefault="00122F4C" w:rsidP="008A054E">
      <w:pPr>
        <w:spacing w:after="0"/>
        <w:contextualSpacing/>
        <w:rPr>
          <w:lang w:val="fr-FR"/>
        </w:rPr>
      </w:pPr>
      <w:r w:rsidRPr="00FB34B6">
        <w:rPr>
          <w:lang w:val="fr-FR"/>
        </w:rPr>
        <w:t>somme van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8A054E" w:rsidRPr="00FB34B6">
        <w:rPr>
          <w:lang w:val="fr-FR"/>
        </w:rPr>
        <w:tab/>
      </w:r>
      <w:r w:rsidR="00D50515" w:rsidRPr="00FB34B6">
        <w:rPr>
          <w:lang w:val="fr-FR"/>
        </w:rPr>
        <w:tab/>
      </w:r>
      <w:r w:rsidR="00D50515" w:rsidRPr="00FB34B6">
        <w:rPr>
          <w:lang w:val="fr-FR"/>
        </w:rPr>
        <w:tab/>
      </w:r>
      <w:r w:rsidR="008A054E" w:rsidRPr="00FB34B6">
        <w:rPr>
          <w:lang w:val="fr-FR"/>
        </w:rPr>
        <w:t>3</w:t>
      </w:r>
      <w:r w:rsidR="008A1628" w:rsidRPr="00FB34B6">
        <w:rPr>
          <w:lang w:val="fr-FR"/>
        </w:rPr>
        <w:t>8</w:t>
      </w:r>
      <w:r w:rsidR="008A054E" w:rsidRPr="00FB34B6">
        <w:rPr>
          <w:lang w:val="fr-FR"/>
        </w:rPr>
        <w:t xml:space="preserve"> sacke corins</w:t>
      </w:r>
    </w:p>
    <w:p w14:paraId="7166EA56" w14:textId="6D1FEE1B" w:rsidR="00122F4C" w:rsidRPr="00FB34B6" w:rsidRDefault="00122F4C" w:rsidP="008A054E">
      <w:pPr>
        <w:spacing w:after="0"/>
        <w:contextualSpacing/>
        <w:rPr>
          <w:lang w:val="fr-FR"/>
        </w:rPr>
      </w:pPr>
      <w:r w:rsidRPr="00FB34B6">
        <w:rPr>
          <w:lang w:val="fr-FR"/>
        </w:rPr>
        <w:t>[Selon le bail</w:t>
      </w:r>
      <w:r w:rsidR="008A1628" w:rsidRPr="00FB34B6">
        <w:rPr>
          <w:lang w:val="fr-FR"/>
        </w:rPr>
        <w:t xml:space="preserve"> a lui acorde </w:t>
      </w:r>
      <w:r w:rsidRPr="00FB34B6">
        <w:rPr>
          <w:lang w:val="fr-FR"/>
        </w:rPr>
        <w:t>par madame]</w:t>
      </w:r>
      <w:r w:rsidR="008A1628">
        <w:rPr>
          <w:rStyle w:val="Voetnootmarkering"/>
          <w:lang w:val="en-US"/>
        </w:rPr>
        <w:footnoteReference w:id="55"/>
      </w:r>
    </w:p>
    <w:p w14:paraId="5326B46A" w14:textId="0EE41CB7" w:rsidR="00122F4C" w:rsidRPr="00FB34B6" w:rsidRDefault="00122F4C" w:rsidP="008A054E">
      <w:pPr>
        <w:spacing w:after="0"/>
        <w:contextualSpacing/>
        <w:rPr>
          <w:b/>
          <w:bCs/>
          <w:lang w:val="fr-FR"/>
        </w:rPr>
      </w:pPr>
    </w:p>
    <w:p w14:paraId="6AD43D17" w14:textId="77777777" w:rsidR="00122F4C" w:rsidRDefault="00122F4C" w:rsidP="00122F4C">
      <w:pPr>
        <w:spacing w:after="0"/>
        <w:contextualSpacing/>
      </w:pPr>
      <w:r w:rsidRPr="005058D2">
        <w:t>Item v</w:t>
      </w:r>
      <w:r>
        <w:t>o</w:t>
      </w:r>
      <w:r w:rsidRPr="005058D2">
        <w:t xml:space="preserve">ort meer rekent de </w:t>
      </w:r>
      <w:r>
        <w:t>selve</w:t>
      </w:r>
      <w:r w:rsidRPr="005058D2">
        <w:t xml:space="preserve"> ontfanghere ontfaen hebbende heerlicke</w:t>
      </w:r>
    </w:p>
    <w:p w14:paraId="1FA106E9" w14:textId="77777777" w:rsidR="00122F4C" w:rsidRDefault="00122F4C" w:rsidP="00122F4C">
      <w:pPr>
        <w:spacing w:after="0"/>
        <w:contextualSpacing/>
      </w:pPr>
      <w:r w:rsidRPr="005058D2">
        <w:t>rente c</w:t>
      </w:r>
      <w:r>
        <w:t>o</w:t>
      </w:r>
      <w:r w:rsidRPr="005058D2">
        <w:t>oren ghevallen sijnde te Kerssavent XC</w:t>
      </w:r>
      <w:r>
        <w:t>IX</w:t>
      </w:r>
      <w:r w:rsidRPr="005058D2">
        <w:t xml:space="preserve"> (</w:t>
      </w:r>
      <w:r w:rsidRPr="005058D2">
        <w:rPr>
          <w:b/>
          <w:bCs/>
        </w:rPr>
        <w:t>149</w:t>
      </w:r>
      <w:r>
        <w:rPr>
          <w:b/>
          <w:bCs/>
        </w:rPr>
        <w:t>9</w:t>
      </w:r>
      <w:r w:rsidRPr="005058D2">
        <w:t xml:space="preserve">) naer dinhout vanden </w:t>
      </w:r>
    </w:p>
    <w:p w14:paraId="608FD0F4" w14:textId="32EECF09" w:rsidR="00122F4C" w:rsidRPr="00FB34B6" w:rsidRDefault="00122F4C" w:rsidP="00122F4C">
      <w:pPr>
        <w:spacing w:after="0"/>
        <w:contextualSpacing/>
        <w:rPr>
          <w:lang w:val="fr-FR"/>
        </w:rPr>
      </w:pPr>
      <w:r w:rsidRPr="00FB34B6">
        <w:rPr>
          <w:lang w:val="fr-FR"/>
        </w:rPr>
        <w:t xml:space="preserve">renteboucke bedraghende </w:t>
      </w:r>
      <w:r w:rsidRPr="00FB34B6">
        <w:rPr>
          <w:lang w:val="fr-FR"/>
        </w:rPr>
        <w:tab/>
      </w:r>
      <w:r w:rsidRPr="00FB34B6">
        <w:rPr>
          <w:lang w:val="fr-FR"/>
        </w:rPr>
        <w:tab/>
      </w:r>
      <w:r w:rsidRPr="00FB34B6">
        <w:rPr>
          <w:lang w:val="fr-FR"/>
        </w:rPr>
        <w:tab/>
      </w:r>
      <w:r w:rsidRPr="00FB34B6">
        <w:rPr>
          <w:lang w:val="fr-FR"/>
        </w:rPr>
        <w:tab/>
      </w:r>
      <w:r w:rsidR="00D50515" w:rsidRPr="00FB34B6">
        <w:rPr>
          <w:lang w:val="fr-FR"/>
        </w:rPr>
        <w:tab/>
      </w:r>
      <w:r w:rsidR="00D50515" w:rsidRPr="00FB34B6">
        <w:rPr>
          <w:lang w:val="fr-FR"/>
        </w:rPr>
        <w:tab/>
      </w:r>
      <w:r w:rsidRPr="00FB34B6">
        <w:rPr>
          <w:lang w:val="fr-FR"/>
        </w:rPr>
        <w:t>17 mokins 3  vierlinc corens</w:t>
      </w:r>
    </w:p>
    <w:p w14:paraId="20EBBE89" w14:textId="79963E9C" w:rsidR="00122F4C" w:rsidRPr="00FB34B6" w:rsidRDefault="00122F4C" w:rsidP="00122F4C">
      <w:pPr>
        <w:spacing w:after="0"/>
        <w:contextualSpacing/>
        <w:rPr>
          <w:lang w:val="fr-FR"/>
        </w:rPr>
      </w:pPr>
      <w:r w:rsidRPr="00FB34B6">
        <w:rPr>
          <w:lang w:val="fr-FR"/>
        </w:rPr>
        <w:t xml:space="preserve">[Comme es comptes </w:t>
      </w:r>
      <w:r w:rsidR="008A1628" w:rsidRPr="00FB34B6">
        <w:rPr>
          <w:lang w:val="fr-FR"/>
        </w:rPr>
        <w:t>precedens]</w:t>
      </w:r>
    </w:p>
    <w:p w14:paraId="602E5E50" w14:textId="2C43610A" w:rsidR="00122F4C" w:rsidRPr="00FB34B6" w:rsidRDefault="00122F4C" w:rsidP="008A054E">
      <w:pPr>
        <w:spacing w:after="0"/>
        <w:contextualSpacing/>
        <w:rPr>
          <w:b/>
          <w:bCs/>
          <w:lang w:val="fr-FR"/>
        </w:rPr>
      </w:pPr>
    </w:p>
    <w:p w14:paraId="682C7A88" w14:textId="08926449" w:rsidR="00122F4C" w:rsidRPr="005058D2" w:rsidRDefault="00122F4C" w:rsidP="00122F4C">
      <w:pPr>
        <w:spacing w:after="0"/>
        <w:contextualSpacing/>
      </w:pPr>
      <w:r w:rsidRPr="00122F4C">
        <w:t>Coren somme</w:t>
      </w:r>
      <w:r w:rsidRPr="00122F4C">
        <w:tab/>
        <w:t>Somme</w:t>
      </w:r>
      <w:r w:rsidRPr="005058D2">
        <w:t xml:space="preserve"> vanden gheelen ontfanghen van co</w:t>
      </w:r>
      <w:r>
        <w:t>o</w:t>
      </w:r>
      <w:r w:rsidRPr="005058D2">
        <w:t>rne</w:t>
      </w:r>
      <w:r>
        <w:t xml:space="preserve"> al tsamen</w:t>
      </w:r>
    </w:p>
    <w:p w14:paraId="6A35F8A2" w14:textId="77777777" w:rsidR="00122F4C" w:rsidRDefault="00122F4C" w:rsidP="00122F4C">
      <w:pPr>
        <w:spacing w:after="0"/>
        <w:ind w:left="708" w:firstLine="708"/>
        <w:contextualSpacing/>
      </w:pPr>
      <w:r w:rsidRPr="005058D2">
        <w:t>draecht</w:t>
      </w:r>
      <w:r w:rsidRPr="005058D2">
        <w:tab/>
      </w:r>
      <w:r>
        <w:t xml:space="preserve"> in mate van Herselle de somme van</w:t>
      </w:r>
    </w:p>
    <w:p w14:paraId="544CD7D6" w14:textId="77777777" w:rsidR="00122F4C" w:rsidRDefault="00122F4C" w:rsidP="00122F4C">
      <w:pPr>
        <w:spacing w:after="0"/>
        <w:ind w:left="708" w:firstLine="708"/>
        <w:contextualSpacing/>
      </w:pPr>
      <w:r>
        <w:tab/>
      </w:r>
      <w:r>
        <w:tab/>
      </w:r>
      <w:r w:rsidRPr="005058D2">
        <w:tab/>
      </w:r>
      <w:r w:rsidRPr="005058D2">
        <w:tab/>
      </w:r>
      <w:r>
        <w:t>99</w:t>
      </w:r>
      <w:r w:rsidRPr="005058D2">
        <w:t xml:space="preserve"> sacke</w:t>
      </w:r>
      <w:r>
        <w:t xml:space="preserve"> 10</w:t>
      </w:r>
      <w:r w:rsidRPr="005058D2">
        <w:t xml:space="preserve"> mokine </w:t>
      </w:r>
      <w:r>
        <w:t>3 vierlinc ½ coorins</w:t>
      </w:r>
    </w:p>
    <w:p w14:paraId="744C4F42" w14:textId="77777777" w:rsidR="00122F4C" w:rsidRDefault="00122F4C" w:rsidP="00122F4C">
      <w:pPr>
        <w:spacing w:after="0"/>
        <w:contextualSpacing/>
      </w:pPr>
    </w:p>
    <w:p w14:paraId="6C68D4D6" w14:textId="68E8F983" w:rsidR="00122F4C" w:rsidRDefault="00122F4C" w:rsidP="00122F4C">
      <w:pPr>
        <w:spacing w:after="0"/>
        <w:contextualSpacing/>
      </w:pPr>
      <w:r>
        <w:t>Item de vors. ontfanghere verclaerst vercocht hebbende van desen</w:t>
      </w:r>
    </w:p>
    <w:p w14:paraId="4CB8F5AC" w14:textId="2CE7520F" w:rsidR="00122F4C" w:rsidRDefault="00122F4C" w:rsidP="00122F4C">
      <w:pPr>
        <w:spacing w:after="0"/>
        <w:contextualSpacing/>
      </w:pPr>
      <w:r>
        <w:t xml:space="preserve">vors. ontfanghen coorne eenen Willem Stalins tAelst </w:t>
      </w:r>
      <w:r w:rsidR="0095736A">
        <w:t>16</w:t>
      </w:r>
    </w:p>
    <w:p w14:paraId="4143C744" w14:textId="245D78E7" w:rsidR="0095736A" w:rsidRPr="00FB34B6" w:rsidRDefault="0095736A" w:rsidP="00122F4C">
      <w:pPr>
        <w:spacing w:after="0"/>
        <w:contextualSpacing/>
        <w:rPr>
          <w:lang w:val="fr-FR"/>
        </w:rPr>
      </w:pPr>
      <w:r w:rsidRPr="00FB34B6">
        <w:rPr>
          <w:lang w:val="fr-FR"/>
        </w:rPr>
        <w:t>sacken omme 24 s. par. den sac/ comt te ghelde</w:t>
      </w:r>
      <w:r w:rsidRPr="00FB34B6">
        <w:rPr>
          <w:lang w:val="fr-FR"/>
        </w:rPr>
        <w:tab/>
      </w:r>
      <w:r w:rsidRPr="00FB34B6">
        <w:rPr>
          <w:lang w:val="fr-FR"/>
        </w:rPr>
        <w:tab/>
      </w:r>
      <w:r w:rsidR="00D50515" w:rsidRPr="00FB34B6">
        <w:rPr>
          <w:lang w:val="fr-FR"/>
        </w:rPr>
        <w:tab/>
      </w:r>
      <w:r w:rsidRPr="00FB34B6">
        <w:rPr>
          <w:lang w:val="fr-FR"/>
        </w:rPr>
        <w:t>19 lb. 4 s. par.</w:t>
      </w:r>
    </w:p>
    <w:p w14:paraId="310EA8F4" w14:textId="58889A08" w:rsidR="0095736A" w:rsidRPr="00FB34B6" w:rsidRDefault="0095736A" w:rsidP="00122F4C">
      <w:pPr>
        <w:spacing w:after="0"/>
        <w:contextualSpacing/>
        <w:rPr>
          <w:lang w:val="fr-FR"/>
        </w:rPr>
      </w:pPr>
      <w:r w:rsidRPr="00FB34B6">
        <w:rPr>
          <w:lang w:val="fr-FR"/>
        </w:rPr>
        <w:t>[</w:t>
      </w:r>
      <w:r w:rsidR="00E12851" w:rsidRPr="00FB34B6">
        <w:rPr>
          <w:lang w:val="fr-FR"/>
        </w:rPr>
        <w:t>Par affirmation du receveur du vendage]</w:t>
      </w:r>
    </w:p>
    <w:p w14:paraId="3F2B7E88" w14:textId="77777777" w:rsidR="0095736A" w:rsidRPr="00FB34B6" w:rsidRDefault="0095736A" w:rsidP="00122F4C">
      <w:pPr>
        <w:spacing w:after="0"/>
        <w:contextualSpacing/>
        <w:rPr>
          <w:lang w:val="fr-FR"/>
        </w:rPr>
      </w:pPr>
    </w:p>
    <w:p w14:paraId="28CAE1D8" w14:textId="77777777" w:rsidR="0095736A" w:rsidRPr="005058D2" w:rsidRDefault="0095736A" w:rsidP="0095736A">
      <w:pPr>
        <w:spacing w:after="0"/>
        <w:contextualSpacing/>
      </w:pPr>
      <w:r w:rsidRPr="005058D2">
        <w:t>Comt in bewijse in maten van Hersele mits den hoopen</w:t>
      </w:r>
      <w:r w:rsidRPr="005058D2">
        <w:tab/>
      </w:r>
    </w:p>
    <w:p w14:paraId="580E6C13" w14:textId="30F3ECEB" w:rsidR="00122F4C" w:rsidRDefault="0095736A" w:rsidP="00122F4C">
      <w:pPr>
        <w:spacing w:after="0"/>
        <w:contextualSpacing/>
      </w:pPr>
      <w:r w:rsidRPr="005058D2">
        <w:tab/>
      </w:r>
      <w:r w:rsidRPr="005058D2">
        <w:tab/>
      </w:r>
      <w:r w:rsidRPr="005058D2">
        <w:tab/>
      </w:r>
      <w:r w:rsidRPr="005058D2">
        <w:tab/>
      </w:r>
      <w:r w:rsidRPr="005058D2">
        <w:tab/>
      </w:r>
      <w:r w:rsidRPr="005058D2">
        <w:tab/>
      </w:r>
      <w:r w:rsidRPr="005058D2">
        <w:tab/>
      </w:r>
      <w:r w:rsidRPr="005058D2">
        <w:tab/>
      </w:r>
      <w:r w:rsidR="00D50515">
        <w:tab/>
      </w:r>
      <w:r>
        <w:t>19</w:t>
      </w:r>
      <w:r w:rsidRPr="005058D2">
        <w:t xml:space="preserve"> sacke corens</w:t>
      </w:r>
    </w:p>
    <w:p w14:paraId="51E05290" w14:textId="25CC47F7" w:rsidR="00983E02" w:rsidRDefault="00983E02">
      <w:r>
        <w:br w:type="page"/>
      </w:r>
    </w:p>
    <w:p w14:paraId="28F1868E" w14:textId="77777777" w:rsidR="00983E02" w:rsidRDefault="00983E02" w:rsidP="00122F4C">
      <w:pPr>
        <w:spacing w:after="0"/>
        <w:contextualSpacing/>
      </w:pPr>
    </w:p>
    <w:p w14:paraId="43C731E1" w14:textId="427E5C49" w:rsidR="0095736A" w:rsidRDefault="0095736A" w:rsidP="00122F4C">
      <w:pPr>
        <w:spacing w:after="0"/>
        <w:contextualSpacing/>
      </w:pPr>
      <w:r w:rsidRPr="0095736A">
        <w:t>Item  dontfanghere stelt in bew</w:t>
      </w:r>
      <w:r>
        <w:t>ijse dat min vrouwe van Rijsenborch</w:t>
      </w:r>
    </w:p>
    <w:p w14:paraId="04A73324" w14:textId="6AA1DECB" w:rsidR="0095736A" w:rsidRDefault="0095736A" w:rsidP="00122F4C">
      <w:pPr>
        <w:spacing w:after="0"/>
        <w:contextualSpacing/>
      </w:pPr>
      <w:r>
        <w:t>in persone alst blijct bijdre oordonantie heeft van resten quite</w:t>
      </w:r>
    </w:p>
    <w:p w14:paraId="5EECFA0B" w14:textId="0CA9BD46" w:rsidR="0095736A" w:rsidRDefault="0095736A" w:rsidP="00122F4C">
      <w:pPr>
        <w:spacing w:after="0"/>
        <w:contextualSpacing/>
      </w:pPr>
      <w:r>
        <w:t>ghedaen Vrancke Van Welle wilen meuelnaere van Herselle</w:t>
      </w:r>
    </w:p>
    <w:p w14:paraId="66CED914" w14:textId="7E6ED5C8" w:rsidR="0095736A" w:rsidRDefault="0095736A" w:rsidP="00122F4C">
      <w:pPr>
        <w:spacing w:after="0"/>
        <w:contextualSpacing/>
      </w:pPr>
      <w:r w:rsidRPr="0095736A">
        <w:t>gheweest</w:t>
      </w:r>
      <w:r w:rsidRPr="0095736A">
        <w:tab/>
      </w:r>
      <w:r w:rsidRPr="0095736A">
        <w:tab/>
      </w:r>
      <w:r w:rsidRPr="0095736A">
        <w:tab/>
      </w:r>
      <w:r w:rsidRPr="0095736A">
        <w:tab/>
      </w:r>
      <w:r w:rsidRPr="0095736A">
        <w:tab/>
      </w:r>
      <w:r w:rsidRPr="0095736A">
        <w:tab/>
      </w:r>
      <w:r w:rsidRPr="0095736A">
        <w:tab/>
        <w:t>8 sacke coorins mate van Hersel</w:t>
      </w:r>
      <w:r>
        <w:t>le</w:t>
      </w:r>
      <w:r>
        <w:rPr>
          <w:rStyle w:val="Voetnootmarkering"/>
        </w:rPr>
        <w:footnoteReference w:id="56"/>
      </w:r>
    </w:p>
    <w:p w14:paraId="23D2273D" w14:textId="2EBD04E6" w:rsidR="00E12851" w:rsidRPr="00E12851" w:rsidRDefault="00E12851" w:rsidP="00E12851">
      <w:r w:rsidRPr="00E12851">
        <w:t xml:space="preserve">[Par </w:t>
      </w:r>
      <w:r>
        <w:t>.. en..</w:t>
      </w:r>
      <w:r w:rsidRPr="00E12851">
        <w:t>]</w:t>
      </w:r>
      <w:r>
        <w:rPr>
          <w:rStyle w:val="Voetnootmarkering"/>
        </w:rPr>
        <w:footnoteReference w:id="57"/>
      </w:r>
    </w:p>
    <w:p w14:paraId="7D0C51B0" w14:textId="7313E725" w:rsidR="00983E02" w:rsidRDefault="00983E02">
      <w:r>
        <w:br w:type="page"/>
      </w:r>
    </w:p>
    <w:p w14:paraId="03BD2045" w14:textId="0CBA0996" w:rsidR="009E13B6" w:rsidRPr="0095736A" w:rsidRDefault="009E13B6" w:rsidP="00122F4C">
      <w:pPr>
        <w:spacing w:after="0"/>
        <w:contextualSpacing/>
        <w:rPr>
          <w:b/>
          <w:bCs/>
          <w:u w:val="single"/>
        </w:rPr>
      </w:pPr>
      <w:r w:rsidRPr="0095736A">
        <w:rPr>
          <w:b/>
          <w:bCs/>
          <w:u w:val="single"/>
        </w:rPr>
        <w:t>Blz 14</w:t>
      </w:r>
    </w:p>
    <w:p w14:paraId="098BA8AC" w14:textId="06ED942A" w:rsidR="009E13B6" w:rsidRPr="002B3D7F" w:rsidRDefault="009E13B6" w:rsidP="002B3D7F">
      <w:pPr>
        <w:spacing w:after="0"/>
        <w:contextualSpacing/>
        <w:rPr>
          <w:b/>
          <w:bCs/>
          <w:u w:val="single"/>
        </w:rPr>
      </w:pPr>
      <w:r w:rsidRPr="002B3D7F">
        <w:rPr>
          <w:b/>
          <w:bCs/>
          <w:u w:val="single"/>
        </w:rPr>
        <w:t xml:space="preserve">folio </w:t>
      </w:r>
      <w:r w:rsidR="004C2A3C">
        <w:rPr>
          <w:b/>
          <w:bCs/>
          <w:u w:val="single"/>
        </w:rPr>
        <w:t>6 verso</w:t>
      </w:r>
    </w:p>
    <w:p w14:paraId="2CEFEDE9" w14:textId="55440742" w:rsidR="0063704D" w:rsidRDefault="0063704D" w:rsidP="002B3D7F">
      <w:pPr>
        <w:spacing w:after="0"/>
        <w:contextualSpacing/>
        <w:rPr>
          <w:b/>
          <w:bCs/>
          <w:u w:val="single"/>
        </w:rPr>
      </w:pPr>
    </w:p>
    <w:p w14:paraId="2DD75B53" w14:textId="75658C34" w:rsidR="0095736A" w:rsidRDefault="0095736A" w:rsidP="002B3D7F">
      <w:pPr>
        <w:spacing w:after="0"/>
        <w:contextualSpacing/>
      </w:pPr>
      <w:r w:rsidRPr="0095736A">
        <w:t>Item vort</w:t>
      </w:r>
      <w:r>
        <w:t xml:space="preserve"> meer verclaest de vors. ontfanghere noch ghevooert</w:t>
      </w:r>
      <w:r w:rsidR="00581383">
        <w:rPr>
          <w:rStyle w:val="Voetnootmarkering"/>
        </w:rPr>
        <w:footnoteReference w:id="58"/>
      </w:r>
      <w:r>
        <w:t xml:space="preserve"> hebbende</w:t>
      </w:r>
    </w:p>
    <w:p w14:paraId="233C5CDE" w14:textId="60F14DF2" w:rsidR="0095736A" w:rsidRDefault="0095736A" w:rsidP="002B3D7F">
      <w:pPr>
        <w:spacing w:after="0"/>
        <w:contextualSpacing/>
      </w:pPr>
      <w:r>
        <w:t>tAelst/ ende daer vercocht eenen Janne De Backere coopman van</w:t>
      </w:r>
    </w:p>
    <w:p w14:paraId="24481C3A" w14:textId="2751AB8D" w:rsidR="0095736A" w:rsidRDefault="0095736A" w:rsidP="002B3D7F">
      <w:pPr>
        <w:spacing w:after="0"/>
        <w:contextualSpacing/>
      </w:pPr>
      <w:r>
        <w:t xml:space="preserve">coorne </w:t>
      </w:r>
      <w:r w:rsidR="004C3A44">
        <w:t>36 sacke ende hem ghelevert tAelst binnen de</w:t>
      </w:r>
      <w:r w:rsidR="00B27D54">
        <w:t>r</w:t>
      </w:r>
      <w:r w:rsidR="004C3A44">
        <w:t xml:space="preserve"> hoy-</w:t>
      </w:r>
    </w:p>
    <w:p w14:paraId="789B540C" w14:textId="73D9FC71" w:rsidR="004C3A44" w:rsidRPr="00FB34B6" w:rsidRDefault="004C3A44" w:rsidP="002B3D7F">
      <w:pPr>
        <w:spacing w:after="0"/>
        <w:contextualSpacing/>
        <w:rPr>
          <w:lang w:val="fr-FR"/>
        </w:rPr>
      </w:pPr>
      <w:r w:rsidRPr="00FB34B6">
        <w:rPr>
          <w:lang w:val="fr-FR"/>
        </w:rPr>
        <w:t>maent anno XV</w:t>
      </w:r>
      <w:r w:rsidRPr="00FB34B6">
        <w:rPr>
          <w:vertAlign w:val="superscript"/>
          <w:lang w:val="fr-FR"/>
        </w:rPr>
        <w:t>C</w:t>
      </w:r>
      <w:r w:rsidRPr="00FB34B6">
        <w:rPr>
          <w:lang w:val="fr-FR"/>
        </w:rPr>
        <w:t xml:space="preserve"> </w:t>
      </w:r>
      <w:r w:rsidR="00983E02" w:rsidRPr="00FB34B6">
        <w:rPr>
          <w:b/>
          <w:bCs/>
          <w:lang w:val="fr-FR"/>
        </w:rPr>
        <w:t>(1500)</w:t>
      </w:r>
      <w:r w:rsidR="00983E02" w:rsidRPr="00FB34B6">
        <w:rPr>
          <w:lang w:val="fr-FR"/>
        </w:rPr>
        <w:t xml:space="preserve"> </w:t>
      </w:r>
      <w:r w:rsidRPr="00FB34B6">
        <w:rPr>
          <w:lang w:val="fr-FR"/>
        </w:rPr>
        <w:t xml:space="preserve">omme 25 s. par. den sac/ comt te ghelde de somme </w:t>
      </w:r>
    </w:p>
    <w:p w14:paraId="2205C8D7" w14:textId="2C0E8BE1" w:rsidR="004C3A44" w:rsidRPr="00FB34B6" w:rsidRDefault="004C3A44" w:rsidP="002B3D7F">
      <w:pPr>
        <w:spacing w:after="0"/>
        <w:contextualSpacing/>
        <w:rPr>
          <w:lang w:val="fr-FR"/>
        </w:rPr>
      </w:pPr>
      <w:r w:rsidRPr="00FB34B6">
        <w:rPr>
          <w:lang w:val="fr-FR"/>
        </w:rPr>
        <w:t>van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45 lb. par.</w:t>
      </w:r>
    </w:p>
    <w:p w14:paraId="4518F049" w14:textId="6810E39D" w:rsidR="004C3A44" w:rsidRPr="00FB34B6" w:rsidRDefault="00B27D54" w:rsidP="002B3D7F">
      <w:pPr>
        <w:spacing w:after="0"/>
        <w:contextualSpacing/>
        <w:rPr>
          <w:lang w:val="fr-FR"/>
        </w:rPr>
      </w:pPr>
      <w:r w:rsidRPr="00FB34B6">
        <w:rPr>
          <w:lang w:val="fr-FR"/>
        </w:rPr>
        <w:t>[D.. certefication du prijs]</w:t>
      </w:r>
      <w:r>
        <w:rPr>
          <w:rStyle w:val="Voetnootmarkering"/>
        </w:rPr>
        <w:footnoteReference w:id="59"/>
      </w:r>
    </w:p>
    <w:p w14:paraId="00D28555" w14:textId="77777777" w:rsidR="00B27D54" w:rsidRPr="00FB34B6" w:rsidRDefault="00B27D54" w:rsidP="002B3D7F">
      <w:pPr>
        <w:spacing w:after="0"/>
        <w:contextualSpacing/>
        <w:rPr>
          <w:lang w:val="fr-FR"/>
        </w:rPr>
      </w:pPr>
    </w:p>
    <w:p w14:paraId="319F8E34" w14:textId="4B43BDBB" w:rsidR="004C3A44" w:rsidRDefault="004C3A44" w:rsidP="002B3D7F">
      <w:pPr>
        <w:spacing w:after="0"/>
        <w:contextualSpacing/>
      </w:pPr>
      <w:r>
        <w:t>Comt in bewijse in maten van Herselle mits den hoopen</w:t>
      </w:r>
    </w:p>
    <w:p w14:paraId="5D951EA0" w14:textId="4905077F" w:rsidR="004C3A44" w:rsidRDefault="004C3A44" w:rsidP="002B3D7F">
      <w:pPr>
        <w:spacing w:after="0"/>
        <w:contextualSpacing/>
      </w:pPr>
      <w:r>
        <w:tab/>
      </w:r>
      <w:r>
        <w:tab/>
      </w:r>
      <w:r>
        <w:tab/>
      </w:r>
      <w:r>
        <w:tab/>
      </w:r>
      <w:r>
        <w:tab/>
      </w:r>
      <w:r>
        <w:tab/>
      </w:r>
      <w:r>
        <w:tab/>
      </w:r>
      <w:r w:rsidR="00D50515">
        <w:tab/>
      </w:r>
      <w:r w:rsidR="00D50515">
        <w:tab/>
      </w:r>
      <w:r>
        <w:t>42 sacke coorins 9 mokine</w:t>
      </w:r>
    </w:p>
    <w:p w14:paraId="09189BA8" w14:textId="10183009" w:rsidR="004C3A44" w:rsidRDefault="004C3A44" w:rsidP="002B3D7F">
      <w:pPr>
        <w:spacing w:after="0"/>
        <w:contextualSpacing/>
      </w:pPr>
    </w:p>
    <w:p w14:paraId="418F43C0" w14:textId="0C2669E6" w:rsidR="004C3A44" w:rsidRDefault="004C3A44" w:rsidP="002B3D7F">
      <w:pPr>
        <w:spacing w:after="0"/>
        <w:contextualSpacing/>
      </w:pPr>
      <w:r>
        <w:t>Item vort meer verclaerst de sleve ontfanghere noch vercocht Janne</w:t>
      </w:r>
    </w:p>
    <w:p w14:paraId="38B95C22" w14:textId="3D2423A8" w:rsidR="004C3A44" w:rsidRDefault="004C3A44" w:rsidP="002B3D7F">
      <w:pPr>
        <w:spacing w:after="0"/>
        <w:contextualSpacing/>
      </w:pPr>
      <w:r>
        <w:t>Den Buekelere 8 sacke coorins omme 26 s. par. den sac/ ende die</w:t>
      </w:r>
    </w:p>
    <w:p w14:paraId="2E78B1F6" w14:textId="48070F21" w:rsidR="004C3A44" w:rsidRDefault="004C3A44" w:rsidP="002B3D7F">
      <w:pPr>
        <w:spacing w:after="0"/>
        <w:contextualSpacing/>
      </w:pPr>
      <w:r>
        <w:t>ghelevert te Herselle comt te samen de somme van</w:t>
      </w:r>
      <w:r>
        <w:tab/>
      </w:r>
      <w:r>
        <w:tab/>
      </w:r>
      <w:r>
        <w:tab/>
        <w:t>10 lb. 8 s. par.</w:t>
      </w:r>
    </w:p>
    <w:p w14:paraId="51DC3649" w14:textId="081B6B6F" w:rsidR="004C3A44" w:rsidRDefault="004C3A44" w:rsidP="002B3D7F">
      <w:pPr>
        <w:spacing w:after="0"/>
        <w:contextualSpacing/>
      </w:pPr>
    </w:p>
    <w:p w14:paraId="1EF53DCB" w14:textId="22C9D5B3" w:rsidR="004C3A44" w:rsidRDefault="004C3A44" w:rsidP="002B3D7F">
      <w:pPr>
        <w:spacing w:after="0"/>
        <w:contextualSpacing/>
      </w:pPr>
      <w:bookmarkStart w:id="12" w:name="_Hlk109291484"/>
      <w:r>
        <w:t>Comt in bewijse in maten van Herselle mits den hoopen</w:t>
      </w:r>
    </w:p>
    <w:p w14:paraId="3417EFE5" w14:textId="778F2A5E" w:rsidR="004C3A44" w:rsidRDefault="004C3A44" w:rsidP="002B3D7F">
      <w:pPr>
        <w:spacing w:after="0"/>
        <w:contextualSpacing/>
      </w:pPr>
      <w:r>
        <w:tab/>
      </w:r>
      <w:r>
        <w:tab/>
      </w:r>
      <w:r>
        <w:tab/>
      </w:r>
      <w:r>
        <w:tab/>
      </w:r>
      <w:r>
        <w:tab/>
      </w:r>
      <w:r>
        <w:tab/>
      </w:r>
      <w:r>
        <w:tab/>
      </w:r>
      <w:r w:rsidR="00D50515">
        <w:tab/>
      </w:r>
      <w:r w:rsidR="00D50515">
        <w:tab/>
      </w:r>
      <w:r>
        <w:t>9 sacke 6 mokine coorins</w:t>
      </w:r>
    </w:p>
    <w:bookmarkEnd w:id="12"/>
    <w:p w14:paraId="6F935EF2" w14:textId="03AE5D28" w:rsidR="004C3A44" w:rsidRDefault="004C3A44" w:rsidP="002B3D7F">
      <w:pPr>
        <w:spacing w:after="0"/>
        <w:contextualSpacing/>
      </w:pPr>
    </w:p>
    <w:p w14:paraId="53388918" w14:textId="5485AF89" w:rsidR="004C3A44" w:rsidRDefault="004C3A44" w:rsidP="002B3D7F">
      <w:pPr>
        <w:spacing w:after="0"/>
        <w:contextualSpacing/>
      </w:pPr>
      <w:r>
        <w:t>Item verclaerst voort de vors. ontfanghere vercocht hebbende</w:t>
      </w:r>
    </w:p>
    <w:p w14:paraId="27ABF489" w14:textId="5EBD7599" w:rsidR="004C3A44" w:rsidRDefault="004C3A44" w:rsidP="002B3D7F">
      <w:pPr>
        <w:spacing w:after="0"/>
        <w:contextualSpacing/>
      </w:pPr>
      <w:r>
        <w:t>diversschen personen ghelevert upde molen ghelijc Bussen</w:t>
      </w:r>
    </w:p>
    <w:p w14:paraId="255567F8" w14:textId="0E8B5B7E" w:rsidR="004C3A44" w:rsidRDefault="004C3A44" w:rsidP="002B3D7F">
      <w:pPr>
        <w:spacing w:after="0"/>
        <w:contextualSpacing/>
      </w:pPr>
      <w:r>
        <w:t>De Somere ende andre bij twee of drie mokine te male</w:t>
      </w:r>
    </w:p>
    <w:p w14:paraId="1341BC74" w14:textId="14D4F0B2" w:rsidR="004C3A44" w:rsidRDefault="004C3A44" w:rsidP="002B3D7F">
      <w:pPr>
        <w:spacing w:after="0"/>
        <w:contextualSpacing/>
      </w:pPr>
      <w:r>
        <w:t xml:space="preserve">te samen tout drie sacken coorins omme </w:t>
      </w:r>
      <w:r w:rsidRPr="00B27D54">
        <w:t>eenen braspenninc</w:t>
      </w:r>
      <w:r w:rsidR="00B43608" w:rsidRPr="00B43608">
        <w:rPr>
          <w:rStyle w:val="Voetnootmarkering"/>
          <w:b/>
          <w:bCs/>
        </w:rPr>
        <w:footnoteReference w:id="60"/>
      </w:r>
    </w:p>
    <w:p w14:paraId="4AE9C6BC" w14:textId="216D0AE2" w:rsidR="004C3A44" w:rsidRPr="004C3A44" w:rsidRDefault="004C3A44" w:rsidP="002B3D7F">
      <w:pPr>
        <w:spacing w:after="0"/>
        <w:contextualSpacing/>
      </w:pPr>
      <w:r w:rsidRPr="004C3A44">
        <w:t>tmokin comt/ 31 s. par. den sac/ comt te</w:t>
      </w:r>
      <w:r>
        <w:t xml:space="preserve"> ghelde</w:t>
      </w:r>
      <w:r>
        <w:tab/>
      </w:r>
      <w:r>
        <w:tab/>
      </w:r>
      <w:r>
        <w:tab/>
        <w:t>4 lb. 10 s. par.</w:t>
      </w:r>
    </w:p>
    <w:p w14:paraId="1D5A667C" w14:textId="77777777" w:rsidR="00B43608" w:rsidRDefault="00B43608" w:rsidP="00B43608">
      <w:pPr>
        <w:spacing w:after="0"/>
        <w:contextualSpacing/>
      </w:pPr>
    </w:p>
    <w:p w14:paraId="452AE6EC" w14:textId="7B0F847B" w:rsidR="00B43608" w:rsidRPr="00B43608" w:rsidRDefault="00B43608" w:rsidP="00B43608">
      <w:pPr>
        <w:spacing w:after="0"/>
        <w:contextualSpacing/>
      </w:pPr>
      <w:r w:rsidRPr="00B43608">
        <w:t>Comt in bewijse in maten van Herselle mits den hoopen</w:t>
      </w:r>
    </w:p>
    <w:p w14:paraId="19E9B5B1" w14:textId="4A593D14" w:rsidR="00B43608" w:rsidRPr="00746FEB" w:rsidRDefault="00B43608" w:rsidP="00B43608">
      <w:pPr>
        <w:spacing w:after="0"/>
        <w:contextualSpacing/>
      </w:pPr>
      <w:r w:rsidRPr="00B43608">
        <w:tab/>
      </w:r>
      <w:r w:rsidRPr="00B43608">
        <w:tab/>
      </w:r>
      <w:r w:rsidRPr="00B43608">
        <w:tab/>
      </w:r>
      <w:r w:rsidRPr="00B43608">
        <w:tab/>
      </w:r>
      <w:r w:rsidRPr="00B43608">
        <w:tab/>
      </w:r>
      <w:r w:rsidRPr="00B43608">
        <w:tab/>
      </w:r>
      <w:r w:rsidRPr="00B43608">
        <w:tab/>
      </w:r>
      <w:r w:rsidR="00D50515">
        <w:tab/>
      </w:r>
      <w:r w:rsidRPr="00746FEB">
        <w:t>4 sacke 6 mokine 3 vierlinc coorins</w:t>
      </w:r>
    </w:p>
    <w:p w14:paraId="44E0EC18" w14:textId="77777777" w:rsidR="00495A5F" w:rsidRPr="00746FEB" w:rsidRDefault="00495A5F" w:rsidP="002B3D7F">
      <w:pPr>
        <w:spacing w:after="0"/>
        <w:contextualSpacing/>
      </w:pPr>
    </w:p>
    <w:p w14:paraId="2F124CCA" w14:textId="49EA7FA4" w:rsidR="00B431A5" w:rsidRDefault="00B43608" w:rsidP="002B3D7F">
      <w:pPr>
        <w:spacing w:after="0"/>
        <w:contextualSpacing/>
      </w:pPr>
      <w:r w:rsidRPr="00B43608">
        <w:t>Item ghenoch ter despense van</w:t>
      </w:r>
      <w:r>
        <w:t xml:space="preserve"> mir vrouwe van Rijsenbourch</w:t>
      </w:r>
    </w:p>
    <w:p w14:paraId="442FA52C" w14:textId="3705F9EA" w:rsidR="00B43608" w:rsidRPr="00B27D54" w:rsidRDefault="00B43608" w:rsidP="002B3D7F">
      <w:pPr>
        <w:spacing w:after="0"/>
        <w:contextualSpacing/>
      </w:pPr>
      <w:r>
        <w:t>in juynuy XV</w:t>
      </w:r>
      <w:r>
        <w:rPr>
          <w:vertAlign w:val="superscript"/>
        </w:rPr>
        <w:t>C</w:t>
      </w:r>
      <w:r>
        <w:t xml:space="preserve"> (</w:t>
      </w:r>
      <w:r w:rsidRPr="00B27D54">
        <w:rPr>
          <w:b/>
          <w:bCs/>
        </w:rPr>
        <w:t>1500</w:t>
      </w:r>
      <w:r>
        <w:t xml:space="preserve">) sij te Herselle sijnde/ ende blijct </w:t>
      </w:r>
      <w:r w:rsidRPr="00B27D54">
        <w:t>bijden be-</w:t>
      </w:r>
    </w:p>
    <w:p w14:paraId="7B5166A9" w14:textId="0D3FAD36" w:rsidR="00B43608" w:rsidRPr="00FB34B6" w:rsidRDefault="00B27D54" w:rsidP="002B3D7F">
      <w:pPr>
        <w:spacing w:after="0"/>
        <w:contextualSpacing/>
        <w:rPr>
          <w:lang w:val="fr-FR"/>
        </w:rPr>
      </w:pPr>
      <w:r w:rsidRPr="00FB34B6">
        <w:rPr>
          <w:lang w:val="fr-FR"/>
        </w:rPr>
        <w:t>t</w:t>
      </w:r>
      <w:r w:rsidR="00B43608" w:rsidRPr="00FB34B6">
        <w:rPr>
          <w:lang w:val="fr-FR"/>
        </w:rPr>
        <w:t>ooeghe</w:t>
      </w:r>
      <w:r w:rsidR="00B43608" w:rsidRPr="00B27D54">
        <w:rPr>
          <w:rStyle w:val="Voetnootmarkering"/>
        </w:rPr>
        <w:footnoteReference w:id="61"/>
      </w:r>
      <w:r w:rsidR="00B43608" w:rsidRPr="00FB34B6">
        <w:rPr>
          <w:lang w:val="fr-FR"/>
        </w:rPr>
        <w:t xml:space="preserve"> hier over gheleyt</w:t>
      </w:r>
      <w:r w:rsidR="00B43608" w:rsidRPr="00FB34B6">
        <w:rPr>
          <w:lang w:val="fr-FR"/>
        </w:rPr>
        <w:tab/>
      </w:r>
      <w:r w:rsidR="00B43608" w:rsidRPr="00FB34B6">
        <w:rPr>
          <w:lang w:val="fr-FR"/>
        </w:rPr>
        <w:tab/>
      </w:r>
      <w:r w:rsidR="00B43608" w:rsidRPr="00FB34B6">
        <w:rPr>
          <w:lang w:val="fr-FR"/>
        </w:rPr>
        <w:tab/>
      </w:r>
      <w:r w:rsidR="00B43608" w:rsidRPr="00FB34B6">
        <w:rPr>
          <w:lang w:val="fr-FR"/>
        </w:rPr>
        <w:tab/>
      </w:r>
      <w:r w:rsidR="00D50515" w:rsidRPr="00FB34B6">
        <w:rPr>
          <w:lang w:val="fr-FR"/>
        </w:rPr>
        <w:tab/>
      </w:r>
      <w:r w:rsidR="00D50515" w:rsidRPr="00FB34B6">
        <w:rPr>
          <w:lang w:val="fr-FR"/>
        </w:rPr>
        <w:tab/>
      </w:r>
      <w:r w:rsidR="00B43608" w:rsidRPr="00FB34B6">
        <w:rPr>
          <w:lang w:val="fr-FR"/>
        </w:rPr>
        <w:t>6 mokine coorins</w:t>
      </w:r>
    </w:p>
    <w:p w14:paraId="66FE2B45" w14:textId="3E38790A" w:rsidR="00B43608" w:rsidRPr="00FB34B6" w:rsidRDefault="00B43608" w:rsidP="002B3D7F">
      <w:pPr>
        <w:spacing w:after="0"/>
        <w:contextualSpacing/>
        <w:rPr>
          <w:lang w:val="fr-FR"/>
        </w:rPr>
      </w:pPr>
      <w:r w:rsidRPr="00FB34B6">
        <w:rPr>
          <w:lang w:val="fr-FR"/>
        </w:rPr>
        <w:t>[</w:t>
      </w:r>
      <w:r w:rsidR="00B27D54" w:rsidRPr="00FB34B6">
        <w:rPr>
          <w:lang w:val="fr-FR"/>
        </w:rPr>
        <w:t xml:space="preserve">De ceste partie par billet signe de </w:t>
      </w:r>
      <w:r w:rsidRPr="00FB34B6">
        <w:rPr>
          <w:lang w:val="fr-FR"/>
        </w:rPr>
        <w:t>madame]</w:t>
      </w:r>
    </w:p>
    <w:p w14:paraId="5BC9AA48" w14:textId="629665B2" w:rsidR="00B43608" w:rsidRPr="00FB34B6" w:rsidRDefault="00B43608" w:rsidP="002B3D7F">
      <w:pPr>
        <w:spacing w:after="0"/>
        <w:contextualSpacing/>
        <w:rPr>
          <w:b/>
          <w:bCs/>
          <w:lang w:val="fr-FR"/>
        </w:rPr>
      </w:pPr>
    </w:p>
    <w:p w14:paraId="13EC6D59" w14:textId="2964E283" w:rsidR="00B43608" w:rsidRDefault="00B43608" w:rsidP="00B43608">
      <w:pPr>
        <w:spacing w:after="0"/>
        <w:contextualSpacing/>
      </w:pPr>
      <w:r w:rsidRPr="00B43608">
        <w:t>XI</w:t>
      </w:r>
      <w:r w:rsidRPr="00B43608">
        <w:rPr>
          <w:vertAlign w:val="superscript"/>
        </w:rPr>
        <w:t>e</w:t>
      </w:r>
      <w:r w:rsidRPr="00B43608">
        <w:tab/>
        <w:t xml:space="preserve">Somme </w:t>
      </w:r>
      <w:r>
        <w:t xml:space="preserve">in ghelde </w:t>
      </w:r>
      <w:r w:rsidRPr="00B43608">
        <w:t>vanden gheelen vercochten co</w:t>
      </w:r>
      <w:r>
        <w:t>oe</w:t>
      </w:r>
      <w:r w:rsidRPr="00B43608">
        <w:t>rne</w:t>
      </w:r>
    </w:p>
    <w:p w14:paraId="448A2D88" w14:textId="47B1F7AB" w:rsidR="00B43608" w:rsidRPr="00B43608" w:rsidRDefault="00B43608" w:rsidP="00B43608">
      <w:pPr>
        <w:spacing w:after="0"/>
        <w:contextualSpacing/>
      </w:pPr>
      <w:r w:rsidRPr="00B43608">
        <w:tab/>
        <w:t>draecht tsamen</w:t>
      </w:r>
      <w:r>
        <w:tab/>
      </w:r>
      <w:r>
        <w:tab/>
      </w:r>
      <w:r>
        <w:tab/>
      </w:r>
      <w:r w:rsidRPr="00B43608">
        <w:tab/>
      </w:r>
      <w:r w:rsidRPr="00B43608">
        <w:tab/>
      </w:r>
      <w:r w:rsidRPr="00B43608">
        <w:tab/>
      </w:r>
      <w:r w:rsidRPr="00B43608">
        <w:tab/>
      </w:r>
      <w:r>
        <w:t>7</w:t>
      </w:r>
      <w:r w:rsidRPr="00B43608">
        <w:t xml:space="preserve">9 lb. </w:t>
      </w:r>
      <w:r>
        <w:t xml:space="preserve">2 s. </w:t>
      </w:r>
      <w:r w:rsidRPr="00B43608">
        <w:t>par.</w:t>
      </w:r>
    </w:p>
    <w:p w14:paraId="040188A3" w14:textId="77777777" w:rsidR="00B43608" w:rsidRPr="00B43608" w:rsidRDefault="00B43608" w:rsidP="00B43608">
      <w:pPr>
        <w:spacing w:after="0"/>
        <w:contextualSpacing/>
        <w:rPr>
          <w:b/>
          <w:bCs/>
        </w:rPr>
      </w:pPr>
    </w:p>
    <w:p w14:paraId="3EC839D4" w14:textId="77777777" w:rsidR="00B43608" w:rsidRDefault="00B43608" w:rsidP="002B3D7F">
      <w:pPr>
        <w:spacing w:after="0"/>
        <w:contextualSpacing/>
        <w:rPr>
          <w:b/>
          <w:bCs/>
        </w:rPr>
      </w:pPr>
    </w:p>
    <w:p w14:paraId="4E781BF9" w14:textId="77777777" w:rsidR="00B43608" w:rsidRDefault="00B43608">
      <w:pPr>
        <w:rPr>
          <w:b/>
          <w:bCs/>
        </w:rPr>
      </w:pPr>
      <w:r>
        <w:rPr>
          <w:b/>
          <w:bCs/>
        </w:rPr>
        <w:br w:type="page"/>
      </w:r>
    </w:p>
    <w:p w14:paraId="57EAAC77" w14:textId="77777777" w:rsidR="005919F8" w:rsidRPr="005919F8" w:rsidRDefault="005919F8" w:rsidP="002B3D7F">
      <w:pPr>
        <w:spacing w:after="0"/>
        <w:contextualSpacing/>
        <w:rPr>
          <w:b/>
          <w:bCs/>
          <w:u w:val="single"/>
        </w:rPr>
      </w:pPr>
      <w:r w:rsidRPr="005919F8">
        <w:rPr>
          <w:b/>
          <w:bCs/>
          <w:u w:val="single"/>
        </w:rPr>
        <w:t>Blz 15</w:t>
      </w:r>
    </w:p>
    <w:p w14:paraId="60E742BF" w14:textId="366C5425" w:rsidR="005919F8" w:rsidRPr="005919F8" w:rsidRDefault="005919F8" w:rsidP="002B3D7F">
      <w:pPr>
        <w:spacing w:after="0"/>
        <w:contextualSpacing/>
        <w:rPr>
          <w:b/>
          <w:bCs/>
          <w:u w:val="single"/>
        </w:rPr>
      </w:pPr>
      <w:r w:rsidRPr="005919F8">
        <w:rPr>
          <w:b/>
          <w:bCs/>
          <w:u w:val="single"/>
        </w:rPr>
        <w:t xml:space="preserve">folio 7 </w:t>
      </w:r>
      <w:r w:rsidR="004C2A3C">
        <w:rPr>
          <w:b/>
          <w:bCs/>
          <w:u w:val="single"/>
        </w:rPr>
        <w:t>recto</w:t>
      </w:r>
    </w:p>
    <w:p w14:paraId="010077E2" w14:textId="77777777" w:rsidR="00AB20BC" w:rsidRDefault="00AB20BC" w:rsidP="00AB20BC">
      <w:pPr>
        <w:spacing w:after="0"/>
        <w:contextualSpacing/>
      </w:pPr>
    </w:p>
    <w:p w14:paraId="105B1C8E" w14:textId="77777777" w:rsidR="00AB20BC" w:rsidRDefault="00AB20BC" w:rsidP="00AB20BC">
      <w:pPr>
        <w:spacing w:after="0"/>
        <w:contextualSpacing/>
      </w:pPr>
      <w:r>
        <w:t>Coren somme</w:t>
      </w:r>
      <w:r w:rsidRPr="005058D2">
        <w:tab/>
        <w:t xml:space="preserve">Somme vanden gheelen bewijse </w:t>
      </w:r>
      <w:r>
        <w:t>draecht in coorne</w:t>
      </w:r>
    </w:p>
    <w:p w14:paraId="0ED2D639" w14:textId="77777777" w:rsidR="00AB20BC" w:rsidRDefault="00AB20BC" w:rsidP="00AB20BC">
      <w:pPr>
        <w:spacing w:after="0"/>
        <w:ind w:left="708" w:firstLine="708"/>
        <w:contextualSpacing/>
      </w:pPr>
      <w:r>
        <w:t xml:space="preserve">in </w:t>
      </w:r>
      <w:r w:rsidRPr="005058D2">
        <w:t>maten van Herselle</w:t>
      </w:r>
      <w:r>
        <w:t xml:space="preserve"> </w:t>
      </w:r>
      <w:r w:rsidRPr="005058D2">
        <w:t>de somme van</w:t>
      </w:r>
      <w:r w:rsidRPr="005058D2">
        <w:tab/>
      </w:r>
      <w:r>
        <w:tab/>
      </w:r>
    </w:p>
    <w:p w14:paraId="20346F94" w14:textId="59A3B7E0" w:rsidR="00AB20BC" w:rsidRPr="00AB20BC" w:rsidRDefault="00AB20BC" w:rsidP="00AB20BC">
      <w:pPr>
        <w:spacing w:after="0"/>
        <w:ind w:left="3540"/>
        <w:contextualSpacing/>
        <w:rPr>
          <w:lang w:val="en-US"/>
        </w:rPr>
      </w:pPr>
      <w:r w:rsidRPr="00AB20BC">
        <w:rPr>
          <w:lang w:val="en-US"/>
        </w:rPr>
        <w:t>83 sacke 4 mokine e</w:t>
      </w:r>
      <w:r w:rsidR="00B27D54">
        <w:rPr>
          <w:lang w:val="en-US"/>
        </w:rPr>
        <w:t>t</w:t>
      </w:r>
      <w:r w:rsidRPr="00AB20BC">
        <w:rPr>
          <w:lang w:val="en-US"/>
        </w:rPr>
        <w:t xml:space="preserve"> 3 </w:t>
      </w:r>
      <w:r w:rsidRPr="00B27D54">
        <w:rPr>
          <w:lang w:val="en-US"/>
        </w:rPr>
        <w:t>quarch</w:t>
      </w:r>
      <w:r w:rsidR="00B27D54">
        <w:rPr>
          <w:rStyle w:val="Voetnootmarkering"/>
          <w:lang w:val="en-US"/>
        </w:rPr>
        <w:footnoteReference w:id="62"/>
      </w:r>
      <w:r w:rsidRPr="00AB20BC">
        <w:rPr>
          <w:b/>
          <w:bCs/>
          <w:lang w:val="en-US"/>
        </w:rPr>
        <w:t xml:space="preserve"> </w:t>
      </w:r>
      <w:r w:rsidRPr="00AB20BC">
        <w:rPr>
          <w:lang w:val="en-US"/>
        </w:rPr>
        <w:t>(doorstreept: ble</w:t>
      </w:r>
      <w:r w:rsidR="007E74B1">
        <w:rPr>
          <w:lang w:val="en-US"/>
        </w:rPr>
        <w:t>d</w:t>
      </w:r>
      <w:r w:rsidR="00B27D54">
        <w:rPr>
          <w:rStyle w:val="Voetnootmarkering"/>
          <w:lang w:val="en-US"/>
        </w:rPr>
        <w:footnoteReference w:id="63"/>
      </w:r>
      <w:r w:rsidRPr="00AB20BC">
        <w:rPr>
          <w:lang w:val="en-US"/>
        </w:rPr>
        <w:t>)corins</w:t>
      </w:r>
    </w:p>
    <w:p w14:paraId="1227DEFA" w14:textId="77777777" w:rsidR="00AB20BC" w:rsidRDefault="00AB20BC" w:rsidP="00AB20BC">
      <w:pPr>
        <w:spacing w:after="0"/>
        <w:contextualSpacing/>
        <w:rPr>
          <w:lang w:val="en-US"/>
        </w:rPr>
      </w:pPr>
    </w:p>
    <w:p w14:paraId="7F7393C9" w14:textId="77777777" w:rsidR="00AB20BC" w:rsidRDefault="00AB20BC" w:rsidP="00AB20BC">
      <w:pPr>
        <w:spacing w:after="0"/>
        <w:contextualSpacing/>
      </w:pPr>
      <w:r w:rsidRPr="00AB20BC">
        <w:t>Coren somme</w:t>
      </w:r>
      <w:r w:rsidRPr="00AB20BC">
        <w:tab/>
        <w:t>Ende den g</w:t>
      </w:r>
      <w:r>
        <w:t>heelen ontfanc van coorne draecht/ ghelijc</w:t>
      </w:r>
    </w:p>
    <w:p w14:paraId="743F7000" w14:textId="5AD4EE63" w:rsidR="00AB20BC" w:rsidRPr="00B60C1E" w:rsidRDefault="00AB20BC" w:rsidP="00AB20BC">
      <w:pPr>
        <w:spacing w:after="0"/>
        <w:contextualSpacing/>
        <w:rPr>
          <w:lang w:val="en-US"/>
        </w:rPr>
      </w:pPr>
      <w:r>
        <w:tab/>
      </w:r>
      <w:r>
        <w:tab/>
      </w:r>
      <w:r w:rsidRPr="00B60C1E">
        <w:rPr>
          <w:lang w:val="en-US"/>
        </w:rPr>
        <w:t xml:space="preserve">vorscreven es </w:t>
      </w:r>
      <w:r w:rsidRPr="00B60C1E">
        <w:rPr>
          <w:lang w:val="en-US"/>
        </w:rPr>
        <w:tab/>
      </w:r>
      <w:r w:rsidRPr="00B60C1E">
        <w:rPr>
          <w:lang w:val="en-US"/>
        </w:rPr>
        <w:tab/>
      </w:r>
      <w:r w:rsidR="00B27D54" w:rsidRPr="00B60C1E">
        <w:rPr>
          <w:lang w:val="en-US"/>
        </w:rPr>
        <w:tab/>
      </w:r>
      <w:r w:rsidRPr="00B60C1E">
        <w:rPr>
          <w:lang w:val="en-US"/>
        </w:rPr>
        <w:t>89 sacke 10 mokine 3 vierlinc ½ corins</w:t>
      </w:r>
    </w:p>
    <w:p w14:paraId="03ECEEFA" w14:textId="77777777" w:rsidR="00AB20BC" w:rsidRPr="00B60C1E" w:rsidRDefault="00AB20BC" w:rsidP="00AB20BC">
      <w:pPr>
        <w:spacing w:after="0"/>
        <w:contextualSpacing/>
        <w:rPr>
          <w:lang w:val="en-US"/>
        </w:rPr>
      </w:pPr>
    </w:p>
    <w:p w14:paraId="4F715F42" w14:textId="77777777" w:rsidR="00AB20BC" w:rsidRDefault="00AB20BC" w:rsidP="00AB20BC">
      <w:pPr>
        <w:spacing w:after="0"/>
        <w:contextualSpacing/>
      </w:pPr>
      <w:r w:rsidRPr="00AB20BC">
        <w:t>Coren somme</w:t>
      </w:r>
      <w:r w:rsidRPr="00AB20BC">
        <w:tab/>
      </w:r>
      <w:r w:rsidRPr="005058D2">
        <w:t xml:space="preserve">Aldus blijct dat dontfanghere sculdich blijft </w:t>
      </w:r>
      <w:r>
        <w:t>b</w:t>
      </w:r>
      <w:r w:rsidRPr="005058D2">
        <w:t xml:space="preserve">oven alle </w:t>
      </w:r>
    </w:p>
    <w:p w14:paraId="3438EBE1" w14:textId="77777777" w:rsidR="00AB20BC" w:rsidRDefault="00AB20BC" w:rsidP="00AB20BC">
      <w:pPr>
        <w:spacing w:after="0"/>
        <w:ind w:left="708" w:firstLine="708"/>
        <w:contextualSpacing/>
      </w:pPr>
      <w:r w:rsidRPr="005058D2">
        <w:t>bewijse in maten van Herselle de somme van</w:t>
      </w:r>
    </w:p>
    <w:p w14:paraId="3B7030D9" w14:textId="35CA3C22" w:rsidR="00AB20BC" w:rsidRPr="005058D2" w:rsidRDefault="00AB20BC" w:rsidP="00AB20BC">
      <w:pPr>
        <w:spacing w:after="0"/>
        <w:contextualSpacing/>
      </w:pPr>
      <w:r w:rsidRPr="005058D2">
        <w:tab/>
      </w:r>
      <w:r w:rsidRPr="005058D2">
        <w:tab/>
      </w:r>
      <w:r w:rsidRPr="005058D2">
        <w:tab/>
      </w:r>
      <w:r w:rsidRPr="005058D2">
        <w:tab/>
      </w:r>
      <w:r w:rsidRPr="005058D2">
        <w:tab/>
      </w:r>
      <w:r w:rsidR="00B27D54">
        <w:tab/>
      </w:r>
      <w:r>
        <w:t>16</w:t>
      </w:r>
      <w:r w:rsidRPr="005058D2">
        <w:t xml:space="preserve"> sacke </w:t>
      </w:r>
      <w:r>
        <w:t>7</w:t>
      </w:r>
      <w:r w:rsidRPr="005058D2">
        <w:t xml:space="preserve"> mokine </w:t>
      </w:r>
      <w:r>
        <w:t xml:space="preserve">eenen ½ </w:t>
      </w:r>
      <w:r w:rsidRPr="005058D2">
        <w:t>vierlinc corens</w:t>
      </w:r>
    </w:p>
    <w:p w14:paraId="72B055E9" w14:textId="77777777" w:rsidR="00AB20BC" w:rsidRDefault="00AB20BC" w:rsidP="00AB20BC">
      <w:pPr>
        <w:spacing w:after="0"/>
        <w:contextualSpacing/>
      </w:pPr>
    </w:p>
    <w:p w14:paraId="405CEA1B" w14:textId="77777777" w:rsidR="00AB20BC" w:rsidRDefault="00AB20BC" w:rsidP="00AB20BC">
      <w:pPr>
        <w:spacing w:after="0"/>
        <w:contextualSpacing/>
      </w:pPr>
      <w:r w:rsidRPr="005058D2">
        <w:t>Andren ontfanc ghedaen bi</w:t>
      </w:r>
      <w:r>
        <w:t>jd</w:t>
      </w:r>
      <w:r w:rsidRPr="005058D2">
        <w:t>en vors. ontfanghere van</w:t>
      </w:r>
      <w:r>
        <w:t xml:space="preserve"> </w:t>
      </w:r>
      <w:r w:rsidRPr="005058D2">
        <w:t xml:space="preserve">evenen </w:t>
      </w:r>
    </w:p>
    <w:p w14:paraId="33D83921" w14:textId="25EA3F98" w:rsidR="00AB20BC" w:rsidRPr="005058D2" w:rsidRDefault="00AB20BC" w:rsidP="00AB20BC">
      <w:pPr>
        <w:spacing w:after="0"/>
        <w:contextualSpacing/>
      </w:pPr>
      <w:r w:rsidRPr="005058D2">
        <w:t xml:space="preserve">binnen desen jare indre manieren </w:t>
      </w:r>
      <w:r>
        <w:t>v</w:t>
      </w:r>
      <w:r w:rsidRPr="005058D2">
        <w:t xml:space="preserve">olghende </w:t>
      </w:r>
    </w:p>
    <w:p w14:paraId="74627FD2" w14:textId="77777777" w:rsidR="003100FC" w:rsidRPr="002B3D7F" w:rsidRDefault="003100FC" w:rsidP="002B3D7F">
      <w:pPr>
        <w:spacing w:after="0"/>
        <w:contextualSpacing/>
        <w:rPr>
          <w:b/>
          <w:bCs/>
          <w:u w:val="single"/>
        </w:rPr>
      </w:pPr>
    </w:p>
    <w:p w14:paraId="0F46C3FA" w14:textId="69274301" w:rsidR="00AB20BC" w:rsidRPr="005058D2" w:rsidRDefault="00AB20BC" w:rsidP="00AB20BC">
      <w:pPr>
        <w:spacing w:after="0"/>
        <w:contextualSpacing/>
      </w:pPr>
      <w:r w:rsidRPr="005058D2">
        <w:t xml:space="preserve">Item inden eerste verclaerst de vors. ontfanghere ontfaen hebbende </w:t>
      </w:r>
    </w:p>
    <w:p w14:paraId="68823BC1" w14:textId="77777777" w:rsidR="00AB20BC" w:rsidRDefault="00AB20BC" w:rsidP="00AB20BC">
      <w:pPr>
        <w:spacing w:after="0"/>
        <w:contextualSpacing/>
      </w:pPr>
      <w:r w:rsidRPr="005058D2">
        <w:t>de resten vander evenen die hij ten slote van sindre leste</w:t>
      </w:r>
    </w:p>
    <w:p w14:paraId="0407E23F" w14:textId="77777777" w:rsidR="00615ABA" w:rsidRDefault="00AB20BC" w:rsidP="00AB20BC">
      <w:pPr>
        <w:spacing w:after="0"/>
        <w:contextualSpacing/>
      </w:pPr>
      <w:r w:rsidRPr="005058D2">
        <w:t>rekeninghe beginnende te Bamesse XCV</w:t>
      </w:r>
      <w:r>
        <w:t>III</w:t>
      </w:r>
      <w:r w:rsidRPr="005058D2">
        <w:t xml:space="preserve"> </w:t>
      </w:r>
      <w:r w:rsidRPr="005058D2">
        <w:rPr>
          <w:b/>
          <w:bCs/>
        </w:rPr>
        <w:t>(149</w:t>
      </w:r>
      <w:r>
        <w:rPr>
          <w:b/>
          <w:bCs/>
        </w:rPr>
        <w:t>8</w:t>
      </w:r>
      <w:r w:rsidRPr="005058D2">
        <w:t xml:space="preserve">) ende sluytende te </w:t>
      </w:r>
    </w:p>
    <w:p w14:paraId="1BA3FFBD" w14:textId="77777777" w:rsidR="00615ABA" w:rsidRDefault="00AB20BC" w:rsidP="00AB20BC">
      <w:pPr>
        <w:spacing w:after="0"/>
        <w:contextualSpacing/>
      </w:pPr>
      <w:r w:rsidRPr="005058D2">
        <w:t>Bamesse XC</w:t>
      </w:r>
      <w:r w:rsidR="00615ABA">
        <w:t>IX</w:t>
      </w:r>
      <w:r w:rsidRPr="005058D2">
        <w:t xml:space="preserve"> </w:t>
      </w:r>
      <w:r w:rsidRPr="005058D2">
        <w:rPr>
          <w:b/>
          <w:bCs/>
        </w:rPr>
        <w:t>(149</w:t>
      </w:r>
      <w:r w:rsidR="00615ABA">
        <w:rPr>
          <w:b/>
          <w:bCs/>
        </w:rPr>
        <w:t>9</w:t>
      </w:r>
      <w:r w:rsidRPr="005058D2">
        <w:t xml:space="preserve">) sculdich bleef bedraghende also dat blijct bidre </w:t>
      </w:r>
    </w:p>
    <w:p w14:paraId="4A3A5120" w14:textId="5EE4A571" w:rsidR="00AB20BC" w:rsidRPr="005058D2" w:rsidRDefault="00AB20BC" w:rsidP="00AB20BC">
      <w:pPr>
        <w:spacing w:after="0"/>
        <w:contextualSpacing/>
      </w:pPr>
      <w:r w:rsidRPr="005058D2">
        <w:t>selve</w:t>
      </w:r>
      <w:r w:rsidR="00615ABA">
        <w:t xml:space="preserve"> </w:t>
      </w:r>
      <w:r w:rsidRPr="005058D2">
        <w:t>rekeninghe de somme van</w:t>
      </w:r>
      <w:r w:rsidRPr="005058D2">
        <w:tab/>
      </w:r>
      <w:r w:rsidR="00B27D54">
        <w:tab/>
      </w:r>
      <w:r w:rsidR="00D50515">
        <w:tab/>
      </w:r>
      <w:r w:rsidR="00615ABA">
        <w:t>130</w:t>
      </w:r>
      <w:r w:rsidRPr="005058D2">
        <w:t xml:space="preserve"> sacke </w:t>
      </w:r>
      <w:r w:rsidR="00615ABA">
        <w:t>9</w:t>
      </w:r>
      <w:r w:rsidRPr="005058D2">
        <w:t xml:space="preserve"> mokine </w:t>
      </w:r>
      <w:r w:rsidR="00615ABA">
        <w:t>3</w:t>
      </w:r>
      <w:r w:rsidRPr="005058D2">
        <w:t xml:space="preserve"> vierlinc evenen</w:t>
      </w:r>
      <w:r w:rsidR="00615ABA">
        <w:rPr>
          <w:rStyle w:val="Voetnootmarkering"/>
        </w:rPr>
        <w:footnoteReference w:id="64"/>
      </w:r>
    </w:p>
    <w:p w14:paraId="26078D2E" w14:textId="5D6E5D03" w:rsidR="00615ABA" w:rsidRPr="00FB34B6" w:rsidRDefault="00615ABA" w:rsidP="002B3D7F">
      <w:pPr>
        <w:spacing w:after="0"/>
        <w:contextualSpacing/>
        <w:rPr>
          <w:lang w:val="fr-FR"/>
        </w:rPr>
      </w:pPr>
      <w:r w:rsidRPr="00FB34B6">
        <w:rPr>
          <w:lang w:val="fr-FR"/>
        </w:rPr>
        <w:t>[Selon le rest</w:t>
      </w:r>
      <w:r w:rsidR="00B27D54" w:rsidRPr="00FB34B6">
        <w:rPr>
          <w:lang w:val="fr-FR"/>
        </w:rPr>
        <w:t xml:space="preserve">at </w:t>
      </w:r>
      <w:r w:rsidRPr="00FB34B6">
        <w:rPr>
          <w:lang w:val="fr-FR"/>
        </w:rPr>
        <w:t>du compte preceden</w:t>
      </w:r>
      <w:r w:rsidR="00241B0E" w:rsidRPr="00FB34B6">
        <w:rPr>
          <w:lang w:val="fr-FR"/>
        </w:rPr>
        <w:t>s</w:t>
      </w:r>
      <w:r w:rsidRPr="00FB34B6">
        <w:rPr>
          <w:lang w:val="fr-FR"/>
        </w:rPr>
        <w:t>]</w:t>
      </w:r>
    </w:p>
    <w:p w14:paraId="009FD860" w14:textId="46377E21" w:rsidR="00615ABA" w:rsidRPr="00FB34B6" w:rsidRDefault="00615ABA" w:rsidP="002B3D7F">
      <w:pPr>
        <w:spacing w:after="0"/>
        <w:contextualSpacing/>
        <w:rPr>
          <w:b/>
          <w:bCs/>
          <w:lang w:val="fr-FR"/>
        </w:rPr>
      </w:pPr>
    </w:p>
    <w:p w14:paraId="0C03EA0E" w14:textId="77777777" w:rsidR="00615ABA" w:rsidRDefault="00615ABA" w:rsidP="00615ABA">
      <w:pPr>
        <w:spacing w:after="0"/>
        <w:contextualSpacing/>
      </w:pPr>
      <w:r w:rsidRPr="005058D2">
        <w:t>Item vort meer meer rekent de selve ontfanghere ontfaen hebbende</w:t>
      </w:r>
      <w:r>
        <w:t xml:space="preserve"> </w:t>
      </w:r>
      <w:r w:rsidRPr="005058D2">
        <w:t xml:space="preserve">ten </w:t>
      </w:r>
    </w:p>
    <w:p w14:paraId="66D99E75" w14:textId="083EBF97" w:rsidR="00615ABA" w:rsidRDefault="00615ABA" w:rsidP="00615ABA">
      <w:pPr>
        <w:spacing w:after="0"/>
        <w:contextualSpacing/>
      </w:pPr>
      <w:r w:rsidRPr="005058D2">
        <w:t>Kerssavent XC</w:t>
      </w:r>
      <w:r>
        <w:t>IX</w:t>
      </w:r>
      <w:r w:rsidRPr="005058D2">
        <w:t xml:space="preserve"> </w:t>
      </w:r>
      <w:r w:rsidRPr="005058D2">
        <w:rPr>
          <w:b/>
          <w:bCs/>
        </w:rPr>
        <w:t>(149</w:t>
      </w:r>
      <w:r>
        <w:rPr>
          <w:b/>
          <w:bCs/>
        </w:rPr>
        <w:t>9</w:t>
      </w:r>
      <w:r w:rsidRPr="005058D2">
        <w:t xml:space="preserve">) naar dinhout vanden renteboucke de heerlicke </w:t>
      </w:r>
      <w:r>
        <w:t>(sic) draghende</w:t>
      </w:r>
    </w:p>
    <w:p w14:paraId="45A0DAED" w14:textId="04ABBC11" w:rsidR="00615ABA" w:rsidRPr="00FB34B6" w:rsidRDefault="00615ABA" w:rsidP="00615ABA">
      <w:pPr>
        <w:spacing w:after="0"/>
        <w:contextualSpacing/>
        <w:rPr>
          <w:lang w:val="fr-FR"/>
        </w:rPr>
      </w:pPr>
      <w:r>
        <w:tab/>
      </w:r>
      <w:r>
        <w:tab/>
      </w:r>
      <w:r>
        <w:tab/>
      </w:r>
      <w:r>
        <w:tab/>
      </w:r>
      <w:r w:rsidRPr="005058D2">
        <w:tab/>
      </w:r>
      <w:r w:rsidR="00B27D54">
        <w:tab/>
      </w:r>
      <w:r w:rsidR="00D50515">
        <w:tab/>
      </w:r>
      <w:r w:rsidRPr="00FB34B6">
        <w:rPr>
          <w:lang w:val="fr-FR"/>
        </w:rPr>
        <w:t>6 sacke ende 5 mokine evenen</w:t>
      </w:r>
    </w:p>
    <w:p w14:paraId="59EE9426" w14:textId="1EF291ED" w:rsidR="00615ABA" w:rsidRPr="00FB34B6" w:rsidRDefault="00615ABA" w:rsidP="002B3D7F">
      <w:pPr>
        <w:spacing w:after="0"/>
        <w:contextualSpacing/>
        <w:rPr>
          <w:lang w:val="fr-FR"/>
        </w:rPr>
      </w:pPr>
      <w:r w:rsidRPr="00FB34B6">
        <w:rPr>
          <w:lang w:val="fr-FR"/>
        </w:rPr>
        <w:t>[</w:t>
      </w:r>
      <w:r w:rsidR="00B27D54" w:rsidRPr="00FB34B6">
        <w:rPr>
          <w:lang w:val="fr-FR"/>
        </w:rPr>
        <w:t xml:space="preserve">Comme es </w:t>
      </w:r>
      <w:r w:rsidRPr="00FB34B6">
        <w:rPr>
          <w:lang w:val="fr-FR"/>
        </w:rPr>
        <w:t>comptes precenden</w:t>
      </w:r>
      <w:r w:rsidR="00B27D54" w:rsidRPr="00FB34B6">
        <w:rPr>
          <w:lang w:val="fr-FR"/>
        </w:rPr>
        <w:t>s</w:t>
      </w:r>
      <w:r w:rsidRPr="00FB34B6">
        <w:rPr>
          <w:lang w:val="fr-FR"/>
        </w:rPr>
        <w:t>]</w:t>
      </w:r>
    </w:p>
    <w:p w14:paraId="61008EA4" w14:textId="77777777" w:rsidR="00615ABA" w:rsidRPr="00FB34B6" w:rsidRDefault="00615ABA" w:rsidP="002B3D7F">
      <w:pPr>
        <w:spacing w:after="0"/>
        <w:contextualSpacing/>
        <w:rPr>
          <w:b/>
          <w:bCs/>
          <w:lang w:val="fr-FR"/>
        </w:rPr>
      </w:pPr>
    </w:p>
    <w:p w14:paraId="0761D6B7" w14:textId="180F83D5" w:rsidR="00615ABA" w:rsidRPr="005058D2" w:rsidRDefault="00615ABA" w:rsidP="00615ABA">
      <w:pPr>
        <w:spacing w:after="0"/>
        <w:contextualSpacing/>
      </w:pPr>
      <w:r w:rsidRPr="005058D2">
        <w:t xml:space="preserve">Item </w:t>
      </w:r>
      <w:r>
        <w:t xml:space="preserve">voort meer </w:t>
      </w:r>
      <w:r w:rsidRPr="005058D2">
        <w:t>verclaer</w:t>
      </w:r>
      <w:r>
        <w:t>s</w:t>
      </w:r>
      <w:r w:rsidRPr="005058D2">
        <w:t xml:space="preserve">t de vors. ontfanghere ontfaen hebbende ten </w:t>
      </w:r>
    </w:p>
    <w:p w14:paraId="200DE2A3" w14:textId="77777777" w:rsidR="00615ABA" w:rsidRDefault="00615ABA" w:rsidP="00615ABA">
      <w:pPr>
        <w:spacing w:after="0"/>
        <w:contextualSpacing/>
      </w:pPr>
      <w:r w:rsidRPr="005058D2">
        <w:t>vors. Kerssavent XC</w:t>
      </w:r>
      <w:r>
        <w:t>IX</w:t>
      </w:r>
      <w:r w:rsidRPr="005058D2">
        <w:t xml:space="preserve"> (</w:t>
      </w:r>
      <w:r w:rsidRPr="005058D2">
        <w:rPr>
          <w:b/>
          <w:bCs/>
        </w:rPr>
        <w:t>149</w:t>
      </w:r>
      <w:r>
        <w:rPr>
          <w:b/>
          <w:bCs/>
        </w:rPr>
        <w:t>9</w:t>
      </w:r>
      <w:r w:rsidRPr="005058D2">
        <w:t>) naer dinhout vanden renteboucke vand</w:t>
      </w:r>
      <w:r>
        <w:t xml:space="preserve">re </w:t>
      </w:r>
      <w:r w:rsidRPr="005058D2">
        <w:t>cappittele</w:t>
      </w:r>
    </w:p>
    <w:p w14:paraId="2284312C" w14:textId="77777777" w:rsidR="00615ABA" w:rsidRDefault="00615ABA" w:rsidP="00615ABA">
      <w:pPr>
        <w:spacing w:after="0"/>
        <w:contextualSpacing/>
      </w:pPr>
      <w:r w:rsidRPr="005058D2">
        <w:t xml:space="preserve">van Nijvelle huyt haren goedinghen int herscip van Apeltere </w:t>
      </w:r>
    </w:p>
    <w:p w14:paraId="6670A1D9" w14:textId="77777777" w:rsidR="00615ABA" w:rsidRDefault="00615ABA" w:rsidP="00615ABA">
      <w:pPr>
        <w:spacing w:after="0"/>
        <w:contextualSpacing/>
      </w:pPr>
      <w:r w:rsidRPr="005058D2">
        <w:t xml:space="preserve">gheleghen sijnde 100 rasieren evenen Gheersberssche mate </w:t>
      </w:r>
      <w:r>
        <w:t>/</w:t>
      </w:r>
      <w:r w:rsidRPr="005058D2">
        <w:t xml:space="preserve">die </w:t>
      </w:r>
    </w:p>
    <w:p w14:paraId="600C09C8" w14:textId="77777777" w:rsidR="00615ABA" w:rsidRDefault="00615ABA" w:rsidP="00615ABA">
      <w:pPr>
        <w:spacing w:after="0"/>
        <w:contextualSpacing/>
      </w:pPr>
      <w:r w:rsidRPr="005058D2">
        <w:t xml:space="preserve">maken in maten van Herselle de somme van </w:t>
      </w:r>
      <w:r w:rsidRPr="005058D2">
        <w:tab/>
      </w:r>
    </w:p>
    <w:p w14:paraId="183ED16D" w14:textId="48E030AC" w:rsidR="00615ABA" w:rsidRPr="005058D2" w:rsidRDefault="00615ABA" w:rsidP="00D50515">
      <w:pPr>
        <w:spacing w:after="0"/>
        <w:ind w:left="4248" w:firstLine="708"/>
        <w:contextualSpacing/>
      </w:pPr>
      <w:r>
        <w:t>2</w:t>
      </w:r>
      <w:r w:rsidRPr="005058D2">
        <w:t>9 sacke 2 mokine evenen</w:t>
      </w:r>
    </w:p>
    <w:p w14:paraId="5F8162F0" w14:textId="04EBABE2" w:rsidR="00615ABA" w:rsidRDefault="00615ABA" w:rsidP="002B3D7F">
      <w:pPr>
        <w:spacing w:after="0"/>
        <w:contextualSpacing/>
        <w:rPr>
          <w:b/>
          <w:bCs/>
        </w:rPr>
      </w:pPr>
    </w:p>
    <w:p w14:paraId="3C7E7546" w14:textId="64521EE8" w:rsidR="009C5105" w:rsidRDefault="009C5105" w:rsidP="009C5105">
      <w:pPr>
        <w:spacing w:after="0"/>
        <w:contextualSpacing/>
      </w:pPr>
      <w:r w:rsidRPr="00B27D54">
        <w:t>Evenen somme</w:t>
      </w:r>
      <w:r w:rsidRPr="00B27D54">
        <w:tab/>
      </w:r>
      <w:r>
        <w:rPr>
          <w:b/>
          <w:bCs/>
        </w:rPr>
        <w:tab/>
      </w:r>
      <w:r w:rsidRPr="005058D2">
        <w:t xml:space="preserve">Somme vandre gheeldre ontfanghen evenen  </w:t>
      </w:r>
      <w:r>
        <w:t>indre manieren</w:t>
      </w:r>
    </w:p>
    <w:p w14:paraId="3F343AB6" w14:textId="77777777" w:rsidR="009C5105" w:rsidRDefault="009C5105" w:rsidP="009C5105">
      <w:pPr>
        <w:spacing w:after="0"/>
        <w:ind w:left="1416" w:firstLine="708"/>
        <w:contextualSpacing/>
      </w:pPr>
      <w:r>
        <w:t>vorscreven draecht</w:t>
      </w:r>
    </w:p>
    <w:p w14:paraId="42100B62" w14:textId="078DC1D8" w:rsidR="009C5105" w:rsidRDefault="009C5105" w:rsidP="009C5105">
      <w:pPr>
        <w:spacing w:after="0"/>
        <w:ind w:left="708" w:firstLine="708"/>
        <w:contextualSpacing/>
      </w:pPr>
      <w:r w:rsidRPr="005058D2">
        <w:tab/>
      </w:r>
      <w:r w:rsidRPr="005058D2">
        <w:tab/>
      </w:r>
      <w:r w:rsidRPr="005058D2">
        <w:tab/>
      </w:r>
      <w:r>
        <w:t>166</w:t>
      </w:r>
      <w:r w:rsidRPr="005058D2">
        <w:t xml:space="preserve"> sacke </w:t>
      </w:r>
      <w:r>
        <w:t>4</w:t>
      </w:r>
      <w:r w:rsidRPr="005058D2">
        <w:t xml:space="preserve"> mokine </w:t>
      </w:r>
      <w:r>
        <w:t>3</w:t>
      </w:r>
      <w:r w:rsidRPr="005058D2">
        <w:t xml:space="preserve"> vierlinc </w:t>
      </w:r>
      <w:r>
        <w:t>mokins mate van Herselle</w:t>
      </w:r>
      <w:r w:rsidRPr="005058D2">
        <w:t xml:space="preserve"> </w:t>
      </w:r>
    </w:p>
    <w:p w14:paraId="73B2A584" w14:textId="77777777" w:rsidR="009C5105" w:rsidRDefault="009C5105">
      <w:r>
        <w:br w:type="page"/>
      </w:r>
    </w:p>
    <w:p w14:paraId="6746BEDA" w14:textId="0ABFF17C" w:rsidR="00DC6E86" w:rsidRPr="00DC6E86" w:rsidRDefault="00DC6E86" w:rsidP="002B3D7F">
      <w:pPr>
        <w:spacing w:after="0"/>
        <w:contextualSpacing/>
        <w:rPr>
          <w:b/>
          <w:bCs/>
          <w:u w:val="single"/>
        </w:rPr>
      </w:pPr>
      <w:r w:rsidRPr="00DC6E86">
        <w:rPr>
          <w:b/>
          <w:bCs/>
          <w:u w:val="single"/>
        </w:rPr>
        <w:t>Blz 16</w:t>
      </w:r>
    </w:p>
    <w:p w14:paraId="20149BE5" w14:textId="614DBA4E" w:rsidR="00DC6E86" w:rsidRPr="00DC6E86" w:rsidRDefault="00DC6E86" w:rsidP="002B3D7F">
      <w:pPr>
        <w:spacing w:after="0"/>
        <w:contextualSpacing/>
        <w:rPr>
          <w:b/>
          <w:bCs/>
          <w:u w:val="single"/>
        </w:rPr>
      </w:pPr>
      <w:r w:rsidRPr="00DC6E86">
        <w:rPr>
          <w:b/>
          <w:bCs/>
          <w:u w:val="single"/>
        </w:rPr>
        <w:t>folio</w:t>
      </w:r>
      <w:r w:rsidR="004C2A3C">
        <w:rPr>
          <w:b/>
          <w:bCs/>
          <w:u w:val="single"/>
        </w:rPr>
        <w:t xml:space="preserve"> 7 verso</w:t>
      </w:r>
    </w:p>
    <w:p w14:paraId="7A46CD2E" w14:textId="6DB07865" w:rsidR="000E2EA9" w:rsidRPr="002B3D7F" w:rsidRDefault="000E2EA9" w:rsidP="002B3D7F">
      <w:pPr>
        <w:spacing w:after="0"/>
        <w:contextualSpacing/>
        <w:rPr>
          <w:b/>
          <w:bCs/>
          <w:u w:val="single"/>
        </w:rPr>
      </w:pPr>
    </w:p>
    <w:p w14:paraId="79EEA4A2" w14:textId="77777777" w:rsidR="009C5105" w:rsidRDefault="009C5105" w:rsidP="009C5105">
      <w:pPr>
        <w:spacing w:after="0"/>
        <w:contextualSpacing/>
      </w:pPr>
      <w:r w:rsidRPr="005058D2">
        <w:t xml:space="preserve">Item so verclaert de vors. ontfanghere vercocht hebbende </w:t>
      </w:r>
      <w:r>
        <w:t>vander</w:t>
      </w:r>
    </w:p>
    <w:p w14:paraId="4049829A" w14:textId="317996F5" w:rsidR="009C5105" w:rsidRDefault="009C5105" w:rsidP="009C5105">
      <w:pPr>
        <w:spacing w:after="0"/>
        <w:contextualSpacing/>
      </w:pPr>
      <w:r>
        <w:t>vors. ontfanghen evenen tAelst inde maerct in diversschen reysen ghevoert</w:t>
      </w:r>
    </w:p>
    <w:p w14:paraId="06269994" w14:textId="77777777" w:rsidR="009C5105" w:rsidRDefault="009C5105" w:rsidP="009C5105">
      <w:pPr>
        <w:spacing w:after="0"/>
        <w:contextualSpacing/>
      </w:pPr>
      <w:r>
        <w:t>42 sacke evenen ende gholden in dien dit (sic) 32 s. par. den sac</w:t>
      </w:r>
    </w:p>
    <w:p w14:paraId="0FF30ADD" w14:textId="4B5A8DC0" w:rsidR="009C5105" w:rsidRDefault="009C5105" w:rsidP="009C5105">
      <w:pPr>
        <w:spacing w:after="0"/>
        <w:contextualSpacing/>
      </w:pPr>
      <w:r>
        <w:t>comt te ghelde</w:t>
      </w:r>
      <w:r>
        <w:tab/>
      </w:r>
      <w:r>
        <w:tab/>
      </w:r>
      <w:r>
        <w:tab/>
      </w:r>
      <w:r>
        <w:tab/>
      </w:r>
      <w:r>
        <w:tab/>
      </w:r>
      <w:r>
        <w:tab/>
      </w:r>
      <w:r>
        <w:tab/>
      </w:r>
      <w:r w:rsidR="00D50515">
        <w:tab/>
      </w:r>
      <w:r>
        <w:t>67 lb. 4 s. par.</w:t>
      </w:r>
    </w:p>
    <w:p w14:paraId="00C60D02" w14:textId="7DCEFE4A" w:rsidR="009C5105" w:rsidRPr="00B27D54" w:rsidRDefault="009C5105" w:rsidP="009C5105">
      <w:pPr>
        <w:spacing w:after="0"/>
        <w:contextualSpacing/>
      </w:pPr>
      <w:r w:rsidRPr="00FB34B6">
        <w:rPr>
          <w:lang w:val="fr-FR"/>
        </w:rPr>
        <w:t>[</w:t>
      </w:r>
      <w:r w:rsidR="00B27D54" w:rsidRPr="00FB34B6">
        <w:rPr>
          <w:lang w:val="fr-FR"/>
        </w:rPr>
        <w:t>Cetreffication du vendages de ces aven</w:t>
      </w:r>
      <w:r w:rsidR="00BD44C2" w:rsidRPr="00FB34B6">
        <w:rPr>
          <w:lang w:val="fr-FR"/>
        </w:rPr>
        <w:t>e</w:t>
      </w:r>
      <w:r w:rsidR="00B27D54" w:rsidRPr="00FB34B6">
        <w:rPr>
          <w:lang w:val="fr-FR"/>
        </w:rPr>
        <w:t xml:space="preserve">s.. </w:t>
      </w:r>
      <w:r w:rsidR="00B27D54" w:rsidRPr="00B27D54">
        <w:t>au pris]</w:t>
      </w:r>
    </w:p>
    <w:p w14:paraId="2946DD94" w14:textId="77777777" w:rsidR="009C5105" w:rsidRPr="00B27D54" w:rsidRDefault="009C5105" w:rsidP="009C5105">
      <w:pPr>
        <w:spacing w:after="0"/>
        <w:contextualSpacing/>
      </w:pPr>
    </w:p>
    <w:p w14:paraId="178A7B26" w14:textId="55A2BDA1" w:rsidR="009C5105" w:rsidRPr="005058D2" w:rsidRDefault="009C5105" w:rsidP="009C5105">
      <w:pPr>
        <w:spacing w:after="0"/>
        <w:contextualSpacing/>
      </w:pPr>
      <w:r w:rsidRPr="005058D2">
        <w:t>Comt in bewijse mits den hoopen in maten van Herselle</w:t>
      </w:r>
      <w:r w:rsidRPr="005058D2">
        <w:tab/>
      </w:r>
    </w:p>
    <w:p w14:paraId="36A31D1F" w14:textId="61E4289A" w:rsidR="009C5105" w:rsidRPr="00746FEB" w:rsidRDefault="009C5105" w:rsidP="009C5105">
      <w:pPr>
        <w:spacing w:after="0"/>
        <w:contextualSpacing/>
      </w:pPr>
      <w:r w:rsidRPr="005058D2">
        <w:tab/>
      </w:r>
      <w:r w:rsidRPr="005058D2">
        <w:tab/>
      </w:r>
      <w:r w:rsidRPr="005058D2">
        <w:tab/>
      </w:r>
      <w:r w:rsidRPr="005058D2">
        <w:tab/>
      </w:r>
      <w:r w:rsidRPr="005058D2">
        <w:tab/>
      </w:r>
      <w:r w:rsidRPr="005058D2">
        <w:tab/>
      </w:r>
      <w:r w:rsidRPr="005058D2">
        <w:tab/>
      </w:r>
      <w:r w:rsidRPr="00746FEB">
        <w:t>49 sacke 10 mokine 2 vierlinghe evenen</w:t>
      </w:r>
    </w:p>
    <w:p w14:paraId="334BC307" w14:textId="74D1B201" w:rsidR="009C5105" w:rsidRDefault="009C5105" w:rsidP="009C5105">
      <w:pPr>
        <w:spacing w:after="0"/>
        <w:contextualSpacing/>
      </w:pPr>
    </w:p>
    <w:p w14:paraId="2BA6C3E7" w14:textId="6F2BE23D" w:rsidR="009C5105" w:rsidRDefault="009C5105" w:rsidP="009C5105">
      <w:pPr>
        <w:spacing w:after="0"/>
        <w:contextualSpacing/>
      </w:pPr>
      <w:r>
        <w:t>Item verclaers de vors. ontfanghere dat deven tApelteerre</w:t>
      </w:r>
    </w:p>
    <w:p w14:paraId="268668F2" w14:textId="30B544E1" w:rsidR="009C5105" w:rsidRDefault="009C5105" w:rsidP="009C5105">
      <w:pPr>
        <w:spacing w:after="0"/>
        <w:contextualSpacing/>
      </w:pPr>
      <w:r>
        <w:t xml:space="preserve">te Kerssavent XCIX </w:t>
      </w:r>
      <w:r w:rsidRPr="00B35D10">
        <w:rPr>
          <w:b/>
          <w:bCs/>
        </w:rPr>
        <w:t>(1499</w:t>
      </w:r>
      <w:r>
        <w:t>) ontfanghen sijnde/ ende corts daer naer die voerende</w:t>
      </w:r>
    </w:p>
    <w:p w14:paraId="35203372" w14:textId="5CAD4AF1" w:rsidR="009C5105" w:rsidRDefault="009C5105" w:rsidP="009C5105">
      <w:pPr>
        <w:spacing w:after="0"/>
        <w:contextualSpacing/>
      </w:pPr>
      <w:r>
        <w:t>te Aelst inde marct/ ende in dit leveren en</w:t>
      </w:r>
      <w:r w:rsidR="00BD44C2">
        <w:t>de</w:t>
      </w:r>
      <w:r>
        <w:t xml:space="preserve"> hermeten ghebrac</w:t>
      </w:r>
    </w:p>
    <w:p w14:paraId="01FEFEE5" w14:textId="0282B1E4" w:rsidR="009C5105" w:rsidRDefault="009C5105" w:rsidP="009C5105">
      <w:pPr>
        <w:spacing w:after="0"/>
        <w:contextualSpacing/>
      </w:pPr>
      <w:r>
        <w:t>ende faillierde vanden eersten ontfanghen mate ende comt</w:t>
      </w:r>
    </w:p>
    <w:p w14:paraId="6AEF1E44" w14:textId="5D5312EF" w:rsidR="009C5105" w:rsidRPr="00FB34B6" w:rsidRDefault="009C5105" w:rsidP="009C5105">
      <w:pPr>
        <w:spacing w:after="0"/>
        <w:contextualSpacing/>
        <w:rPr>
          <w:lang w:val="fr-FR"/>
        </w:rPr>
      </w:pPr>
      <w:r w:rsidRPr="00FB34B6">
        <w:rPr>
          <w:lang w:val="fr-FR"/>
        </w:rPr>
        <w:t>in bewijse</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D50515" w:rsidRPr="00FB34B6">
        <w:rPr>
          <w:lang w:val="fr-FR"/>
        </w:rPr>
        <w:tab/>
      </w:r>
      <w:r w:rsidR="00D50515" w:rsidRPr="00FB34B6">
        <w:rPr>
          <w:lang w:val="fr-FR"/>
        </w:rPr>
        <w:tab/>
      </w:r>
      <w:r w:rsidR="002F6140" w:rsidRPr="00FB34B6">
        <w:rPr>
          <w:lang w:val="fr-FR"/>
        </w:rPr>
        <w:t>18 mokine ½ evenen</w:t>
      </w:r>
      <w:r w:rsidR="002F6140">
        <w:rPr>
          <w:rStyle w:val="Voetnootmarkering"/>
        </w:rPr>
        <w:footnoteReference w:id="65"/>
      </w:r>
    </w:p>
    <w:p w14:paraId="1AEDEFCF" w14:textId="1D75DD2E" w:rsidR="002F6140" w:rsidRPr="00FB34B6" w:rsidRDefault="002F6140" w:rsidP="002F6140">
      <w:pPr>
        <w:spacing w:after="0"/>
        <w:contextualSpacing/>
        <w:rPr>
          <w:lang w:val="fr-FR"/>
        </w:rPr>
      </w:pPr>
      <w:bookmarkStart w:id="13" w:name="_Hlk109292995"/>
      <w:r w:rsidRPr="00FB34B6">
        <w:rPr>
          <w:lang w:val="fr-FR"/>
        </w:rPr>
        <w:t xml:space="preserve">[Il </w:t>
      </w:r>
      <w:r w:rsidR="00BD44C2" w:rsidRPr="00FB34B6">
        <w:rPr>
          <w:lang w:val="fr-FR"/>
        </w:rPr>
        <w:t>se passe ainsi pur ceste foix</w:t>
      </w:r>
      <w:r w:rsidRPr="00FB34B6">
        <w:rPr>
          <w:lang w:val="fr-FR"/>
        </w:rPr>
        <w:t>]</w:t>
      </w:r>
      <w:r w:rsidR="00BD44C2">
        <w:rPr>
          <w:rStyle w:val="Voetnootmarkering"/>
          <w:lang w:val="en-US"/>
        </w:rPr>
        <w:footnoteReference w:id="66"/>
      </w:r>
    </w:p>
    <w:bookmarkEnd w:id="13"/>
    <w:p w14:paraId="699F80B5" w14:textId="77777777" w:rsidR="002F6140" w:rsidRPr="00FB34B6" w:rsidRDefault="002F6140" w:rsidP="009C5105">
      <w:pPr>
        <w:spacing w:after="0"/>
        <w:contextualSpacing/>
        <w:rPr>
          <w:lang w:val="fr-FR"/>
        </w:rPr>
      </w:pPr>
    </w:p>
    <w:p w14:paraId="1D22EB4A" w14:textId="605DDCFF" w:rsidR="002F6140" w:rsidRDefault="002F6140" w:rsidP="009C5105">
      <w:pPr>
        <w:spacing w:after="0"/>
        <w:contextualSpacing/>
      </w:pPr>
      <w:r w:rsidRPr="002F6140">
        <w:t>Item ten selven K</w:t>
      </w:r>
      <w:r>
        <w:t>erssavent XCIX (</w:t>
      </w:r>
      <w:r w:rsidRPr="00BD44C2">
        <w:rPr>
          <w:b/>
          <w:bCs/>
        </w:rPr>
        <w:t>1499</w:t>
      </w:r>
      <w:r>
        <w:t>) waren ontfanghen ontrent 4 sacke</w:t>
      </w:r>
    </w:p>
    <w:p w14:paraId="0BF40971" w14:textId="2EF538AB" w:rsidR="002F6140" w:rsidRDefault="002F6140" w:rsidP="009C5105">
      <w:pPr>
        <w:spacing w:after="0"/>
        <w:contextualSpacing/>
      </w:pPr>
      <w:r>
        <w:t>evenen in Herselle/ daer af datter verteert waren bijden hoendren</w:t>
      </w:r>
    </w:p>
    <w:p w14:paraId="108BD110" w14:textId="0649BA25" w:rsidR="002F6140" w:rsidRDefault="002F6140" w:rsidP="009C5105">
      <w:pPr>
        <w:spacing w:after="0"/>
        <w:contextualSpacing/>
      </w:pPr>
      <w:r>
        <w:t>ende cappoenen binnen den tijde dat men was houdende de</w:t>
      </w:r>
    </w:p>
    <w:p w14:paraId="5576C2AE" w14:textId="53AEDBCB" w:rsidR="002F6140" w:rsidRDefault="002F6140" w:rsidP="009C5105">
      <w:pPr>
        <w:spacing w:after="0"/>
        <w:contextualSpacing/>
      </w:pPr>
      <w:r w:rsidRPr="00BD44C2">
        <w:t>sitdaghe</w:t>
      </w:r>
      <w:r w:rsidRPr="00BD44C2">
        <w:rPr>
          <w:rStyle w:val="Voetnootmarkering"/>
        </w:rPr>
        <w:footnoteReference w:id="67"/>
      </w:r>
      <w:r w:rsidRPr="00BD44C2">
        <w:t xml:space="preserve"> omme</w:t>
      </w:r>
      <w:r>
        <w:t xml:space="preserve"> die te onfane omme te leverne den poeiliers</w:t>
      </w:r>
    </w:p>
    <w:p w14:paraId="36C6045A" w14:textId="0F0BB236" w:rsidR="002F6140" w:rsidRDefault="002F6140" w:rsidP="009C5105">
      <w:pPr>
        <w:spacing w:after="0"/>
        <w:contextualSpacing/>
      </w:pPr>
      <w:r>
        <w:t>ende mits de crempinghe vande selvere even die was ghe-</w:t>
      </w:r>
    </w:p>
    <w:p w14:paraId="4EC06AC1" w14:textId="4AB59DE1" w:rsidR="002F6140" w:rsidRPr="002F6140" w:rsidRDefault="002F6140" w:rsidP="009C5105">
      <w:pPr>
        <w:spacing w:after="0"/>
        <w:contextualSpacing/>
      </w:pPr>
      <w:r>
        <w:t xml:space="preserve">houden omme mir vrouwen </w:t>
      </w:r>
      <w:r w:rsidRPr="00BD44C2">
        <w:t>co</w:t>
      </w:r>
      <w:r w:rsidR="00BD44C2" w:rsidRPr="00BD44C2">
        <w:t>m</w:t>
      </w:r>
      <w:r w:rsidRPr="00BD44C2">
        <w:t>ste</w:t>
      </w:r>
      <w:r>
        <w:t xml:space="preserve"> te Herselle</w:t>
      </w:r>
      <w:r>
        <w:tab/>
      </w:r>
      <w:r>
        <w:tab/>
      </w:r>
      <w:r w:rsidR="00D50515">
        <w:tab/>
      </w:r>
      <w:r w:rsidR="00D50515">
        <w:tab/>
      </w:r>
      <w:r>
        <w:t>10 mokine evenen</w:t>
      </w:r>
      <w:r>
        <w:tab/>
      </w:r>
    </w:p>
    <w:p w14:paraId="35A3C5AD" w14:textId="216CEC10" w:rsidR="00BD44C2" w:rsidRPr="00FB34B6" w:rsidRDefault="00BD44C2" w:rsidP="00BD44C2">
      <w:pPr>
        <w:spacing w:after="0"/>
        <w:contextualSpacing/>
        <w:rPr>
          <w:lang w:val="fr-FR"/>
        </w:rPr>
      </w:pPr>
      <w:r w:rsidRPr="00FB34B6">
        <w:rPr>
          <w:lang w:val="fr-FR"/>
        </w:rPr>
        <w:t>[Il se passe ainsi pur ceste foix]</w:t>
      </w:r>
    </w:p>
    <w:p w14:paraId="7B78B3FE" w14:textId="77777777" w:rsidR="002F6140" w:rsidRPr="00FB34B6" w:rsidRDefault="002F6140" w:rsidP="009C5105">
      <w:pPr>
        <w:spacing w:after="0"/>
        <w:contextualSpacing/>
        <w:rPr>
          <w:lang w:val="fr-FR"/>
        </w:rPr>
      </w:pPr>
    </w:p>
    <w:p w14:paraId="740BAB83" w14:textId="5B85F025" w:rsidR="00087E9B" w:rsidRPr="00FB34B6" w:rsidRDefault="00087E9B">
      <w:pPr>
        <w:rPr>
          <w:lang w:val="fr-FR"/>
        </w:rPr>
      </w:pPr>
      <w:r w:rsidRPr="00FB34B6">
        <w:rPr>
          <w:lang w:val="fr-FR"/>
        </w:rPr>
        <w:br w:type="page"/>
      </w:r>
    </w:p>
    <w:p w14:paraId="115A6547" w14:textId="77777777" w:rsidR="00BE3D00" w:rsidRPr="0025281A" w:rsidRDefault="00BE3D00" w:rsidP="002B3D7F">
      <w:pPr>
        <w:spacing w:after="0"/>
        <w:contextualSpacing/>
        <w:rPr>
          <w:b/>
          <w:bCs/>
          <w:u w:val="single"/>
        </w:rPr>
      </w:pPr>
      <w:r w:rsidRPr="0025281A">
        <w:rPr>
          <w:b/>
          <w:bCs/>
          <w:u w:val="single"/>
        </w:rPr>
        <w:t>Blz 17</w:t>
      </w:r>
    </w:p>
    <w:p w14:paraId="53EC007A" w14:textId="3C742AD6" w:rsidR="00BE3D00" w:rsidRPr="0025281A" w:rsidRDefault="00BE3D00" w:rsidP="002B3D7F">
      <w:pPr>
        <w:spacing w:after="0"/>
        <w:contextualSpacing/>
        <w:rPr>
          <w:b/>
          <w:bCs/>
          <w:u w:val="single"/>
        </w:rPr>
      </w:pPr>
      <w:r w:rsidRPr="0025281A">
        <w:rPr>
          <w:b/>
          <w:bCs/>
          <w:u w:val="single"/>
        </w:rPr>
        <w:t xml:space="preserve">folio 8 </w:t>
      </w:r>
      <w:r w:rsidR="004C2A3C" w:rsidRPr="0025281A">
        <w:rPr>
          <w:b/>
          <w:bCs/>
          <w:u w:val="single"/>
        </w:rPr>
        <w:t>recto</w:t>
      </w:r>
    </w:p>
    <w:p w14:paraId="3AB0DB7B" w14:textId="7AEF9362" w:rsidR="006448EE" w:rsidRPr="0025281A" w:rsidRDefault="006448EE" w:rsidP="002B3D7F">
      <w:pPr>
        <w:spacing w:after="0"/>
        <w:contextualSpacing/>
        <w:rPr>
          <w:b/>
          <w:bCs/>
          <w:u w:val="single"/>
        </w:rPr>
      </w:pPr>
    </w:p>
    <w:p w14:paraId="53F61C6C" w14:textId="2F783F91" w:rsidR="00087E9B" w:rsidRDefault="00087E9B" w:rsidP="002B3D7F">
      <w:pPr>
        <w:spacing w:after="0"/>
        <w:contextualSpacing/>
      </w:pPr>
      <w:r w:rsidRPr="00087E9B">
        <w:t xml:space="preserve">Item </w:t>
      </w:r>
      <w:r>
        <w:t>verclaerst de vors. ontfanghere noch vercocht hebbende tAelst</w:t>
      </w:r>
    </w:p>
    <w:p w14:paraId="332B65D5" w14:textId="593CC425" w:rsidR="00087E9B" w:rsidRDefault="00087E9B" w:rsidP="002B3D7F">
      <w:pPr>
        <w:spacing w:after="0"/>
        <w:contextualSpacing/>
      </w:pPr>
      <w:r>
        <w:t>inde marct 24 sacke evenen/ omme 31 s. par. den sac/ comt</w:t>
      </w:r>
    </w:p>
    <w:p w14:paraId="34D878F3" w14:textId="01E09DD4" w:rsidR="00087E9B" w:rsidRDefault="00087E9B" w:rsidP="002B3D7F">
      <w:pPr>
        <w:spacing w:after="0"/>
        <w:contextualSpacing/>
      </w:pPr>
      <w:r>
        <w:t>te samen te ghelde de somme van</w:t>
      </w:r>
      <w:r>
        <w:tab/>
      </w:r>
      <w:r>
        <w:tab/>
      </w:r>
      <w:r>
        <w:tab/>
      </w:r>
      <w:r>
        <w:tab/>
      </w:r>
      <w:r>
        <w:tab/>
        <w:t>37 lb. 4 s. par.</w:t>
      </w:r>
    </w:p>
    <w:p w14:paraId="21137CFF" w14:textId="488E4A94" w:rsidR="00087E9B" w:rsidRPr="00FB34B6" w:rsidRDefault="00087E9B" w:rsidP="002B3D7F">
      <w:pPr>
        <w:spacing w:after="0"/>
        <w:contextualSpacing/>
        <w:rPr>
          <w:lang w:val="fr-FR"/>
        </w:rPr>
      </w:pPr>
      <w:r w:rsidRPr="00FB34B6">
        <w:rPr>
          <w:lang w:val="fr-FR"/>
        </w:rPr>
        <w:t xml:space="preserve">[dr </w:t>
      </w:r>
      <w:r w:rsidR="00BD44C2" w:rsidRPr="00FB34B6">
        <w:rPr>
          <w:lang w:val="fr-FR"/>
        </w:rPr>
        <w:t>certiffication du pris du venda</w:t>
      </w:r>
      <w:r w:rsidRPr="00FB34B6">
        <w:rPr>
          <w:lang w:val="fr-FR"/>
        </w:rPr>
        <w:t>]</w:t>
      </w:r>
      <w:r w:rsidR="00BD44C2">
        <w:rPr>
          <w:rStyle w:val="Voetnootmarkering"/>
        </w:rPr>
        <w:footnoteReference w:id="68"/>
      </w:r>
    </w:p>
    <w:p w14:paraId="36644FAC" w14:textId="41513B1F" w:rsidR="00087E9B" w:rsidRPr="00FB34B6" w:rsidRDefault="00087E9B" w:rsidP="002B3D7F">
      <w:pPr>
        <w:spacing w:after="0"/>
        <w:contextualSpacing/>
        <w:rPr>
          <w:lang w:val="fr-FR"/>
        </w:rPr>
      </w:pPr>
    </w:p>
    <w:p w14:paraId="6455F298" w14:textId="0EF1412F" w:rsidR="00087E9B" w:rsidRDefault="00087E9B" w:rsidP="002B3D7F">
      <w:pPr>
        <w:spacing w:after="0"/>
        <w:contextualSpacing/>
      </w:pPr>
      <w:r>
        <w:t>Comt in bewijse in maten van Herselle mits den hoopen de</w:t>
      </w:r>
    </w:p>
    <w:p w14:paraId="585E5A6D" w14:textId="706FE5B2" w:rsidR="00087E9B" w:rsidRDefault="00087E9B" w:rsidP="002B3D7F">
      <w:pPr>
        <w:spacing w:after="0"/>
        <w:contextualSpacing/>
      </w:pPr>
      <w:r>
        <w:t>somme van</w:t>
      </w:r>
      <w:r>
        <w:tab/>
      </w:r>
      <w:r>
        <w:tab/>
      </w:r>
      <w:r>
        <w:tab/>
      </w:r>
      <w:r>
        <w:tab/>
      </w:r>
      <w:r w:rsidR="00D50515">
        <w:tab/>
      </w:r>
      <w:r w:rsidR="00D50515">
        <w:tab/>
      </w:r>
      <w:r w:rsidR="00D50515">
        <w:tab/>
      </w:r>
      <w:r>
        <w:t>28 sacke ende 6 mokine evenen</w:t>
      </w:r>
    </w:p>
    <w:p w14:paraId="59380FE5" w14:textId="56C69C4E" w:rsidR="00087E9B" w:rsidRDefault="00087E9B" w:rsidP="002B3D7F">
      <w:pPr>
        <w:spacing w:after="0"/>
        <w:contextualSpacing/>
      </w:pPr>
    </w:p>
    <w:p w14:paraId="1C674D8E" w14:textId="6F08B99E" w:rsidR="00087E9B" w:rsidRDefault="00087E9B" w:rsidP="002B3D7F">
      <w:pPr>
        <w:spacing w:after="0"/>
        <w:contextualSpacing/>
      </w:pPr>
      <w:r>
        <w:t>Item verclaerst de vors. ontfanghere dat inde</w:t>
      </w:r>
      <w:r w:rsidRPr="00087E9B">
        <w:rPr>
          <w:b/>
          <w:bCs/>
        </w:rPr>
        <w:t xml:space="preserve"> </w:t>
      </w:r>
      <w:r w:rsidRPr="00BD44C2">
        <w:t>freynte</w:t>
      </w:r>
      <w:r>
        <w:rPr>
          <w:rStyle w:val="Voetnootmarkering"/>
          <w:b/>
          <w:bCs/>
        </w:rPr>
        <w:footnoteReference w:id="69"/>
      </w:r>
      <w:r>
        <w:t xml:space="preserve"> ende her-</w:t>
      </w:r>
    </w:p>
    <w:p w14:paraId="5CEC56C4" w14:textId="44947B07" w:rsidR="00087E9B" w:rsidRDefault="00087E9B" w:rsidP="002B3D7F">
      <w:pPr>
        <w:spacing w:after="0"/>
        <w:contextualSpacing/>
      </w:pPr>
      <w:r>
        <w:t>meten van dire vors. evenen ten tijde als die hermeten was hem</w:t>
      </w:r>
    </w:p>
    <w:p w14:paraId="0F4093A9" w14:textId="7C4950D6" w:rsidR="00087E9B" w:rsidRDefault="00087E9B" w:rsidP="002B3D7F">
      <w:pPr>
        <w:spacing w:after="0"/>
        <w:contextualSpacing/>
      </w:pPr>
      <w:r w:rsidRPr="00087E9B">
        <w:t>daer faillierde ende maectere bewi</w:t>
      </w:r>
      <w:r>
        <w:t>js mede tot 13 ½ moken evenen</w:t>
      </w:r>
    </w:p>
    <w:p w14:paraId="23AF1E0D" w14:textId="659BF02A" w:rsidR="00087E9B" w:rsidRPr="00FB34B6" w:rsidRDefault="00087E9B" w:rsidP="002B3D7F">
      <w:pPr>
        <w:spacing w:after="0"/>
        <w:contextualSpacing/>
        <w:rPr>
          <w:lang w:val="fr-FR"/>
        </w:rPr>
      </w:pPr>
      <w:r w:rsidRPr="00FB34B6">
        <w:rPr>
          <w:lang w:val="fr-FR"/>
        </w:rPr>
        <w:t>mits den hoopen</w:t>
      </w:r>
    </w:p>
    <w:p w14:paraId="6B992E6B" w14:textId="77777777" w:rsidR="00BD44C2" w:rsidRPr="00FB34B6" w:rsidRDefault="00BD44C2" w:rsidP="00BD44C2">
      <w:pPr>
        <w:spacing w:after="0"/>
        <w:contextualSpacing/>
        <w:rPr>
          <w:lang w:val="fr-FR"/>
        </w:rPr>
      </w:pPr>
      <w:r w:rsidRPr="00FB34B6">
        <w:rPr>
          <w:lang w:val="fr-FR"/>
        </w:rPr>
        <w:t>[Il se passe ainsi pur ceste foix]</w:t>
      </w:r>
    </w:p>
    <w:p w14:paraId="6F40845D" w14:textId="787A9A4D" w:rsidR="00087E9B" w:rsidRPr="00FB34B6" w:rsidRDefault="00087E9B" w:rsidP="002B3D7F">
      <w:pPr>
        <w:spacing w:after="0"/>
        <w:contextualSpacing/>
        <w:rPr>
          <w:lang w:val="fr-FR"/>
        </w:rPr>
      </w:pPr>
    </w:p>
    <w:p w14:paraId="127E67CD" w14:textId="60180033" w:rsidR="00087E9B" w:rsidRDefault="00087E9B" w:rsidP="002B3D7F">
      <w:pPr>
        <w:spacing w:after="0"/>
        <w:contextualSpacing/>
      </w:pPr>
      <w:r>
        <w:t>Item voort meer verclaers de vors. ontfanghere hoe dat verteert waren</w:t>
      </w:r>
    </w:p>
    <w:p w14:paraId="13CC8770" w14:textId="57E62460" w:rsidR="00087E9B" w:rsidRDefault="00087E9B" w:rsidP="002B3D7F">
      <w:pPr>
        <w:spacing w:after="0"/>
        <w:contextualSpacing/>
      </w:pPr>
      <w:r>
        <w:t>bij mir vrouwen</w:t>
      </w:r>
      <w:r w:rsidR="00054BEB">
        <w:t xml:space="preserve"> </w:t>
      </w:r>
      <w:r>
        <w:t>pa</w:t>
      </w:r>
      <w:r w:rsidR="00BD44C2">
        <w:t>r</w:t>
      </w:r>
      <w:r>
        <w:t>den inde wedemaent/ int jaer XV</w:t>
      </w:r>
      <w:r>
        <w:rPr>
          <w:vertAlign w:val="superscript"/>
        </w:rPr>
        <w:t>C</w:t>
      </w:r>
      <w:r>
        <w:t xml:space="preserve"> </w:t>
      </w:r>
      <w:r w:rsidR="00054BEB">
        <w:t>(</w:t>
      </w:r>
      <w:r w:rsidR="00054BEB" w:rsidRPr="00054BEB">
        <w:rPr>
          <w:b/>
          <w:bCs/>
        </w:rPr>
        <w:t>1500)</w:t>
      </w:r>
      <w:r w:rsidR="00054BEB">
        <w:t xml:space="preserve"> </w:t>
      </w:r>
      <w:r>
        <w:t>als</w:t>
      </w:r>
    </w:p>
    <w:p w14:paraId="02C200B6" w14:textId="7AC866DA" w:rsidR="00087E9B" w:rsidRDefault="00087E9B" w:rsidP="002B3D7F">
      <w:pPr>
        <w:spacing w:after="0"/>
        <w:contextualSpacing/>
      </w:pPr>
      <w:r>
        <w:t>min vors. vrouwe in persone met hueren (doorstreept: state) perden ende state</w:t>
      </w:r>
    </w:p>
    <w:p w14:paraId="751EB99F" w14:textId="6CB8AAE3" w:rsidR="00087E9B" w:rsidRDefault="0008351F" w:rsidP="002B3D7F">
      <w:pPr>
        <w:spacing w:after="0"/>
        <w:contextualSpacing/>
      </w:pPr>
      <w:r w:rsidRPr="0008351F">
        <w:t>Herselle was also blijct bij een</w:t>
      </w:r>
      <w:r>
        <w:t xml:space="preserve"> en pampiere hier ghetooecht</w:t>
      </w:r>
    </w:p>
    <w:p w14:paraId="0380B463" w14:textId="1EDA71C0" w:rsidR="0008351F" w:rsidRDefault="0008351F" w:rsidP="002B3D7F">
      <w:pPr>
        <w:spacing w:after="0"/>
        <w:contextualSpacing/>
      </w:pPr>
      <w:r>
        <w:t>17 rasieren ende een moken evenen comt in bewijse</w:t>
      </w:r>
      <w:r w:rsidR="007A04D5">
        <w:rPr>
          <w:rStyle w:val="Voetnootmarkering"/>
        </w:rPr>
        <w:footnoteReference w:id="70"/>
      </w:r>
      <w:r>
        <w:tab/>
      </w:r>
      <w:r>
        <w:tab/>
      </w:r>
      <w:r>
        <w:tab/>
      </w:r>
    </w:p>
    <w:p w14:paraId="312C97AC" w14:textId="57EDA20A" w:rsidR="0008351F" w:rsidRPr="00FB34B6" w:rsidRDefault="0008351F" w:rsidP="002B3D7F">
      <w:pPr>
        <w:spacing w:after="0"/>
        <w:contextualSpacing/>
        <w:rPr>
          <w:lang w:val="fr-FR"/>
        </w:rPr>
      </w:pPr>
      <w:r>
        <w:tab/>
      </w:r>
      <w:r>
        <w:tab/>
      </w:r>
      <w:r>
        <w:tab/>
      </w:r>
      <w:r>
        <w:tab/>
      </w:r>
      <w:r>
        <w:tab/>
      </w:r>
      <w:r w:rsidR="00D50515">
        <w:tab/>
      </w:r>
      <w:r w:rsidR="00D50515">
        <w:tab/>
      </w:r>
      <w:r w:rsidR="00D50515">
        <w:tab/>
      </w:r>
      <w:r w:rsidRPr="00FB34B6">
        <w:rPr>
          <w:lang w:val="fr-FR"/>
        </w:rPr>
        <w:t>5 sacke ende 9 mokine evenen</w:t>
      </w:r>
    </w:p>
    <w:p w14:paraId="6AB81D24" w14:textId="330E603A" w:rsidR="0008351F" w:rsidRPr="00FB34B6" w:rsidRDefault="0008351F" w:rsidP="002B3D7F">
      <w:pPr>
        <w:spacing w:after="0"/>
        <w:contextualSpacing/>
        <w:rPr>
          <w:lang w:val="fr-FR"/>
        </w:rPr>
      </w:pPr>
    </w:p>
    <w:p w14:paraId="498E5362" w14:textId="1E2EBBEA" w:rsidR="00BD44C2" w:rsidRPr="00FB34B6" w:rsidRDefault="00BD44C2" w:rsidP="002B3D7F">
      <w:pPr>
        <w:spacing w:after="0"/>
        <w:contextualSpacing/>
        <w:rPr>
          <w:lang w:val="fr-FR"/>
        </w:rPr>
      </w:pPr>
      <w:r w:rsidRPr="00FB34B6">
        <w:rPr>
          <w:lang w:val="fr-FR"/>
        </w:rPr>
        <w:t>[Il apt de ceste despense par ung billet cy veu]</w:t>
      </w:r>
    </w:p>
    <w:p w14:paraId="051B4496" w14:textId="0222D143" w:rsidR="0008351F" w:rsidRPr="00FB34B6" w:rsidRDefault="0008351F" w:rsidP="002B3D7F">
      <w:pPr>
        <w:spacing w:after="0"/>
        <w:contextualSpacing/>
        <w:rPr>
          <w:lang w:val="fr-FR"/>
        </w:rPr>
      </w:pPr>
    </w:p>
    <w:p w14:paraId="0CC2B59C" w14:textId="33A50664" w:rsidR="0008351F" w:rsidRDefault="0008351F" w:rsidP="002B3D7F">
      <w:pPr>
        <w:spacing w:after="0"/>
        <w:contextualSpacing/>
      </w:pPr>
      <w:r>
        <w:t>Evenen</w:t>
      </w:r>
      <w:r>
        <w:tab/>
      </w:r>
      <w:r>
        <w:tab/>
        <w:t>Somme vanden gheelen bewijse vandre vorschreven evenen</w:t>
      </w:r>
    </w:p>
    <w:p w14:paraId="5CF3049E" w14:textId="7D69E120" w:rsidR="0008351F" w:rsidRDefault="0008351F" w:rsidP="002B3D7F">
      <w:pPr>
        <w:spacing w:after="0"/>
        <w:contextualSpacing/>
      </w:pPr>
      <w:r>
        <w:tab/>
      </w:r>
      <w:r>
        <w:tab/>
        <w:t>draecht de somme van</w:t>
      </w:r>
    </w:p>
    <w:p w14:paraId="61EE81DB" w14:textId="693DB4AD" w:rsidR="0008351F" w:rsidRDefault="0008351F" w:rsidP="002B3D7F">
      <w:pPr>
        <w:spacing w:after="0"/>
        <w:contextualSpacing/>
      </w:pPr>
      <w:r>
        <w:tab/>
      </w:r>
      <w:r>
        <w:tab/>
      </w:r>
      <w:r>
        <w:tab/>
      </w:r>
      <w:r>
        <w:tab/>
      </w:r>
      <w:r>
        <w:tab/>
      </w:r>
      <w:r w:rsidR="00D50515">
        <w:tab/>
      </w:r>
      <w:r w:rsidR="00D50515">
        <w:tab/>
      </w:r>
      <w:r>
        <w:t>87 sacke 7 mokine 2 vierlinghe evenen</w:t>
      </w:r>
    </w:p>
    <w:p w14:paraId="3B4D3DEB" w14:textId="1D4D30D9" w:rsidR="0008351F" w:rsidRDefault="0008351F" w:rsidP="002B3D7F">
      <w:pPr>
        <w:spacing w:after="0"/>
        <w:contextualSpacing/>
      </w:pPr>
    </w:p>
    <w:p w14:paraId="3557AB75" w14:textId="53743015" w:rsidR="0008351F" w:rsidRDefault="0008351F" w:rsidP="002B3D7F">
      <w:pPr>
        <w:spacing w:after="0"/>
        <w:contextualSpacing/>
      </w:pPr>
      <w:r>
        <w:t>Evenen</w:t>
      </w:r>
      <w:r>
        <w:tab/>
      </w:r>
      <w:r>
        <w:tab/>
        <w:t>Ende den gheelen ontfanc voren draecht</w:t>
      </w:r>
    </w:p>
    <w:p w14:paraId="2B657DC8" w14:textId="7F4952D8" w:rsidR="0008351F" w:rsidRPr="00746FEB" w:rsidRDefault="0008351F" w:rsidP="002B3D7F">
      <w:pPr>
        <w:spacing w:after="0"/>
        <w:contextualSpacing/>
      </w:pPr>
      <w:r w:rsidRPr="00746FEB">
        <w:tab/>
      </w:r>
      <w:r w:rsidRPr="00746FEB">
        <w:tab/>
      </w:r>
      <w:r w:rsidRPr="00746FEB">
        <w:tab/>
      </w:r>
      <w:r w:rsidRPr="00746FEB">
        <w:tab/>
      </w:r>
      <w:r w:rsidRPr="00746FEB">
        <w:tab/>
      </w:r>
      <w:r w:rsidR="00D50515">
        <w:tab/>
      </w:r>
      <w:r w:rsidRPr="00746FEB">
        <w:t>166 sacke 4 mokine 3 vierlinghe mokins evenen</w:t>
      </w:r>
    </w:p>
    <w:p w14:paraId="0D328B36" w14:textId="67135B06" w:rsidR="0008351F" w:rsidRPr="00746FEB" w:rsidRDefault="0008351F" w:rsidP="002B3D7F">
      <w:pPr>
        <w:spacing w:after="0"/>
        <w:contextualSpacing/>
      </w:pPr>
    </w:p>
    <w:p w14:paraId="6C97EF29" w14:textId="26D1DAE0" w:rsidR="0008351F" w:rsidRDefault="0008351F" w:rsidP="002B3D7F">
      <w:pPr>
        <w:spacing w:after="0"/>
        <w:contextualSpacing/>
      </w:pPr>
      <w:r w:rsidRPr="0008351F">
        <w:t>Evenen</w:t>
      </w:r>
      <w:r w:rsidRPr="0008351F">
        <w:tab/>
      </w:r>
      <w:r w:rsidRPr="0008351F">
        <w:tab/>
        <w:t>Aldus blijct</w:t>
      </w:r>
      <w:r w:rsidR="00054BEB">
        <w:t xml:space="preserve"> </w:t>
      </w:r>
      <w:r w:rsidRPr="0008351F">
        <w:t>dat d</w:t>
      </w:r>
      <w:r>
        <w:t>ontfanghere sculdich blijft meer dan</w:t>
      </w:r>
    </w:p>
    <w:p w14:paraId="7C9C89DD" w14:textId="5BF93794" w:rsidR="0008351F" w:rsidRDefault="0008351F" w:rsidP="002B3D7F">
      <w:pPr>
        <w:spacing w:after="0"/>
        <w:contextualSpacing/>
      </w:pPr>
      <w:r>
        <w:tab/>
      </w:r>
      <w:r>
        <w:tab/>
        <w:t>hij bewijst in evenen de somme van</w:t>
      </w:r>
    </w:p>
    <w:p w14:paraId="02D6151E" w14:textId="14EFCD6F" w:rsidR="0008351F" w:rsidRDefault="0008351F" w:rsidP="002B3D7F">
      <w:pPr>
        <w:spacing w:after="0"/>
        <w:contextualSpacing/>
      </w:pPr>
      <w:r w:rsidRPr="0008351F">
        <w:t>doit</w:t>
      </w:r>
      <w:r w:rsidRPr="0008351F">
        <w:tab/>
      </w:r>
      <w:r w:rsidRPr="0008351F">
        <w:tab/>
      </w:r>
      <w:r w:rsidRPr="0008351F">
        <w:tab/>
      </w:r>
      <w:r w:rsidRPr="0008351F">
        <w:tab/>
      </w:r>
      <w:r w:rsidRPr="0008351F">
        <w:tab/>
        <w:t>78 sacke 9 mokine 1 vierlinc evenen mate van</w:t>
      </w:r>
      <w:r>
        <w:t xml:space="preserve"> Herselle</w:t>
      </w:r>
    </w:p>
    <w:p w14:paraId="4EA8CA27" w14:textId="7B609514" w:rsidR="0008351F" w:rsidRPr="0008351F" w:rsidRDefault="0008351F" w:rsidP="002B3D7F">
      <w:pPr>
        <w:spacing w:after="0"/>
        <w:contextualSpacing/>
      </w:pPr>
      <w:r>
        <w:tab/>
      </w:r>
      <w:r>
        <w:tab/>
      </w:r>
      <w:r>
        <w:tab/>
      </w:r>
      <w:r>
        <w:tab/>
      </w:r>
      <w:r>
        <w:tab/>
        <w:t>(doorstreept: 77)</w:t>
      </w:r>
    </w:p>
    <w:p w14:paraId="7BDAF0D9" w14:textId="08F68825" w:rsidR="00CC5055" w:rsidRPr="0008351F" w:rsidRDefault="00CC5055" w:rsidP="002B3D7F">
      <w:pPr>
        <w:spacing w:after="0"/>
        <w:contextualSpacing/>
      </w:pPr>
    </w:p>
    <w:p w14:paraId="23E6F813" w14:textId="77777777" w:rsidR="0008351F" w:rsidRDefault="0008351F">
      <w:pPr>
        <w:rPr>
          <w:b/>
          <w:bCs/>
          <w:u w:val="single"/>
        </w:rPr>
      </w:pPr>
      <w:r>
        <w:rPr>
          <w:b/>
          <w:bCs/>
          <w:u w:val="single"/>
        </w:rPr>
        <w:br w:type="page"/>
      </w:r>
    </w:p>
    <w:p w14:paraId="75FDAAA0" w14:textId="434407AB" w:rsidR="005F3B7D" w:rsidRPr="00087E9B" w:rsidRDefault="005F3B7D" w:rsidP="002B3D7F">
      <w:pPr>
        <w:spacing w:after="0"/>
        <w:contextualSpacing/>
        <w:rPr>
          <w:b/>
          <w:bCs/>
          <w:u w:val="single"/>
        </w:rPr>
      </w:pPr>
      <w:r w:rsidRPr="00087E9B">
        <w:rPr>
          <w:b/>
          <w:bCs/>
          <w:u w:val="single"/>
        </w:rPr>
        <w:t>Blz 18</w:t>
      </w:r>
    </w:p>
    <w:p w14:paraId="1F87C1F3" w14:textId="2F85A141" w:rsidR="005F3B7D" w:rsidRPr="004C2A3C" w:rsidRDefault="005F3B7D" w:rsidP="002B3D7F">
      <w:pPr>
        <w:spacing w:after="0"/>
        <w:contextualSpacing/>
        <w:rPr>
          <w:b/>
          <w:bCs/>
          <w:u w:val="single"/>
        </w:rPr>
      </w:pPr>
      <w:r w:rsidRPr="004C2A3C">
        <w:rPr>
          <w:b/>
          <w:bCs/>
          <w:u w:val="single"/>
        </w:rPr>
        <w:t xml:space="preserve">folio </w:t>
      </w:r>
      <w:r w:rsidR="004C2A3C" w:rsidRPr="004C2A3C">
        <w:rPr>
          <w:b/>
          <w:bCs/>
          <w:u w:val="single"/>
        </w:rPr>
        <w:t>8 verso</w:t>
      </w:r>
    </w:p>
    <w:p w14:paraId="36284AA4" w14:textId="77777777" w:rsidR="005F3B7D" w:rsidRPr="004C2A3C" w:rsidRDefault="005F3B7D" w:rsidP="002B3D7F">
      <w:pPr>
        <w:spacing w:after="0"/>
        <w:contextualSpacing/>
        <w:rPr>
          <w:b/>
          <w:bCs/>
          <w:u w:val="single"/>
        </w:rPr>
      </w:pPr>
    </w:p>
    <w:p w14:paraId="7F1BEAD3" w14:textId="72D411C2" w:rsidR="0008351F" w:rsidRDefault="0008351F" w:rsidP="002B3D7F">
      <w:pPr>
        <w:spacing w:after="0"/>
        <w:contextualSpacing/>
      </w:pPr>
      <w:r>
        <w:t>XII</w:t>
      </w:r>
      <w:r>
        <w:tab/>
        <w:t xml:space="preserve">Somme vandre </w:t>
      </w:r>
      <w:r w:rsidRPr="00E5410E">
        <w:t>verco</w:t>
      </w:r>
      <w:r w:rsidR="004C2A3C" w:rsidRPr="00E5410E">
        <w:t>c</w:t>
      </w:r>
      <w:r w:rsidRPr="00E5410E">
        <w:t>h</w:t>
      </w:r>
      <w:r w:rsidR="004C2A3C" w:rsidRPr="00E5410E">
        <w:t>o</w:t>
      </w:r>
      <w:r w:rsidR="009B2E50">
        <w:t>c</w:t>
      </w:r>
      <w:r w:rsidR="006533A3" w:rsidRPr="00E5410E">
        <w:t xml:space="preserve">hte </w:t>
      </w:r>
      <w:r w:rsidR="006533A3">
        <w:t>(sic) evenen draecht in ghelde de somme</w:t>
      </w:r>
    </w:p>
    <w:p w14:paraId="345613A3" w14:textId="7788B69B" w:rsidR="006533A3" w:rsidRPr="00FB34B6" w:rsidRDefault="006533A3" w:rsidP="002B3D7F">
      <w:pPr>
        <w:spacing w:after="0"/>
        <w:contextualSpacing/>
        <w:rPr>
          <w:lang w:val="fr-FR"/>
        </w:rPr>
      </w:pPr>
      <w:r>
        <w:tab/>
      </w:r>
      <w:r w:rsidRPr="00FB34B6">
        <w:rPr>
          <w:lang w:val="fr-FR"/>
        </w:rPr>
        <w:t>van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D50515" w:rsidRPr="00FB34B6">
        <w:rPr>
          <w:lang w:val="fr-FR"/>
        </w:rPr>
        <w:tab/>
      </w:r>
      <w:r w:rsidR="00D50515" w:rsidRPr="00FB34B6">
        <w:rPr>
          <w:lang w:val="fr-FR"/>
        </w:rPr>
        <w:tab/>
      </w:r>
      <w:r w:rsidRPr="00FB34B6">
        <w:rPr>
          <w:lang w:val="fr-FR"/>
        </w:rPr>
        <w:t>104 lb. 8 s. par.</w:t>
      </w:r>
    </w:p>
    <w:p w14:paraId="46F2B396" w14:textId="67E04F7E" w:rsidR="006533A3" w:rsidRPr="00FB34B6" w:rsidRDefault="006533A3" w:rsidP="002B3D7F">
      <w:pPr>
        <w:spacing w:after="0"/>
        <w:contextualSpacing/>
        <w:rPr>
          <w:lang w:val="fr-FR"/>
        </w:rPr>
      </w:pPr>
    </w:p>
    <w:p w14:paraId="19F6FF0F" w14:textId="49B736C9" w:rsidR="00CB084A" w:rsidRPr="00FB34B6" w:rsidRDefault="006533A3" w:rsidP="002B3D7F">
      <w:pPr>
        <w:spacing w:after="0"/>
        <w:contextualSpacing/>
        <w:rPr>
          <w:lang w:val="fr-FR"/>
        </w:rPr>
      </w:pPr>
      <w:r w:rsidRPr="00FB34B6">
        <w:rPr>
          <w:lang w:val="fr-FR"/>
        </w:rPr>
        <w:t>Somme toutale</w:t>
      </w:r>
    </w:p>
    <w:p w14:paraId="5B14286D" w14:textId="77777777" w:rsidR="006533A3" w:rsidRDefault="006533A3" w:rsidP="006533A3">
      <w:pPr>
        <w:spacing w:after="0"/>
        <w:contextualSpacing/>
      </w:pPr>
      <w:r w:rsidRPr="00FB34B6">
        <w:rPr>
          <w:lang w:val="fr-FR"/>
        </w:rPr>
        <w:tab/>
      </w:r>
      <w:bookmarkStart w:id="14" w:name="_Hlk107240497"/>
      <w:r w:rsidR="007A585C" w:rsidRPr="00511E78">
        <w:t xml:space="preserve">Somme </w:t>
      </w:r>
      <w:r w:rsidR="00E259AB" w:rsidRPr="00511E78">
        <w:t>vande</w:t>
      </w:r>
      <w:r>
        <w:t>n</w:t>
      </w:r>
      <w:r w:rsidR="00E259AB" w:rsidRPr="00511E78">
        <w:t xml:space="preserve"> gheelen ontfanghe in ghelde van</w:t>
      </w:r>
    </w:p>
    <w:p w14:paraId="069E5FB0" w14:textId="77777777" w:rsidR="006533A3" w:rsidRDefault="00E259AB" w:rsidP="002B3D7F">
      <w:pPr>
        <w:spacing w:after="0"/>
        <w:ind w:firstLine="708"/>
        <w:contextualSpacing/>
      </w:pPr>
      <w:r w:rsidRPr="00511E78">
        <w:t>alle</w:t>
      </w:r>
      <w:r w:rsidR="006533A3">
        <w:t xml:space="preserve"> </w:t>
      </w:r>
      <w:r w:rsidR="007A585C" w:rsidRPr="00511E78">
        <w:t xml:space="preserve">den vorscreven sommen </w:t>
      </w:r>
      <w:r w:rsidR="00A260F5" w:rsidRPr="00511E78">
        <w:t xml:space="preserve">te samen </w:t>
      </w:r>
      <w:r w:rsidRPr="00511E78">
        <w:t xml:space="preserve">draecht </w:t>
      </w:r>
    </w:p>
    <w:p w14:paraId="3E642C2B" w14:textId="77777777" w:rsidR="006533A3" w:rsidRDefault="00E259AB" w:rsidP="006533A3">
      <w:pPr>
        <w:spacing w:after="0"/>
        <w:ind w:left="708"/>
        <w:contextualSpacing/>
      </w:pPr>
      <w:r w:rsidRPr="00511E78">
        <w:t xml:space="preserve">mits de resten </w:t>
      </w:r>
      <w:r w:rsidR="006533A3">
        <w:t>vandre leste rekeninghe</w:t>
      </w:r>
    </w:p>
    <w:p w14:paraId="5D27A0FE" w14:textId="77777777" w:rsidR="006533A3" w:rsidRDefault="00E259AB" w:rsidP="006533A3">
      <w:pPr>
        <w:spacing w:after="0"/>
        <w:ind w:left="708"/>
        <w:contextualSpacing/>
      </w:pPr>
      <w:r w:rsidRPr="00511E78">
        <w:t>die</w:t>
      </w:r>
      <w:r w:rsidR="006533A3">
        <w:t xml:space="preserve"> </w:t>
      </w:r>
      <w:r w:rsidRPr="00511E78">
        <w:t>vo</w:t>
      </w:r>
      <w:r w:rsidR="006533A3">
        <w:t>o</w:t>
      </w:r>
      <w:r w:rsidRPr="00511E78">
        <w:t xml:space="preserve">ren mede in ontfanghe ghemaect </w:t>
      </w:r>
    </w:p>
    <w:p w14:paraId="0D9B2663" w14:textId="52041D61" w:rsidR="00984FAA" w:rsidRPr="00511E78" w:rsidRDefault="006533A3" w:rsidP="006533A3">
      <w:pPr>
        <w:spacing w:after="0"/>
        <w:ind w:left="708"/>
        <w:contextualSpacing/>
        <w:rPr>
          <w:b/>
          <w:bCs/>
        </w:rPr>
      </w:pPr>
      <w:r>
        <w:t xml:space="preserve">sijn </w:t>
      </w:r>
      <w:r w:rsidR="00E259AB" w:rsidRPr="00511E78">
        <w:t xml:space="preserve">de somme van </w:t>
      </w:r>
      <w:r w:rsidR="00E259AB" w:rsidRPr="00511E78">
        <w:tab/>
      </w:r>
      <w:r w:rsidR="00E259AB" w:rsidRPr="00511E78">
        <w:tab/>
      </w:r>
      <w:r w:rsidR="00E259AB" w:rsidRPr="00511E78">
        <w:tab/>
      </w:r>
      <w:r w:rsidR="00E259AB" w:rsidRPr="00511E78">
        <w:tab/>
      </w:r>
      <w:r w:rsidR="00A260F5" w:rsidRPr="00511E78">
        <w:tab/>
      </w:r>
      <w:r w:rsidR="00984FAA" w:rsidRPr="00511E78">
        <w:tab/>
      </w:r>
      <w:r>
        <w:t xml:space="preserve">1.428 </w:t>
      </w:r>
      <w:r w:rsidR="00984FAA" w:rsidRPr="00511E78">
        <w:t xml:space="preserve">lb. </w:t>
      </w:r>
      <w:r w:rsidR="00EC2AB9" w:rsidRPr="00511E78">
        <w:t>1</w:t>
      </w:r>
      <w:r>
        <w:t>2</w:t>
      </w:r>
      <w:r w:rsidR="00E14983" w:rsidRPr="00511E78">
        <w:t xml:space="preserve"> </w:t>
      </w:r>
      <w:r w:rsidR="00FE26F9" w:rsidRPr="00511E78">
        <w:t xml:space="preserve">s. </w:t>
      </w:r>
      <w:r>
        <w:t>4 d. obool par.</w:t>
      </w:r>
    </w:p>
    <w:p w14:paraId="1D74CC4C" w14:textId="3CB029E0" w:rsidR="00984FAA" w:rsidRPr="002B3D7F" w:rsidRDefault="00984FAA" w:rsidP="002B3D7F">
      <w:pPr>
        <w:spacing w:after="0"/>
        <w:contextualSpacing/>
        <w:rPr>
          <w:b/>
          <w:bCs/>
          <w:u w:val="single"/>
        </w:rPr>
      </w:pPr>
    </w:p>
    <w:p w14:paraId="778F5E67" w14:textId="2DE0D906" w:rsidR="00E14983" w:rsidRPr="002B3D7F" w:rsidRDefault="00E14983" w:rsidP="002B3D7F">
      <w:pPr>
        <w:spacing w:after="0"/>
        <w:contextualSpacing/>
        <w:rPr>
          <w:b/>
          <w:bCs/>
          <w:u w:val="single"/>
        </w:rPr>
      </w:pPr>
      <w:bookmarkStart w:id="15" w:name="_Hlk107991495"/>
    </w:p>
    <w:p w14:paraId="4FDCA5FC" w14:textId="704BAA6C" w:rsidR="00511E78" w:rsidRDefault="00511E78">
      <w:pPr>
        <w:rPr>
          <w:b/>
          <w:bCs/>
          <w:u w:val="single"/>
        </w:rPr>
      </w:pPr>
      <w:r>
        <w:rPr>
          <w:b/>
          <w:bCs/>
          <w:u w:val="single"/>
        </w:rPr>
        <w:br w:type="page"/>
      </w:r>
    </w:p>
    <w:p w14:paraId="2F660A74" w14:textId="77777777" w:rsidR="00EC2AB9" w:rsidRPr="00EC2AB9" w:rsidRDefault="00EC2AB9" w:rsidP="002B3D7F">
      <w:pPr>
        <w:spacing w:after="0"/>
        <w:contextualSpacing/>
        <w:rPr>
          <w:b/>
          <w:bCs/>
          <w:u w:val="single"/>
        </w:rPr>
      </w:pPr>
      <w:r w:rsidRPr="00EC2AB9">
        <w:rPr>
          <w:b/>
          <w:bCs/>
          <w:u w:val="single"/>
        </w:rPr>
        <w:t>Blz 19</w:t>
      </w:r>
    </w:p>
    <w:p w14:paraId="78ABDDAD" w14:textId="164AF939" w:rsidR="00EC2AB9" w:rsidRPr="002B3D7F" w:rsidRDefault="00EC2AB9" w:rsidP="002B3D7F">
      <w:pPr>
        <w:spacing w:after="0"/>
        <w:contextualSpacing/>
        <w:rPr>
          <w:b/>
          <w:bCs/>
          <w:u w:val="single"/>
        </w:rPr>
      </w:pPr>
      <w:r w:rsidRPr="00EC2AB9">
        <w:rPr>
          <w:b/>
          <w:bCs/>
          <w:u w:val="single"/>
        </w:rPr>
        <w:t xml:space="preserve">folio 9 </w:t>
      </w:r>
      <w:r w:rsidR="006533A3">
        <w:rPr>
          <w:b/>
          <w:bCs/>
          <w:u w:val="single"/>
        </w:rPr>
        <w:t>recto</w:t>
      </w:r>
    </w:p>
    <w:p w14:paraId="215E5F54" w14:textId="77777777" w:rsidR="006533A3" w:rsidRPr="00EC2AB9" w:rsidRDefault="006533A3" w:rsidP="002B3D7F">
      <w:pPr>
        <w:spacing w:after="0"/>
        <w:contextualSpacing/>
        <w:rPr>
          <w:b/>
          <w:bCs/>
          <w:u w:val="single"/>
        </w:rPr>
      </w:pPr>
    </w:p>
    <w:p w14:paraId="72B5FD4C" w14:textId="77777777" w:rsidR="00746FEB" w:rsidRDefault="00A87906" w:rsidP="002B3D7F">
      <w:pPr>
        <w:spacing w:after="0"/>
        <w:contextualSpacing/>
      </w:pPr>
      <w:r w:rsidRPr="00511E78">
        <w:t xml:space="preserve">Dit </w:t>
      </w:r>
      <w:r w:rsidR="004C42CA" w:rsidRPr="00511E78">
        <w:t>hier</w:t>
      </w:r>
      <w:r w:rsidR="00335E61" w:rsidRPr="00511E78">
        <w:t xml:space="preserve"> </w:t>
      </w:r>
      <w:r w:rsidR="00EF62B9" w:rsidRPr="00511E78">
        <w:t>naer</w:t>
      </w:r>
      <w:r w:rsidRPr="00511E78">
        <w:t xml:space="preserve">volghende es </w:t>
      </w:r>
      <w:r w:rsidR="00EC2AB9" w:rsidRPr="00511E78">
        <w:t xml:space="preserve">de betalinghe </w:t>
      </w:r>
      <w:bookmarkEnd w:id="14"/>
      <w:bookmarkEnd w:id="15"/>
      <w:r w:rsidR="00EF62B9" w:rsidRPr="00511E78">
        <w:t xml:space="preserve">ende </w:t>
      </w:r>
      <w:r w:rsidR="00EC2AB9" w:rsidRPr="00511E78">
        <w:t>bewijs</w:t>
      </w:r>
      <w:r w:rsidR="00746FEB">
        <w:t xml:space="preserve"> </w:t>
      </w:r>
      <w:r w:rsidR="00CF448E" w:rsidRPr="00511E78">
        <w:t xml:space="preserve">bijden </w:t>
      </w:r>
    </w:p>
    <w:p w14:paraId="72510399" w14:textId="39968FD7" w:rsidR="00EC2AB9" w:rsidRPr="00511E78" w:rsidRDefault="00CF448E" w:rsidP="002B3D7F">
      <w:pPr>
        <w:spacing w:after="0"/>
        <w:contextualSpacing/>
      </w:pPr>
      <w:r w:rsidRPr="00511E78">
        <w:t>vor</w:t>
      </w:r>
      <w:r w:rsidR="00335E61" w:rsidRPr="00511E78">
        <w:t xml:space="preserve">s. </w:t>
      </w:r>
      <w:r w:rsidR="00EF62B9" w:rsidRPr="00511E78">
        <w:t>ontfangher</w:t>
      </w:r>
      <w:r w:rsidR="00335E61" w:rsidRPr="00511E78">
        <w:t>e</w:t>
      </w:r>
      <w:r w:rsidR="00EF62B9" w:rsidRPr="00511E78">
        <w:t xml:space="preserve"> </w:t>
      </w:r>
      <w:r w:rsidR="00A87906" w:rsidRPr="00511E78">
        <w:t>u</w:t>
      </w:r>
      <w:r w:rsidR="00335E61" w:rsidRPr="00511E78">
        <w:t>ut</w:t>
      </w:r>
      <w:r w:rsidR="00EF62B9" w:rsidRPr="00511E78">
        <w:t>ghegheven betaelt</w:t>
      </w:r>
      <w:r w:rsidR="00286931" w:rsidRPr="00511E78">
        <w:t xml:space="preserve"> </w:t>
      </w:r>
      <w:r w:rsidR="00746FEB">
        <w:t>ende bewijst</w:t>
      </w:r>
    </w:p>
    <w:p w14:paraId="2F9DBEF2" w14:textId="77777777" w:rsidR="006A32A3" w:rsidRDefault="00206E72" w:rsidP="002B3D7F">
      <w:pPr>
        <w:spacing w:after="0"/>
        <w:contextualSpacing/>
      </w:pPr>
      <w:r w:rsidRPr="00511E78">
        <w:t>sijnde</w:t>
      </w:r>
      <w:r w:rsidR="00E14983" w:rsidRPr="00511E78">
        <w:t xml:space="preserve"> </w:t>
      </w:r>
      <w:r w:rsidR="00EC2AB9" w:rsidRPr="00511E78">
        <w:t>omme te r</w:t>
      </w:r>
      <w:r w:rsidR="00FE26F9" w:rsidRPr="00511E78">
        <w:t>ecompens</w:t>
      </w:r>
      <w:r w:rsidR="00EC2AB9" w:rsidRPr="00511E78">
        <w:t>e</w:t>
      </w:r>
      <w:r w:rsidR="00746FEB">
        <w:t>e</w:t>
      </w:r>
      <w:r w:rsidR="00EC2AB9" w:rsidRPr="00511E78">
        <w:t>rne</w:t>
      </w:r>
      <w:r w:rsidR="00FE26F9" w:rsidRPr="00511E78">
        <w:t xml:space="preserve"> en</w:t>
      </w:r>
      <w:r w:rsidR="00E14983" w:rsidRPr="00511E78">
        <w:t>de</w:t>
      </w:r>
      <w:r w:rsidR="00FE26F9" w:rsidRPr="00511E78">
        <w:t xml:space="preserve"> </w:t>
      </w:r>
      <w:r w:rsidR="00EC2AB9" w:rsidRPr="00511E78">
        <w:t>af te slane</w:t>
      </w:r>
      <w:r w:rsidR="006A32A3">
        <w:t xml:space="preserve"> </w:t>
      </w:r>
      <w:r w:rsidR="00335E61" w:rsidRPr="00511E78">
        <w:t>up</w:t>
      </w:r>
      <w:r w:rsidRPr="00511E78">
        <w:t xml:space="preserve">den </w:t>
      </w:r>
    </w:p>
    <w:p w14:paraId="3B99D219" w14:textId="51B30F86" w:rsidR="00CF448E" w:rsidRPr="00511E78" w:rsidRDefault="00206E72" w:rsidP="002B3D7F">
      <w:pPr>
        <w:spacing w:after="0"/>
        <w:contextualSpacing/>
      </w:pPr>
      <w:r w:rsidRPr="00511E78">
        <w:t>vors</w:t>
      </w:r>
      <w:r w:rsidR="00EC2AB9" w:rsidRPr="00511E78">
        <w:t>creven</w:t>
      </w:r>
      <w:r w:rsidR="00E14983" w:rsidRPr="00511E78">
        <w:t xml:space="preserve"> </w:t>
      </w:r>
      <w:r w:rsidR="00EF62B9" w:rsidRPr="00511E78">
        <w:t>ontfan</w:t>
      </w:r>
      <w:r w:rsidR="00335E61" w:rsidRPr="00511E78">
        <w:t>c</w:t>
      </w:r>
      <w:r w:rsidR="00E02FF6" w:rsidRPr="00511E78">
        <w:t xml:space="preserve"> </w:t>
      </w:r>
    </w:p>
    <w:p w14:paraId="0B54820A" w14:textId="77777777" w:rsidR="001E22E5" w:rsidRPr="00511E78" w:rsidRDefault="001E22E5" w:rsidP="002B3D7F">
      <w:pPr>
        <w:spacing w:after="0"/>
        <w:contextualSpacing/>
      </w:pPr>
    </w:p>
    <w:p w14:paraId="4D938B9C" w14:textId="6C321F9F" w:rsidR="00EC2AB9" w:rsidRPr="00511E78" w:rsidRDefault="00335E61" w:rsidP="002B3D7F">
      <w:pPr>
        <w:spacing w:after="0"/>
        <w:contextualSpacing/>
      </w:pPr>
      <w:r w:rsidRPr="00511E78">
        <w:t>Item i</w:t>
      </w:r>
      <w:r w:rsidR="00EF62B9" w:rsidRPr="00511E78">
        <w:t xml:space="preserve">nden eersten </w:t>
      </w:r>
      <w:r w:rsidR="00E02FF6" w:rsidRPr="00511E78">
        <w:t>uu</w:t>
      </w:r>
      <w:r w:rsidR="006A32A3">
        <w:t>y</w:t>
      </w:r>
      <w:r w:rsidR="00E02FF6" w:rsidRPr="00511E78">
        <w:t xml:space="preserve">tghegheven ende betaelt mijnen </w:t>
      </w:r>
      <w:r w:rsidR="00EF62B9" w:rsidRPr="00511E78">
        <w:t>heere den dek</w:t>
      </w:r>
      <w:r w:rsidR="006A32A3">
        <w:t>i</w:t>
      </w:r>
      <w:r w:rsidR="00EF62B9" w:rsidRPr="00511E78">
        <w:t xml:space="preserve">n </w:t>
      </w:r>
    </w:p>
    <w:p w14:paraId="42C38C43" w14:textId="77777777" w:rsidR="006A32A3" w:rsidRDefault="00EC2AB9" w:rsidP="002B3D7F">
      <w:pPr>
        <w:spacing w:after="0"/>
        <w:contextualSpacing/>
      </w:pPr>
      <w:r w:rsidRPr="00511E78">
        <w:t xml:space="preserve">vanden Kerstenhede </w:t>
      </w:r>
      <w:r w:rsidR="00E14983" w:rsidRPr="00511E78">
        <w:t>vanden Lande van Aelst /</w:t>
      </w:r>
      <w:r w:rsidR="00E02FF6" w:rsidRPr="00511E78">
        <w:t xml:space="preserve"> </w:t>
      </w:r>
      <w:r w:rsidR="001E22E5" w:rsidRPr="00511E78">
        <w:t xml:space="preserve">inden </w:t>
      </w:r>
      <w:r w:rsidR="00E02FF6" w:rsidRPr="00511E78">
        <w:t>n</w:t>
      </w:r>
      <w:r w:rsidR="00335E61" w:rsidRPr="00511E78">
        <w:t xml:space="preserve">ame van </w:t>
      </w:r>
      <w:r w:rsidR="001E22E5" w:rsidRPr="00511E78">
        <w:t>mij</w:t>
      </w:r>
      <w:r w:rsidR="00BB2706" w:rsidRPr="00511E78">
        <w:t>nen</w:t>
      </w:r>
      <w:r w:rsidR="00E02FF6" w:rsidRPr="00511E78">
        <w:t xml:space="preserve"> </w:t>
      </w:r>
      <w:r w:rsidR="00EF62B9" w:rsidRPr="00511E78">
        <w:t xml:space="preserve">heere </w:t>
      </w:r>
    </w:p>
    <w:p w14:paraId="79635D22" w14:textId="77777777" w:rsidR="006A32A3" w:rsidRDefault="00EF62B9" w:rsidP="002B3D7F">
      <w:pPr>
        <w:spacing w:after="0"/>
        <w:contextualSpacing/>
      </w:pPr>
      <w:r w:rsidRPr="00511E78">
        <w:t>van Cameri</w:t>
      </w:r>
      <w:r w:rsidR="00BB2706" w:rsidRPr="00511E78">
        <w:t>c</w:t>
      </w:r>
      <w:r w:rsidRPr="00511E78">
        <w:t>ke vanden catedra</w:t>
      </w:r>
      <w:r w:rsidR="00335E61" w:rsidRPr="00511E78">
        <w:t>tecom</w:t>
      </w:r>
      <w:r w:rsidR="00286931" w:rsidRPr="00511E78">
        <w:t xml:space="preserve"> ghevallen</w:t>
      </w:r>
      <w:r w:rsidR="001E22E5" w:rsidRPr="00511E78">
        <w:t xml:space="preserve"> </w:t>
      </w:r>
      <w:r w:rsidR="00CF448E" w:rsidRPr="00511E78">
        <w:t>sijnde te</w:t>
      </w:r>
      <w:r w:rsidR="00E14983" w:rsidRPr="00511E78">
        <w:t xml:space="preserve"> </w:t>
      </w:r>
      <w:r w:rsidRPr="00511E78">
        <w:t xml:space="preserve">Sente </w:t>
      </w:r>
      <w:r w:rsidRPr="00F14712">
        <w:t xml:space="preserve">Matteeus </w:t>
      </w:r>
    </w:p>
    <w:p w14:paraId="2B59954E" w14:textId="668CBA19" w:rsidR="00EF62B9" w:rsidRPr="00FB34B6" w:rsidRDefault="00EF62B9" w:rsidP="002B3D7F">
      <w:pPr>
        <w:spacing w:after="0"/>
        <w:contextualSpacing/>
        <w:rPr>
          <w:lang w:val="fr-FR"/>
        </w:rPr>
      </w:pPr>
      <w:r w:rsidRPr="00FB34B6">
        <w:rPr>
          <w:lang w:val="fr-FR"/>
        </w:rPr>
        <w:t xml:space="preserve">daghe </w:t>
      </w:r>
      <w:r w:rsidR="00286931" w:rsidRPr="00FB34B6">
        <w:rPr>
          <w:lang w:val="fr-FR"/>
        </w:rPr>
        <w:t>X</w:t>
      </w:r>
      <w:r w:rsidR="006A32A3" w:rsidRPr="00FB34B6">
        <w:rPr>
          <w:lang w:val="fr-FR"/>
        </w:rPr>
        <w:t>CIX</w:t>
      </w:r>
      <w:r w:rsidRPr="00FB34B6">
        <w:rPr>
          <w:lang w:val="fr-FR"/>
        </w:rPr>
        <w:t xml:space="preserve"> (</w:t>
      </w:r>
      <w:r w:rsidRPr="00FB34B6">
        <w:rPr>
          <w:b/>
          <w:bCs/>
          <w:lang w:val="fr-FR"/>
        </w:rPr>
        <w:t>14</w:t>
      </w:r>
      <w:r w:rsidR="00286931" w:rsidRPr="00FB34B6">
        <w:rPr>
          <w:b/>
          <w:bCs/>
          <w:lang w:val="fr-FR"/>
        </w:rPr>
        <w:t>9</w:t>
      </w:r>
      <w:r w:rsidR="006A32A3" w:rsidRPr="00FB34B6">
        <w:rPr>
          <w:b/>
          <w:bCs/>
          <w:lang w:val="fr-FR"/>
        </w:rPr>
        <w:t>9</w:t>
      </w:r>
      <w:r w:rsidRPr="00FB34B6">
        <w:rPr>
          <w:b/>
          <w:bCs/>
          <w:lang w:val="fr-FR"/>
        </w:rPr>
        <w:t>)</w:t>
      </w:r>
      <w:r w:rsidR="001E22E5" w:rsidRPr="00FB34B6">
        <w:rPr>
          <w:b/>
          <w:bCs/>
          <w:lang w:val="fr-FR"/>
        </w:rPr>
        <w:tab/>
      </w:r>
      <w:r w:rsidR="001E22E5" w:rsidRPr="00FB34B6">
        <w:rPr>
          <w:lang w:val="fr-FR"/>
        </w:rPr>
        <w:tab/>
      </w:r>
      <w:r w:rsidR="001E22E5" w:rsidRPr="00FB34B6">
        <w:rPr>
          <w:lang w:val="fr-FR"/>
        </w:rPr>
        <w:tab/>
      </w:r>
      <w:r w:rsidRPr="00FB34B6">
        <w:rPr>
          <w:lang w:val="fr-FR"/>
        </w:rPr>
        <w:tab/>
      </w:r>
      <w:r w:rsidRPr="00FB34B6">
        <w:rPr>
          <w:lang w:val="fr-FR"/>
        </w:rPr>
        <w:tab/>
      </w:r>
      <w:r w:rsidR="00286931" w:rsidRPr="00FB34B6">
        <w:rPr>
          <w:lang w:val="fr-FR"/>
        </w:rPr>
        <w:tab/>
      </w:r>
      <w:r w:rsidR="00EC2AB9" w:rsidRPr="00FB34B6">
        <w:rPr>
          <w:lang w:val="fr-FR"/>
        </w:rPr>
        <w:tab/>
      </w:r>
      <w:r w:rsidR="00335E61" w:rsidRPr="00FB34B6">
        <w:rPr>
          <w:lang w:val="fr-FR"/>
        </w:rPr>
        <w:t>2</w:t>
      </w:r>
      <w:r w:rsidRPr="00FB34B6">
        <w:rPr>
          <w:lang w:val="fr-FR"/>
        </w:rPr>
        <w:t xml:space="preserve"> s. par.</w:t>
      </w:r>
    </w:p>
    <w:p w14:paraId="2A96A084" w14:textId="08593244" w:rsidR="002F1B7C" w:rsidRPr="00FB34B6" w:rsidRDefault="006A32A3" w:rsidP="002B3D7F">
      <w:pPr>
        <w:spacing w:after="0"/>
        <w:contextualSpacing/>
        <w:rPr>
          <w:lang w:val="fr-FR"/>
        </w:rPr>
      </w:pPr>
      <w:r w:rsidRPr="00FB34B6">
        <w:rPr>
          <w:lang w:val="fr-FR"/>
        </w:rPr>
        <w:t>[</w:t>
      </w:r>
      <w:r w:rsidR="00E5410E" w:rsidRPr="00FB34B6">
        <w:rPr>
          <w:lang w:val="fr-FR"/>
        </w:rPr>
        <w:t>Comme es comptes precedens]</w:t>
      </w:r>
    </w:p>
    <w:p w14:paraId="65C63BB1" w14:textId="77777777" w:rsidR="006A32A3" w:rsidRPr="00FB34B6" w:rsidRDefault="006A32A3" w:rsidP="002B3D7F">
      <w:pPr>
        <w:spacing w:after="0"/>
        <w:contextualSpacing/>
        <w:rPr>
          <w:lang w:val="fr-FR"/>
        </w:rPr>
      </w:pPr>
    </w:p>
    <w:p w14:paraId="7D05A2DB" w14:textId="112D4BD6" w:rsidR="002F1B7C" w:rsidRPr="00511E78" w:rsidRDefault="00EF62B9" w:rsidP="002B3D7F">
      <w:pPr>
        <w:spacing w:after="0"/>
        <w:contextualSpacing/>
      </w:pPr>
      <w:r w:rsidRPr="00511E78">
        <w:t xml:space="preserve">Item betaelt den prochiaen </w:t>
      </w:r>
      <w:r w:rsidR="006A32A3" w:rsidRPr="00511E78">
        <w:t xml:space="preserve">van Herselle </w:t>
      </w:r>
      <w:r w:rsidRPr="00511E78">
        <w:t>ende cost</w:t>
      </w:r>
      <w:r w:rsidR="00E02FF6" w:rsidRPr="00511E78">
        <w:t>re</w:t>
      </w:r>
      <w:r w:rsidRPr="00511E78">
        <w:t xml:space="preserve"> </w:t>
      </w:r>
      <w:r w:rsidR="00BB2706" w:rsidRPr="00511E78">
        <w:t>tsamen</w:t>
      </w:r>
      <w:r w:rsidR="00CF448E" w:rsidRPr="00511E78">
        <w:t xml:space="preserve"> </w:t>
      </w:r>
      <w:r w:rsidRPr="00511E78">
        <w:t xml:space="preserve">van </w:t>
      </w:r>
    </w:p>
    <w:p w14:paraId="6F67A44A" w14:textId="7CEDEE53" w:rsidR="00EC2AB9" w:rsidRPr="00511E78" w:rsidRDefault="00EF62B9" w:rsidP="002B3D7F">
      <w:pPr>
        <w:spacing w:after="0"/>
        <w:contextualSpacing/>
      </w:pPr>
      <w:r w:rsidRPr="00511E78">
        <w:t>jaergeti</w:t>
      </w:r>
      <w:r w:rsidR="00E02FF6" w:rsidRPr="00511E78">
        <w:t>j</w:t>
      </w:r>
      <w:r w:rsidRPr="00511E78">
        <w:t xml:space="preserve">den </w:t>
      </w:r>
      <w:r w:rsidR="00335E61" w:rsidRPr="00511E78">
        <w:t>ghe</w:t>
      </w:r>
      <w:r w:rsidRPr="00511E78">
        <w:t>vallen</w:t>
      </w:r>
      <w:r w:rsidR="00335E61" w:rsidRPr="00511E78">
        <w:t xml:space="preserve"> sijnde te </w:t>
      </w:r>
      <w:r w:rsidRPr="00511E78">
        <w:t>Kerssa</w:t>
      </w:r>
      <w:r w:rsidR="00335E61" w:rsidRPr="00511E78">
        <w:t>vent</w:t>
      </w:r>
      <w:r w:rsidRPr="00511E78">
        <w:t xml:space="preserve"> </w:t>
      </w:r>
      <w:r w:rsidR="00286931" w:rsidRPr="00511E78">
        <w:t>XC</w:t>
      </w:r>
      <w:r w:rsidR="006A32A3">
        <w:t>IX</w:t>
      </w:r>
      <w:r w:rsidRPr="00511E78">
        <w:t xml:space="preserve"> (</w:t>
      </w:r>
      <w:r w:rsidRPr="00511E78">
        <w:rPr>
          <w:b/>
          <w:bCs/>
        </w:rPr>
        <w:t>14</w:t>
      </w:r>
      <w:r w:rsidR="00286931" w:rsidRPr="00511E78">
        <w:rPr>
          <w:b/>
          <w:bCs/>
        </w:rPr>
        <w:t>9</w:t>
      </w:r>
      <w:r w:rsidR="006A32A3">
        <w:rPr>
          <w:b/>
          <w:bCs/>
        </w:rPr>
        <w:t>9</w:t>
      </w:r>
      <w:r w:rsidRPr="00511E78">
        <w:rPr>
          <w:b/>
          <w:bCs/>
        </w:rPr>
        <w:t>)</w:t>
      </w:r>
      <w:r w:rsidR="00286931" w:rsidRPr="00511E78">
        <w:t xml:space="preserve"> </w:t>
      </w:r>
      <w:r w:rsidR="00BB2706" w:rsidRPr="00511E78">
        <w:t>naer dinhout van</w:t>
      </w:r>
      <w:r w:rsidR="00EC2AB9" w:rsidRPr="00511E78">
        <w:t xml:space="preserve"> </w:t>
      </w:r>
      <w:r w:rsidR="001E22E5" w:rsidRPr="00511E78">
        <w:t>hueren</w:t>
      </w:r>
      <w:r w:rsidR="00CF448E" w:rsidRPr="00511E78">
        <w:t xml:space="preserve"> </w:t>
      </w:r>
    </w:p>
    <w:p w14:paraId="0BD01129" w14:textId="77777777" w:rsidR="006A32A3" w:rsidRPr="00FB34B6" w:rsidRDefault="001E22E5" w:rsidP="002B3D7F">
      <w:pPr>
        <w:spacing w:after="0"/>
        <w:contextualSpacing/>
        <w:rPr>
          <w:lang w:val="fr-FR"/>
        </w:rPr>
      </w:pPr>
      <w:r w:rsidRPr="00FB34B6">
        <w:rPr>
          <w:lang w:val="fr-FR"/>
        </w:rPr>
        <w:t>rente</w:t>
      </w:r>
      <w:r w:rsidR="00BB2706" w:rsidRPr="00FB34B6">
        <w:rPr>
          <w:lang w:val="fr-FR"/>
        </w:rPr>
        <w:t>boucke</w:t>
      </w:r>
      <w:r w:rsidR="00E02FF6" w:rsidRPr="00FB34B6">
        <w:rPr>
          <w:lang w:val="fr-FR"/>
        </w:rPr>
        <w:t xml:space="preserve"> </w:t>
      </w:r>
      <w:r w:rsidR="00BB2706" w:rsidRPr="00FB34B6">
        <w:rPr>
          <w:lang w:val="fr-FR"/>
        </w:rPr>
        <w:t xml:space="preserve">mits 2 cappoenen ghevalueert </w:t>
      </w:r>
      <w:r w:rsidR="00CF448E" w:rsidRPr="00FB34B6">
        <w:rPr>
          <w:lang w:val="fr-FR"/>
        </w:rPr>
        <w:t>te</w:t>
      </w:r>
      <w:r w:rsidR="002F1B7C" w:rsidRPr="00FB34B6">
        <w:rPr>
          <w:lang w:val="fr-FR"/>
        </w:rPr>
        <w:t xml:space="preserve"> </w:t>
      </w:r>
      <w:r w:rsidR="00BB2706" w:rsidRPr="00FB34B6">
        <w:rPr>
          <w:lang w:val="fr-FR"/>
        </w:rPr>
        <w:t xml:space="preserve">4 s. par. </w:t>
      </w:r>
      <w:r w:rsidR="00EC2AB9" w:rsidRPr="00FB34B6">
        <w:rPr>
          <w:lang w:val="fr-FR"/>
        </w:rPr>
        <w:t xml:space="preserve">et </w:t>
      </w:r>
      <w:r w:rsidR="00CF448E" w:rsidRPr="00FB34B6">
        <w:rPr>
          <w:lang w:val="fr-FR"/>
        </w:rPr>
        <w:t xml:space="preserve">stic </w:t>
      </w:r>
      <w:r w:rsidR="00BB2706" w:rsidRPr="00FB34B6">
        <w:rPr>
          <w:lang w:val="fr-FR"/>
        </w:rPr>
        <w:t xml:space="preserve">comt </w:t>
      </w:r>
    </w:p>
    <w:p w14:paraId="4256BDBA" w14:textId="175808BF" w:rsidR="00EF62B9" w:rsidRPr="00FB34B6" w:rsidRDefault="00BB2706" w:rsidP="002B3D7F">
      <w:pPr>
        <w:spacing w:after="0"/>
        <w:contextualSpacing/>
        <w:rPr>
          <w:lang w:val="fr-FR"/>
        </w:rPr>
      </w:pPr>
      <w:r w:rsidRPr="00FB34B6">
        <w:rPr>
          <w:lang w:val="fr-FR"/>
        </w:rPr>
        <w:t>tsamen</w:t>
      </w:r>
      <w:r w:rsidR="00E02FF6" w:rsidRPr="00FB34B6">
        <w:rPr>
          <w:lang w:val="fr-FR"/>
        </w:rPr>
        <w:tab/>
      </w:r>
      <w:r w:rsidR="006A32A3" w:rsidRPr="00FB34B6">
        <w:rPr>
          <w:lang w:val="fr-FR"/>
        </w:rPr>
        <w:tab/>
      </w:r>
      <w:r w:rsidR="006A32A3" w:rsidRPr="00FB34B6">
        <w:rPr>
          <w:lang w:val="fr-FR"/>
        </w:rPr>
        <w:tab/>
      </w:r>
      <w:r w:rsidR="00EC2AB9" w:rsidRPr="00FB34B6">
        <w:rPr>
          <w:lang w:val="fr-FR"/>
        </w:rPr>
        <w:tab/>
      </w:r>
      <w:r w:rsidR="00EC2AB9" w:rsidRPr="00FB34B6">
        <w:rPr>
          <w:lang w:val="fr-FR"/>
        </w:rPr>
        <w:tab/>
      </w:r>
      <w:r w:rsidR="00EF62B9" w:rsidRPr="00FB34B6">
        <w:rPr>
          <w:lang w:val="fr-FR"/>
        </w:rPr>
        <w:tab/>
      </w:r>
      <w:r w:rsidR="001E22E5" w:rsidRPr="00FB34B6">
        <w:rPr>
          <w:lang w:val="fr-FR"/>
        </w:rPr>
        <w:tab/>
      </w:r>
      <w:r w:rsidR="001E22E5" w:rsidRPr="00FB34B6">
        <w:rPr>
          <w:lang w:val="fr-FR"/>
        </w:rPr>
        <w:tab/>
      </w:r>
      <w:r w:rsidR="001E22E5" w:rsidRPr="00FB34B6">
        <w:rPr>
          <w:lang w:val="fr-FR"/>
        </w:rPr>
        <w:tab/>
      </w:r>
      <w:r w:rsidR="00EF62B9" w:rsidRPr="00FB34B6">
        <w:rPr>
          <w:lang w:val="fr-FR"/>
        </w:rPr>
        <w:t>39 s. 4 d. par.</w:t>
      </w:r>
    </w:p>
    <w:p w14:paraId="70DE8A09" w14:textId="77777777" w:rsidR="00E5410E" w:rsidRPr="00FB34B6" w:rsidRDefault="00E5410E" w:rsidP="00E5410E">
      <w:pPr>
        <w:spacing w:after="0"/>
        <w:contextualSpacing/>
        <w:rPr>
          <w:lang w:val="fr-FR"/>
        </w:rPr>
      </w:pPr>
      <w:r w:rsidRPr="00FB34B6">
        <w:rPr>
          <w:lang w:val="fr-FR"/>
        </w:rPr>
        <w:t>[Comme es comptes precedens]</w:t>
      </w:r>
    </w:p>
    <w:p w14:paraId="35FD8D59" w14:textId="77777777" w:rsidR="00CF448E" w:rsidRPr="00FB34B6" w:rsidRDefault="00CF448E" w:rsidP="002B3D7F">
      <w:pPr>
        <w:spacing w:after="0"/>
        <w:contextualSpacing/>
        <w:rPr>
          <w:lang w:val="fr-FR"/>
        </w:rPr>
      </w:pPr>
    </w:p>
    <w:p w14:paraId="4A08C501" w14:textId="1D67F641" w:rsidR="00BB2706" w:rsidRPr="00511E78" w:rsidRDefault="00BB2706" w:rsidP="002B3D7F">
      <w:pPr>
        <w:spacing w:after="0"/>
        <w:contextualSpacing/>
      </w:pPr>
      <w:r w:rsidRPr="00511E78">
        <w:t>Item betaelt den capelaen vanden osp</w:t>
      </w:r>
      <w:r w:rsidR="00EC2AB9" w:rsidRPr="00511E78">
        <w:t>i</w:t>
      </w:r>
      <w:r w:rsidRPr="00511E78">
        <w:t>tale van Herselle van rente</w:t>
      </w:r>
      <w:r w:rsidR="00645ED2" w:rsidRPr="00511E78">
        <w:t>n</w:t>
      </w:r>
    </w:p>
    <w:p w14:paraId="5AF93E60" w14:textId="11C311B5" w:rsidR="006A32A3" w:rsidRDefault="00BB2706" w:rsidP="002B3D7F">
      <w:pPr>
        <w:spacing w:after="0"/>
        <w:contextualSpacing/>
      </w:pPr>
      <w:r w:rsidRPr="00511E78">
        <w:t>die hij jaerlicx heeft upde goedinghen van</w:t>
      </w:r>
      <w:r w:rsidR="00645ED2" w:rsidRPr="00511E78">
        <w:t xml:space="preserve"> mijnen </w:t>
      </w:r>
      <w:r w:rsidRPr="00511E78">
        <w:t xml:space="preserve">heere van Hersele </w:t>
      </w:r>
    </w:p>
    <w:p w14:paraId="0689A459" w14:textId="77777777" w:rsidR="006A32A3" w:rsidRDefault="006A32A3" w:rsidP="002B3D7F">
      <w:pPr>
        <w:spacing w:after="0"/>
        <w:contextualSpacing/>
      </w:pPr>
      <w:r>
        <w:t>den heere toe</w:t>
      </w:r>
      <w:r w:rsidR="001E22E5" w:rsidRPr="00511E78">
        <w:t>commen van her Bernarts Van Herselle</w:t>
      </w:r>
      <w:r w:rsidR="00645ED2" w:rsidRPr="00511E78">
        <w:t xml:space="preserve"> </w:t>
      </w:r>
      <w:r w:rsidR="001E22E5" w:rsidRPr="00511E78">
        <w:t xml:space="preserve">weghen hem </w:t>
      </w:r>
    </w:p>
    <w:p w14:paraId="29601687" w14:textId="77777777" w:rsidR="006A32A3" w:rsidRDefault="001E22E5" w:rsidP="002B3D7F">
      <w:pPr>
        <w:spacing w:after="0"/>
        <w:contextualSpacing/>
      </w:pPr>
      <w:r w:rsidRPr="00511E78">
        <w:t>verstorven van sindre sustre naer dinhout van</w:t>
      </w:r>
      <w:r w:rsidR="006A32A3">
        <w:t xml:space="preserve"> sinen</w:t>
      </w:r>
      <w:r w:rsidR="00306D60" w:rsidRPr="00511E78">
        <w:t xml:space="preserve"> rente</w:t>
      </w:r>
      <w:r w:rsidR="006A32A3">
        <w:t>-</w:t>
      </w:r>
    </w:p>
    <w:p w14:paraId="7AFF8274" w14:textId="642F6FCB" w:rsidR="008050FA" w:rsidRPr="00511E78" w:rsidRDefault="00306D60" w:rsidP="002B3D7F">
      <w:pPr>
        <w:spacing w:after="0"/>
        <w:contextualSpacing/>
      </w:pPr>
      <w:r w:rsidRPr="00511E78">
        <w:t>boucke van Kerssavent XC</w:t>
      </w:r>
      <w:r w:rsidR="006A32A3">
        <w:t>IX</w:t>
      </w:r>
      <w:r w:rsidRPr="00511E78">
        <w:t xml:space="preserve"> (</w:t>
      </w:r>
      <w:r w:rsidRPr="00511E78">
        <w:rPr>
          <w:b/>
          <w:bCs/>
        </w:rPr>
        <w:t>149</w:t>
      </w:r>
      <w:r w:rsidR="006A32A3">
        <w:rPr>
          <w:b/>
          <w:bCs/>
        </w:rPr>
        <w:t>9</w:t>
      </w:r>
      <w:r w:rsidRPr="00511E78">
        <w:rPr>
          <w:b/>
          <w:bCs/>
        </w:rPr>
        <w:t>)</w:t>
      </w:r>
      <w:r w:rsidR="001E22E5" w:rsidRPr="00511E78">
        <w:t xml:space="preserve"> </w:t>
      </w:r>
      <w:r w:rsidR="00645ED2" w:rsidRPr="00511E78">
        <w:tab/>
      </w:r>
      <w:r w:rsidR="006A32A3">
        <w:tab/>
      </w:r>
      <w:r w:rsidR="006A32A3">
        <w:tab/>
      </w:r>
      <w:r w:rsidR="006A32A3">
        <w:tab/>
      </w:r>
      <w:r w:rsidR="00645ED2" w:rsidRPr="00511E78">
        <w:tab/>
      </w:r>
      <w:r w:rsidR="008050FA" w:rsidRPr="00511E78">
        <w:t>20</w:t>
      </w:r>
      <w:r w:rsidR="00BB2706" w:rsidRPr="00511E78">
        <w:t xml:space="preserve"> s.</w:t>
      </w:r>
    </w:p>
    <w:p w14:paraId="6F9DD47E" w14:textId="77777777" w:rsidR="00E5410E" w:rsidRPr="0025281A" w:rsidRDefault="00E5410E" w:rsidP="00E5410E">
      <w:pPr>
        <w:spacing w:after="0"/>
        <w:contextualSpacing/>
      </w:pPr>
      <w:r w:rsidRPr="0025281A">
        <w:t>[Comme es comptes precedens]</w:t>
      </w:r>
    </w:p>
    <w:p w14:paraId="0D2C79C4" w14:textId="77777777" w:rsidR="00645ED2" w:rsidRPr="0025281A" w:rsidRDefault="00645ED2" w:rsidP="002B3D7F">
      <w:pPr>
        <w:spacing w:after="0"/>
        <w:contextualSpacing/>
      </w:pPr>
    </w:p>
    <w:p w14:paraId="485F5128" w14:textId="77777777" w:rsidR="00306D60" w:rsidRPr="00511E78" w:rsidRDefault="007F7EB4" w:rsidP="002B3D7F">
      <w:pPr>
        <w:spacing w:after="0"/>
        <w:contextualSpacing/>
      </w:pPr>
      <w:r w:rsidRPr="00511E78">
        <w:t>Item</w:t>
      </w:r>
      <w:r w:rsidR="00645ED2" w:rsidRPr="00511E78">
        <w:t xml:space="preserve"> </w:t>
      </w:r>
      <w:r w:rsidR="00306D60" w:rsidRPr="00511E78">
        <w:t xml:space="preserve">betaelt </w:t>
      </w:r>
      <w:r w:rsidRPr="00511E78">
        <w:t>den kercmeesters van Hersel</w:t>
      </w:r>
      <w:r w:rsidR="009E5E34" w:rsidRPr="00511E78">
        <w:t>l</w:t>
      </w:r>
      <w:r w:rsidRPr="00511E78">
        <w:t>e van renten upden sco</w:t>
      </w:r>
      <w:r w:rsidR="00645ED2" w:rsidRPr="00511E78">
        <w:t>o</w:t>
      </w:r>
      <w:r w:rsidR="009B4C8D" w:rsidRPr="00511E78">
        <w:t>e</w:t>
      </w:r>
      <w:r w:rsidRPr="00511E78">
        <w:t xml:space="preserve">f </w:t>
      </w:r>
    </w:p>
    <w:p w14:paraId="6CFE7E40" w14:textId="1580B888" w:rsidR="00306D60" w:rsidRPr="00511E78" w:rsidRDefault="007F7EB4" w:rsidP="002B3D7F">
      <w:pPr>
        <w:spacing w:after="0"/>
        <w:contextualSpacing/>
      </w:pPr>
      <w:r w:rsidRPr="00511E78">
        <w:t xml:space="preserve">vanden nieuwen huus  8 s. </w:t>
      </w:r>
      <w:r w:rsidR="009E5E34" w:rsidRPr="00511E78">
        <w:t xml:space="preserve">par. </w:t>
      </w:r>
      <w:r w:rsidRPr="00511E78">
        <w:t xml:space="preserve">10 d. </w:t>
      </w:r>
      <w:r w:rsidR="00D827CB" w:rsidRPr="00511E78">
        <w:t xml:space="preserve">obool </w:t>
      </w:r>
      <w:r w:rsidR="009E5E34" w:rsidRPr="00511E78">
        <w:t xml:space="preserve">par. </w:t>
      </w:r>
      <w:r w:rsidRPr="00511E78">
        <w:t xml:space="preserve"> Item van </w:t>
      </w:r>
      <w:r w:rsidR="00645ED2" w:rsidRPr="00511E78">
        <w:t>her</w:t>
      </w:r>
      <w:r w:rsidR="00306D60" w:rsidRPr="00511E78">
        <w:t xml:space="preserve"> </w:t>
      </w:r>
      <w:r w:rsidRPr="00511E78">
        <w:t>Bernart</w:t>
      </w:r>
      <w:r w:rsidR="009E5E34" w:rsidRPr="00511E78">
        <w:t>s</w:t>
      </w:r>
      <w:r w:rsidRPr="00511E78">
        <w:t xml:space="preserve"> Van Hersel</w:t>
      </w:r>
      <w:r w:rsidR="006A32A3">
        <w:t>l</w:t>
      </w:r>
      <w:r w:rsidRPr="00511E78">
        <w:t xml:space="preserve">e </w:t>
      </w:r>
    </w:p>
    <w:p w14:paraId="3681C3A9" w14:textId="326D40F7" w:rsidR="00897003" w:rsidRDefault="007F7EB4" w:rsidP="002B3D7F">
      <w:pPr>
        <w:spacing w:after="0"/>
        <w:contextualSpacing/>
      </w:pPr>
      <w:r w:rsidRPr="00511E78">
        <w:t>weghen die hij der ker</w:t>
      </w:r>
      <w:r w:rsidR="009E5E34" w:rsidRPr="00511E78">
        <w:t>c</w:t>
      </w:r>
      <w:r w:rsidRPr="00511E78">
        <w:t xml:space="preserve">ken </w:t>
      </w:r>
      <w:r w:rsidR="00306D60" w:rsidRPr="00511E78">
        <w:t xml:space="preserve">gaf </w:t>
      </w:r>
      <w:r w:rsidRPr="00511E78">
        <w:t>up</w:t>
      </w:r>
      <w:r w:rsidR="005B28AD" w:rsidRPr="00511E78">
        <w:t>t</w:t>
      </w:r>
      <w:r w:rsidR="003B74B0" w:rsidRPr="00511E78">
        <w:t xml:space="preserve"> </w:t>
      </w:r>
      <w:r w:rsidRPr="00511E78">
        <w:t>goe</w:t>
      </w:r>
      <w:r w:rsidR="00306D60" w:rsidRPr="00511E78">
        <w:t>t</w:t>
      </w:r>
      <w:r w:rsidRPr="00511E78">
        <w:t xml:space="preserve"> dat hem verst</w:t>
      </w:r>
      <w:r w:rsidR="00306D60" w:rsidRPr="00511E78">
        <w:t>a</w:t>
      </w:r>
      <w:r w:rsidR="009E5E34" w:rsidRPr="00511E78">
        <w:t>rf</w:t>
      </w:r>
      <w:r w:rsidRPr="00511E78">
        <w:t xml:space="preserve"> van </w:t>
      </w:r>
      <w:r w:rsidR="005B28AD" w:rsidRPr="00511E78">
        <w:t>m</w:t>
      </w:r>
      <w:r w:rsidR="00E5410E">
        <w:t>e</w:t>
      </w:r>
      <w:r w:rsidR="005B28AD" w:rsidRPr="00511E78">
        <w:t xml:space="preserve">r </w:t>
      </w:r>
    </w:p>
    <w:p w14:paraId="03842348" w14:textId="77777777" w:rsidR="00897003" w:rsidRDefault="009E5E34" w:rsidP="002B3D7F">
      <w:pPr>
        <w:spacing w:after="0"/>
        <w:contextualSpacing/>
      </w:pPr>
      <w:r w:rsidRPr="00FB34B6">
        <w:rPr>
          <w:lang w:val="fr-FR"/>
        </w:rPr>
        <w:t>v</w:t>
      </w:r>
      <w:r w:rsidR="007F7EB4" w:rsidRPr="00FB34B6">
        <w:rPr>
          <w:lang w:val="fr-FR"/>
        </w:rPr>
        <w:t>rouwe Yden sijnd</w:t>
      </w:r>
      <w:r w:rsidR="00897003" w:rsidRPr="00FB34B6">
        <w:rPr>
          <w:lang w:val="fr-FR"/>
        </w:rPr>
        <w:t>re</w:t>
      </w:r>
      <w:r w:rsidR="007F7EB4" w:rsidRPr="00FB34B6">
        <w:rPr>
          <w:lang w:val="fr-FR"/>
        </w:rPr>
        <w:t xml:space="preserve"> sust</w:t>
      </w:r>
      <w:r w:rsidR="00CF7E48" w:rsidRPr="00FB34B6">
        <w:rPr>
          <w:lang w:val="fr-FR"/>
        </w:rPr>
        <w:t>r</w:t>
      </w:r>
      <w:r w:rsidR="007F7EB4" w:rsidRPr="00FB34B6">
        <w:rPr>
          <w:lang w:val="fr-FR"/>
        </w:rPr>
        <w:t xml:space="preserve">e 20 s. par. </w:t>
      </w:r>
      <w:r w:rsidR="007F7EB4" w:rsidRPr="00511E78">
        <w:t>Item</w:t>
      </w:r>
      <w:r w:rsidR="009B4C8D" w:rsidRPr="00511E78">
        <w:t xml:space="preserve"> ende </w:t>
      </w:r>
      <w:r w:rsidR="007F7EB4" w:rsidRPr="00511E78">
        <w:t>up</w:t>
      </w:r>
      <w:r w:rsidRPr="00511E78">
        <w:t>t</w:t>
      </w:r>
      <w:r w:rsidR="007F7EB4" w:rsidRPr="00511E78">
        <w:t xml:space="preserve"> lant dat</w:t>
      </w:r>
      <w:r w:rsidR="005B28AD" w:rsidRPr="00511E78">
        <w:t xml:space="preserve"> </w:t>
      </w:r>
      <w:r w:rsidR="007F7EB4" w:rsidRPr="00511E78">
        <w:t>Hil</w:t>
      </w:r>
      <w:r w:rsidR="003B74B0" w:rsidRPr="00511E78">
        <w:t>l</w:t>
      </w:r>
      <w:r w:rsidR="00CF7E48" w:rsidRPr="00511E78">
        <w:t>in</w:t>
      </w:r>
      <w:r w:rsidR="007F7EB4" w:rsidRPr="00511E78">
        <w:t xml:space="preserve"> </w:t>
      </w:r>
    </w:p>
    <w:p w14:paraId="0FEB4633" w14:textId="77777777" w:rsidR="00897003" w:rsidRDefault="007F7EB4" w:rsidP="002B3D7F">
      <w:pPr>
        <w:spacing w:after="0"/>
        <w:contextualSpacing/>
      </w:pPr>
      <w:r w:rsidRPr="00511E78">
        <w:t>Andries was inde Helle 12 d. par.</w:t>
      </w:r>
      <w:r w:rsidR="00306D60" w:rsidRPr="00511E78">
        <w:t>Item over meestere</w:t>
      </w:r>
      <w:r w:rsidR="00897003">
        <w:t xml:space="preserve"> D</w:t>
      </w:r>
      <w:r w:rsidR="00306D60" w:rsidRPr="00511E78">
        <w:t>ieric Van Bliden</w:t>
      </w:r>
      <w:r w:rsidR="00897003">
        <w:t>-</w:t>
      </w:r>
    </w:p>
    <w:p w14:paraId="48135F34" w14:textId="0AE0AB19" w:rsidR="005B28AD" w:rsidRPr="00511E78" w:rsidRDefault="00306D60" w:rsidP="002B3D7F">
      <w:pPr>
        <w:spacing w:after="0"/>
        <w:contextualSpacing/>
      </w:pPr>
      <w:r w:rsidRPr="00511E78">
        <w:t xml:space="preserve">berghe upde stede upde vivere 6 d. par. </w:t>
      </w:r>
      <w:r w:rsidR="00897003">
        <w:t>C</w:t>
      </w:r>
      <w:r w:rsidRPr="00511E78">
        <w:t xml:space="preserve">omt te samen dit artijcle </w:t>
      </w:r>
      <w:r w:rsidRPr="00511E78">
        <w:tab/>
        <w:t>30</w:t>
      </w:r>
      <w:r w:rsidR="007F7EB4" w:rsidRPr="00511E78">
        <w:t xml:space="preserve"> s. </w:t>
      </w:r>
      <w:r w:rsidRPr="00511E78">
        <w:t>4</w:t>
      </w:r>
      <w:r w:rsidR="007F7EB4" w:rsidRPr="00511E78">
        <w:t xml:space="preserve"> d. obool par.</w:t>
      </w:r>
    </w:p>
    <w:p w14:paraId="07B4D2C6" w14:textId="77777777" w:rsidR="00E5410E" w:rsidRPr="00E5410E" w:rsidRDefault="00E5410E" w:rsidP="00E5410E">
      <w:pPr>
        <w:spacing w:after="0"/>
        <w:contextualSpacing/>
      </w:pPr>
      <w:r w:rsidRPr="00E5410E">
        <w:t>[Comme es comptes precedens]</w:t>
      </w:r>
    </w:p>
    <w:p w14:paraId="2FA929C9" w14:textId="77777777" w:rsidR="00E5410E" w:rsidRDefault="00E5410E" w:rsidP="006A32A3">
      <w:pPr>
        <w:spacing w:after="0"/>
        <w:contextualSpacing/>
        <w:rPr>
          <w:b/>
          <w:bCs/>
        </w:rPr>
      </w:pPr>
    </w:p>
    <w:p w14:paraId="66D1F03A" w14:textId="2354B6D6" w:rsidR="00897003" w:rsidRDefault="000B5A84" w:rsidP="002B3D7F">
      <w:pPr>
        <w:spacing w:after="0"/>
        <w:contextualSpacing/>
      </w:pPr>
      <w:r w:rsidRPr="00511E78">
        <w:t>Item betaelt den kercmeesters van eenen  sto</w:t>
      </w:r>
      <w:r w:rsidR="00E5410E">
        <w:t>e</w:t>
      </w:r>
      <w:r w:rsidRPr="00511E78">
        <w:t xml:space="preserve">pe wijns </w:t>
      </w:r>
    </w:p>
    <w:p w14:paraId="6DDDF695" w14:textId="77777777" w:rsidR="00897003" w:rsidRDefault="003B74B0" w:rsidP="002B3D7F">
      <w:pPr>
        <w:spacing w:after="0"/>
        <w:contextualSpacing/>
      </w:pPr>
      <w:r w:rsidRPr="00511E78">
        <w:t>die</w:t>
      </w:r>
      <w:r w:rsidR="00D827CB" w:rsidRPr="00511E78">
        <w:t xml:space="preserve"> </w:t>
      </w:r>
      <w:r w:rsidR="000B5A84" w:rsidRPr="00511E78">
        <w:t>te Paesschen X</w:t>
      </w:r>
      <w:r w:rsidR="00897003">
        <w:t>V</w:t>
      </w:r>
      <w:r w:rsidR="00897003">
        <w:rPr>
          <w:vertAlign w:val="superscript"/>
        </w:rPr>
        <w:t>C</w:t>
      </w:r>
      <w:r w:rsidR="000B5A84" w:rsidRPr="00511E78">
        <w:t xml:space="preserve"> </w:t>
      </w:r>
      <w:r w:rsidR="000B5A84" w:rsidRPr="00054BEB">
        <w:rPr>
          <w:b/>
          <w:bCs/>
        </w:rPr>
        <w:t>(1</w:t>
      </w:r>
      <w:r w:rsidR="00897003" w:rsidRPr="00054BEB">
        <w:rPr>
          <w:b/>
          <w:bCs/>
        </w:rPr>
        <w:t>500</w:t>
      </w:r>
      <w:r w:rsidRPr="00054BEB">
        <w:rPr>
          <w:b/>
          <w:bCs/>
        </w:rPr>
        <w:t>)</w:t>
      </w:r>
      <w:r w:rsidRPr="00511E78">
        <w:t xml:space="preserve"> </w:t>
      </w:r>
      <w:r w:rsidR="000B5A84" w:rsidRPr="00511E78">
        <w:t xml:space="preserve">in de kercke </w:t>
      </w:r>
      <w:r w:rsidR="00E2659E" w:rsidRPr="00511E78">
        <w:t xml:space="preserve">ghelevert was </w:t>
      </w:r>
      <w:r w:rsidR="00897003">
        <w:t>ende ghedeelt</w:t>
      </w:r>
    </w:p>
    <w:p w14:paraId="42FCE7F6" w14:textId="5CAD43A4" w:rsidR="00306D60" w:rsidRPr="00897003" w:rsidRDefault="00897003" w:rsidP="002B3D7F">
      <w:pPr>
        <w:spacing w:after="0"/>
        <w:contextualSpacing/>
      </w:pPr>
      <w:r>
        <w:t>d</w:t>
      </w:r>
      <w:r w:rsidR="00E2659E" w:rsidRPr="00511E78">
        <w:t xml:space="preserve">en ghonen die </w:t>
      </w:r>
      <w:r w:rsidR="003B74B0" w:rsidRPr="00511E78">
        <w:t>ten heleghen sacrament</w:t>
      </w:r>
      <w:r w:rsidR="00E5410E">
        <w:t>e</w:t>
      </w:r>
      <w:r w:rsidR="003B74B0" w:rsidRPr="00511E78">
        <w:t xml:space="preserve"> </w:t>
      </w:r>
      <w:r w:rsidR="003B74B0" w:rsidRPr="00897003">
        <w:t>g</w:t>
      </w:r>
      <w:r w:rsidR="00E2659E" w:rsidRPr="00897003">
        <w:t xml:space="preserve">hinghen </w:t>
      </w:r>
      <w:r w:rsidR="003B74B0" w:rsidRPr="00897003">
        <w:t>coste</w:t>
      </w:r>
      <w:r w:rsidR="00306D60" w:rsidRPr="00897003">
        <w:tab/>
      </w:r>
      <w:r>
        <w:tab/>
      </w:r>
      <w:r w:rsidR="00E5410E">
        <w:t>6</w:t>
      </w:r>
      <w:r w:rsidR="000B5A84" w:rsidRPr="00897003">
        <w:t xml:space="preserve"> s. par.</w:t>
      </w:r>
    </w:p>
    <w:p w14:paraId="4C0C5BDF" w14:textId="77777777" w:rsidR="00E5410E" w:rsidRPr="00E5410E" w:rsidRDefault="00E5410E" w:rsidP="00E5410E">
      <w:pPr>
        <w:spacing w:after="0"/>
        <w:contextualSpacing/>
      </w:pPr>
      <w:bookmarkStart w:id="16" w:name="_Hlk109909106"/>
      <w:r w:rsidRPr="00E5410E">
        <w:t>[Comme es comptes precedens]</w:t>
      </w:r>
    </w:p>
    <w:bookmarkEnd w:id="16"/>
    <w:p w14:paraId="720EA2BE" w14:textId="4D0DCAC6" w:rsidR="00897003" w:rsidRDefault="00897003" w:rsidP="00897003">
      <w:pPr>
        <w:spacing w:after="0"/>
        <w:contextualSpacing/>
      </w:pPr>
    </w:p>
    <w:p w14:paraId="2528DDE1" w14:textId="2BD4D350" w:rsidR="00E5410E" w:rsidRDefault="00E5410E" w:rsidP="00897003">
      <w:pPr>
        <w:spacing w:after="0"/>
        <w:contextualSpacing/>
      </w:pPr>
    </w:p>
    <w:p w14:paraId="1EBB5DFC" w14:textId="15114FB0" w:rsidR="00E5410E" w:rsidRDefault="00E5410E" w:rsidP="00897003">
      <w:pPr>
        <w:spacing w:after="0"/>
        <w:contextualSpacing/>
      </w:pPr>
    </w:p>
    <w:p w14:paraId="542ABCD2" w14:textId="069AB2BD" w:rsidR="00E5410E" w:rsidRDefault="00E5410E" w:rsidP="00897003">
      <w:pPr>
        <w:spacing w:after="0"/>
        <w:contextualSpacing/>
      </w:pPr>
    </w:p>
    <w:p w14:paraId="77C7A618" w14:textId="413BD1B7" w:rsidR="00E5410E" w:rsidRDefault="00E5410E" w:rsidP="00897003">
      <w:pPr>
        <w:spacing w:after="0"/>
        <w:contextualSpacing/>
      </w:pPr>
    </w:p>
    <w:p w14:paraId="2EE94202" w14:textId="4596091D" w:rsidR="00E5410E" w:rsidRDefault="00E5410E" w:rsidP="00897003">
      <w:pPr>
        <w:spacing w:after="0"/>
        <w:contextualSpacing/>
      </w:pPr>
    </w:p>
    <w:p w14:paraId="27E874D4" w14:textId="77777777" w:rsidR="00E5410E" w:rsidRDefault="00E5410E" w:rsidP="00897003">
      <w:pPr>
        <w:spacing w:after="0"/>
        <w:contextualSpacing/>
      </w:pPr>
    </w:p>
    <w:p w14:paraId="08A3F6C0" w14:textId="77777777" w:rsidR="00897003" w:rsidRDefault="00897003" w:rsidP="00897003">
      <w:pPr>
        <w:spacing w:after="0"/>
        <w:contextualSpacing/>
      </w:pPr>
      <w:r w:rsidRPr="00511E78">
        <w:t xml:space="preserve">Item betaelt van </w:t>
      </w:r>
      <w:r>
        <w:t>vier ponden was</w:t>
      </w:r>
      <w:r w:rsidRPr="00511E78">
        <w:rPr>
          <w:rStyle w:val="Voetnootmarkering"/>
        </w:rPr>
        <w:footnoteReference w:id="71"/>
      </w:r>
      <w:r w:rsidRPr="00511E78">
        <w:t xml:space="preserve"> </w:t>
      </w:r>
      <w:r>
        <w:t>in keerssen ghestelt vor et</w:t>
      </w:r>
    </w:p>
    <w:p w14:paraId="795D7C90" w14:textId="77777777" w:rsidR="00897003" w:rsidRDefault="00897003" w:rsidP="00897003">
      <w:pPr>
        <w:spacing w:after="0"/>
        <w:contextualSpacing/>
      </w:pPr>
      <w:r>
        <w:t>helich sacrament berrende altijts als men messe doet/ upden hooghe</w:t>
      </w:r>
    </w:p>
    <w:p w14:paraId="5A4ECF62" w14:textId="246205D2" w:rsidR="00897003" w:rsidRDefault="00897003" w:rsidP="00897003">
      <w:pPr>
        <w:spacing w:after="0"/>
        <w:contextualSpacing/>
      </w:pPr>
      <w:r>
        <w:t>autaer dat min vrouwe van Rijsenbourch gheordonneert heeft tot</w:t>
      </w:r>
    </w:p>
    <w:p w14:paraId="54B531B4" w14:textId="77777777" w:rsidR="00897003" w:rsidRDefault="00897003" w:rsidP="00897003">
      <w:pPr>
        <w:spacing w:after="0"/>
        <w:contextualSpacing/>
      </w:pPr>
      <w:r>
        <w:t>hueren rappeele te leverne inde kercke te Herselle cost 10 s. par.</w:t>
      </w:r>
    </w:p>
    <w:p w14:paraId="7FC2166F" w14:textId="3205074D" w:rsidR="00897003" w:rsidRDefault="00897003" w:rsidP="00897003">
      <w:pPr>
        <w:spacing w:after="0"/>
        <w:contextualSpacing/>
      </w:pPr>
      <w:r>
        <w:t>et pont in ghew</w:t>
      </w:r>
      <w:r w:rsidR="00E5410E">
        <w:t>ro</w:t>
      </w:r>
      <w:r>
        <w:t>chten keerssen comt te samen</w:t>
      </w:r>
      <w:r>
        <w:tab/>
      </w:r>
      <w:r>
        <w:tab/>
      </w:r>
      <w:r>
        <w:tab/>
        <w:t>40 s. par.</w:t>
      </w:r>
      <w:r>
        <w:rPr>
          <w:rStyle w:val="Voetnootmarkering"/>
        </w:rPr>
        <w:footnoteReference w:id="72"/>
      </w:r>
    </w:p>
    <w:p w14:paraId="636BFF55" w14:textId="77777777" w:rsidR="00E5410E" w:rsidRPr="00FB34B6" w:rsidRDefault="00E5410E" w:rsidP="00E5410E">
      <w:pPr>
        <w:spacing w:after="0"/>
        <w:contextualSpacing/>
        <w:rPr>
          <w:lang w:val="fr-FR"/>
        </w:rPr>
      </w:pPr>
      <w:r w:rsidRPr="00FB34B6">
        <w:rPr>
          <w:lang w:val="fr-FR"/>
        </w:rPr>
        <w:t>[Comme es comptes precedens]</w:t>
      </w:r>
    </w:p>
    <w:p w14:paraId="55B387C2" w14:textId="77777777" w:rsidR="00E5410E" w:rsidRPr="00FB34B6" w:rsidRDefault="00E5410E" w:rsidP="00897003">
      <w:pPr>
        <w:spacing w:after="0"/>
        <w:contextualSpacing/>
        <w:rPr>
          <w:lang w:val="fr-FR"/>
        </w:rPr>
      </w:pPr>
    </w:p>
    <w:p w14:paraId="680F28EE" w14:textId="77777777" w:rsidR="00E5410E" w:rsidRPr="00FB34B6" w:rsidRDefault="00E5410E">
      <w:pPr>
        <w:rPr>
          <w:b/>
          <w:bCs/>
          <w:u w:val="single"/>
          <w:lang w:val="fr-FR"/>
        </w:rPr>
      </w:pPr>
      <w:r w:rsidRPr="00FB34B6">
        <w:rPr>
          <w:b/>
          <w:bCs/>
          <w:u w:val="single"/>
          <w:lang w:val="fr-FR"/>
        </w:rPr>
        <w:br w:type="page"/>
      </w:r>
    </w:p>
    <w:p w14:paraId="34FB0B16" w14:textId="079E898A" w:rsidR="00306D60" w:rsidRPr="00FB34B6" w:rsidRDefault="00306D60" w:rsidP="002B3D7F">
      <w:pPr>
        <w:spacing w:after="0"/>
        <w:contextualSpacing/>
        <w:rPr>
          <w:b/>
          <w:bCs/>
          <w:u w:val="single"/>
          <w:lang w:val="fr-FR"/>
        </w:rPr>
      </w:pPr>
      <w:r w:rsidRPr="00FB34B6">
        <w:rPr>
          <w:b/>
          <w:bCs/>
          <w:u w:val="single"/>
          <w:lang w:val="fr-FR"/>
        </w:rPr>
        <w:t>Blz 20</w:t>
      </w:r>
    </w:p>
    <w:p w14:paraId="1DE5158C" w14:textId="10BB667A" w:rsidR="00306D60" w:rsidRPr="00306D60" w:rsidRDefault="00306D60" w:rsidP="002B3D7F">
      <w:pPr>
        <w:spacing w:after="0"/>
        <w:contextualSpacing/>
        <w:rPr>
          <w:b/>
          <w:bCs/>
          <w:u w:val="single"/>
        </w:rPr>
      </w:pPr>
      <w:r w:rsidRPr="00306D60">
        <w:rPr>
          <w:b/>
          <w:bCs/>
          <w:u w:val="single"/>
        </w:rPr>
        <w:t xml:space="preserve">folio </w:t>
      </w:r>
      <w:r w:rsidR="004C2A3C">
        <w:rPr>
          <w:b/>
          <w:bCs/>
          <w:u w:val="single"/>
        </w:rPr>
        <w:t>9</w:t>
      </w:r>
      <w:r w:rsidR="00F5552F">
        <w:rPr>
          <w:b/>
          <w:bCs/>
          <w:u w:val="single"/>
        </w:rPr>
        <w:t xml:space="preserve"> verso</w:t>
      </w:r>
    </w:p>
    <w:p w14:paraId="5A7AB7C0" w14:textId="77777777" w:rsidR="000B5A84" w:rsidRPr="002B3D7F" w:rsidRDefault="000B5A84" w:rsidP="002B3D7F">
      <w:pPr>
        <w:spacing w:after="0"/>
        <w:contextualSpacing/>
        <w:rPr>
          <w:b/>
          <w:bCs/>
          <w:u w:val="single"/>
        </w:rPr>
      </w:pPr>
    </w:p>
    <w:p w14:paraId="1230BBF0" w14:textId="467A70C5" w:rsidR="00FE5731" w:rsidRDefault="005D203C" w:rsidP="002B3D7F">
      <w:pPr>
        <w:spacing w:after="0"/>
        <w:contextualSpacing/>
      </w:pPr>
      <w:r w:rsidRPr="00511E78">
        <w:t xml:space="preserve">Item betaelt </w:t>
      </w:r>
      <w:r w:rsidR="00FE5731">
        <w:t>den hele gheest van Herselle van renten naer dinhout van</w:t>
      </w:r>
    </w:p>
    <w:p w14:paraId="50A8329C" w14:textId="77777777" w:rsidR="00FE5731" w:rsidRDefault="00FE5731" w:rsidP="00FE5731">
      <w:pPr>
        <w:spacing w:after="0"/>
        <w:contextualSpacing/>
      </w:pPr>
      <w:r>
        <w:t>sinen boucke vande Kerssavent XCIX (</w:t>
      </w:r>
      <w:r w:rsidRPr="00FE5731">
        <w:rPr>
          <w:b/>
          <w:bCs/>
        </w:rPr>
        <w:t>1499</w:t>
      </w:r>
      <w:r>
        <w:t xml:space="preserve">) vanden </w:t>
      </w:r>
      <w:r w:rsidRPr="00511E78">
        <w:t xml:space="preserve">Aelgherts meerssche 3 s. par. </w:t>
      </w:r>
    </w:p>
    <w:p w14:paraId="02C1F23B" w14:textId="77777777" w:rsidR="00FE5731" w:rsidRDefault="00FE5731" w:rsidP="00FE5731">
      <w:pPr>
        <w:spacing w:after="0"/>
        <w:contextualSpacing/>
      </w:pPr>
      <w:r w:rsidRPr="00511E78">
        <w:t xml:space="preserve">Item van her Bernarts Van Herselle weghen van renten die min </w:t>
      </w:r>
    </w:p>
    <w:p w14:paraId="172CF048" w14:textId="77777777" w:rsidR="00FE5731" w:rsidRPr="00FB34B6" w:rsidRDefault="00FE5731" w:rsidP="00FE5731">
      <w:pPr>
        <w:spacing w:after="0"/>
        <w:contextualSpacing/>
        <w:rPr>
          <w:lang w:val="fr-FR"/>
        </w:rPr>
      </w:pPr>
      <w:r w:rsidRPr="00511E78">
        <w:t xml:space="preserve">joncvrouwe sijn sustere hadde upt goet van Herselle 34 s. par.  </w:t>
      </w:r>
      <w:r w:rsidRPr="00FB34B6">
        <w:rPr>
          <w:lang w:val="fr-FR"/>
        </w:rPr>
        <w:t xml:space="preserve">ende </w:t>
      </w:r>
    </w:p>
    <w:p w14:paraId="1FA9306F" w14:textId="46B4F4C9" w:rsidR="00FE5731" w:rsidRPr="00FB34B6" w:rsidRDefault="00FE5731" w:rsidP="00FE5731">
      <w:pPr>
        <w:spacing w:after="0"/>
        <w:contextualSpacing/>
        <w:rPr>
          <w:lang w:val="fr-FR"/>
        </w:rPr>
      </w:pPr>
      <w:r w:rsidRPr="00FB34B6">
        <w:rPr>
          <w:lang w:val="fr-FR"/>
        </w:rPr>
        <w:t>up een stic lants inde Helle 12 d. par.  Comt te samen</w:t>
      </w:r>
      <w:r w:rsidRPr="00FB34B6">
        <w:rPr>
          <w:lang w:val="fr-FR"/>
        </w:rPr>
        <w:tab/>
      </w:r>
      <w:r w:rsidRPr="00FB34B6">
        <w:rPr>
          <w:lang w:val="fr-FR"/>
        </w:rPr>
        <w:tab/>
      </w:r>
      <w:r w:rsidRPr="00FB34B6">
        <w:rPr>
          <w:lang w:val="fr-FR"/>
        </w:rPr>
        <w:tab/>
        <w:t>38 s. par.</w:t>
      </w:r>
    </w:p>
    <w:p w14:paraId="1BD6B3F2" w14:textId="77777777" w:rsidR="00E5410E" w:rsidRPr="00FB34B6" w:rsidRDefault="00E5410E" w:rsidP="00E5410E">
      <w:pPr>
        <w:spacing w:after="0"/>
        <w:contextualSpacing/>
        <w:rPr>
          <w:lang w:val="fr-FR"/>
        </w:rPr>
      </w:pPr>
      <w:r w:rsidRPr="00FB34B6">
        <w:rPr>
          <w:lang w:val="fr-FR"/>
        </w:rPr>
        <w:t>[Comme es comptes precedens]</w:t>
      </w:r>
    </w:p>
    <w:p w14:paraId="6244FF12" w14:textId="66335E90" w:rsidR="00FE5731" w:rsidRPr="00FB34B6" w:rsidRDefault="00FE5731" w:rsidP="002B3D7F">
      <w:pPr>
        <w:spacing w:after="0"/>
        <w:contextualSpacing/>
        <w:rPr>
          <w:lang w:val="fr-FR"/>
        </w:rPr>
      </w:pPr>
    </w:p>
    <w:p w14:paraId="4C8C8C7F" w14:textId="77777777" w:rsidR="00FE5731" w:rsidRDefault="00FE5731" w:rsidP="002B3D7F">
      <w:pPr>
        <w:spacing w:after="0"/>
        <w:contextualSpacing/>
      </w:pPr>
      <w:r>
        <w:t>Item betaelt den pratere vand</w:t>
      </w:r>
      <w:r w:rsidR="000A3953" w:rsidRPr="00511E78">
        <w:t>en meersschen te Ghend</w:t>
      </w:r>
      <w:r w:rsidR="00911813" w:rsidRPr="00511E78">
        <w:t xml:space="preserve"> </w:t>
      </w:r>
      <w:r>
        <w:t>te bewarene ende te</w:t>
      </w:r>
    </w:p>
    <w:p w14:paraId="78A3DE08" w14:textId="28A21C56" w:rsidR="00FE5731" w:rsidRDefault="00FE5731" w:rsidP="002B3D7F">
      <w:pPr>
        <w:spacing w:after="0"/>
        <w:contextualSpacing/>
      </w:pPr>
      <w:r>
        <w:t>doene commen mer vrouwen helfscheede van den gheelen hoye alst</w:t>
      </w:r>
    </w:p>
    <w:p w14:paraId="04619A01" w14:textId="72453781" w:rsidR="00FE5731" w:rsidRDefault="00FE5731" w:rsidP="002B3D7F">
      <w:pPr>
        <w:spacing w:after="0"/>
        <w:contextualSpacing/>
      </w:pPr>
      <w:r>
        <w:t>gheh</w:t>
      </w:r>
      <w:r w:rsidR="00E5410E">
        <w:t>o</w:t>
      </w:r>
      <w:r>
        <w:t>yt es binnen Ghend tot hueren ho</w:t>
      </w:r>
      <w:r w:rsidR="00E5410E">
        <w:t>ve</w:t>
      </w:r>
      <w:r>
        <w:t xml:space="preserve"> ofte daert huer believen</w:t>
      </w:r>
    </w:p>
    <w:p w14:paraId="48149C8E" w14:textId="722A3D65" w:rsidR="00FE5731" w:rsidRDefault="00FE5731" w:rsidP="002B3D7F">
      <w:pPr>
        <w:spacing w:after="0"/>
        <w:contextualSpacing/>
      </w:pPr>
      <w:r>
        <w:t>sal/ ende selve mede te commen vore sinen dien</w:t>
      </w:r>
      <w:r w:rsidR="00E5410E">
        <w:t>s</w:t>
      </w:r>
      <w:r>
        <w:t>t van een gheele</w:t>
      </w:r>
      <w:r w:rsidR="00E5410E">
        <w:t>n</w:t>
      </w:r>
    </w:p>
    <w:p w14:paraId="4FA2C589" w14:textId="77777777" w:rsidR="00FE5731" w:rsidRDefault="00FE5731" w:rsidP="00FE5731">
      <w:pPr>
        <w:spacing w:after="0"/>
        <w:contextualSpacing/>
      </w:pPr>
      <w:r>
        <w:t xml:space="preserve">jare </w:t>
      </w:r>
      <w:r w:rsidRPr="00511E78">
        <w:t>beghinnende te Bamesse XC</w:t>
      </w:r>
      <w:r>
        <w:t>IX</w:t>
      </w:r>
      <w:r w:rsidRPr="00511E78">
        <w:t xml:space="preserve"> (</w:t>
      </w:r>
      <w:r w:rsidRPr="00511E78">
        <w:rPr>
          <w:b/>
          <w:bCs/>
        </w:rPr>
        <w:t>149</w:t>
      </w:r>
      <w:r>
        <w:rPr>
          <w:b/>
          <w:bCs/>
        </w:rPr>
        <w:t>9</w:t>
      </w:r>
      <w:r w:rsidRPr="00511E78">
        <w:t xml:space="preserve">) ende sluytende te Bamesse </w:t>
      </w:r>
    </w:p>
    <w:p w14:paraId="447F2AFC" w14:textId="0469A33C" w:rsidR="00FE5731" w:rsidRPr="00FE5731" w:rsidRDefault="00FE5731" w:rsidP="00FE5731">
      <w:pPr>
        <w:spacing w:after="0"/>
        <w:contextualSpacing/>
      </w:pPr>
      <w:r w:rsidRPr="00FE5731">
        <w:t>XV</w:t>
      </w:r>
      <w:r w:rsidRPr="00FE5731">
        <w:rPr>
          <w:vertAlign w:val="superscript"/>
        </w:rPr>
        <w:t>C</w:t>
      </w:r>
      <w:r w:rsidRPr="00FE5731">
        <w:t xml:space="preserve"> (</w:t>
      </w:r>
      <w:r w:rsidRPr="00FE5731">
        <w:rPr>
          <w:b/>
          <w:bCs/>
        </w:rPr>
        <w:t xml:space="preserve">1500) </w:t>
      </w:r>
      <w:r w:rsidRPr="00FE5731">
        <w:t>naer douwe costuyme mits dat vo</w:t>
      </w:r>
      <w:r>
        <w:t>ren ontfanc verclaerst</w:t>
      </w:r>
      <w:r>
        <w:tab/>
      </w:r>
      <w:r w:rsidR="00861D34">
        <w:t>3</w:t>
      </w:r>
      <w:r>
        <w:t>6 s. par.</w:t>
      </w:r>
      <w:r>
        <w:rPr>
          <w:rStyle w:val="Voetnootmarkering"/>
        </w:rPr>
        <w:footnoteReference w:id="73"/>
      </w:r>
    </w:p>
    <w:p w14:paraId="7DE2FFC8" w14:textId="77777777" w:rsidR="00E5410E" w:rsidRPr="00E5410E" w:rsidRDefault="00E5410E" w:rsidP="00E5410E">
      <w:pPr>
        <w:spacing w:after="0"/>
        <w:contextualSpacing/>
      </w:pPr>
      <w:r w:rsidRPr="00E5410E">
        <w:t>[Comme es comptes precedens]</w:t>
      </w:r>
    </w:p>
    <w:p w14:paraId="7EE8F32B" w14:textId="77777777" w:rsidR="00FE5731" w:rsidRPr="00FE5731" w:rsidRDefault="00FE5731" w:rsidP="002B3D7F">
      <w:pPr>
        <w:spacing w:after="0"/>
        <w:contextualSpacing/>
      </w:pPr>
    </w:p>
    <w:p w14:paraId="5FF95167" w14:textId="77777777" w:rsidR="00861D34" w:rsidRDefault="000A3953" w:rsidP="002B3D7F">
      <w:pPr>
        <w:spacing w:after="0"/>
        <w:contextualSpacing/>
      </w:pPr>
      <w:r w:rsidRPr="00511E78">
        <w:t xml:space="preserve">Item </w:t>
      </w:r>
      <w:r w:rsidR="001335E1" w:rsidRPr="00511E78">
        <w:t xml:space="preserve">betaelt </w:t>
      </w:r>
      <w:r w:rsidRPr="00511E78">
        <w:t>den meyer</w:t>
      </w:r>
      <w:r w:rsidR="00DA3AFE" w:rsidRPr="00511E78">
        <w:t>s</w:t>
      </w:r>
      <w:r w:rsidRPr="00511E78">
        <w:t xml:space="preserve"> van A</w:t>
      </w:r>
      <w:r w:rsidR="00FF576F" w:rsidRPr="00511E78">
        <w:t>e</w:t>
      </w:r>
      <w:r w:rsidRPr="00511E78">
        <w:t>yeghem ende Held</w:t>
      </w:r>
      <w:r w:rsidR="008D1254" w:rsidRPr="00511E78">
        <w:t>re</w:t>
      </w:r>
      <w:r w:rsidRPr="00511E78">
        <w:t>ghem v</w:t>
      </w:r>
      <w:r w:rsidR="00DA3AFE" w:rsidRPr="00511E78">
        <w:t xml:space="preserve">an </w:t>
      </w:r>
      <w:r w:rsidRPr="00511E78">
        <w:t xml:space="preserve">haerliedre </w:t>
      </w:r>
    </w:p>
    <w:p w14:paraId="3C994842" w14:textId="77777777" w:rsidR="00861D34" w:rsidRDefault="000A3953" w:rsidP="002B3D7F">
      <w:pPr>
        <w:spacing w:after="0"/>
        <w:contextualSpacing/>
      </w:pPr>
      <w:r w:rsidRPr="00511E78">
        <w:t xml:space="preserve">salarijs </w:t>
      </w:r>
      <w:r w:rsidR="00DA3AFE" w:rsidRPr="00511E78">
        <w:t xml:space="preserve">vanden </w:t>
      </w:r>
      <w:r w:rsidRPr="00511E78">
        <w:t xml:space="preserve">renten </w:t>
      </w:r>
      <w:r w:rsidR="008D1254" w:rsidRPr="00511E78">
        <w:t>te ghebie</w:t>
      </w:r>
      <w:r w:rsidR="00861D34">
        <w:t>de</w:t>
      </w:r>
      <w:r w:rsidR="008D1254" w:rsidRPr="00511E78">
        <w:t xml:space="preserve">ne ten vors. kercken </w:t>
      </w:r>
      <w:r w:rsidR="00DA3AFE" w:rsidRPr="00511E78">
        <w:t>van</w:t>
      </w:r>
      <w:r w:rsidR="00E239D5" w:rsidRPr="00511E78">
        <w:t>der</w:t>
      </w:r>
      <w:r w:rsidR="00DA3AFE" w:rsidRPr="00511E78">
        <w:t xml:space="preserve"> Kerssavent </w:t>
      </w:r>
    </w:p>
    <w:p w14:paraId="1FD11CEB" w14:textId="77777777" w:rsidR="00861D34" w:rsidRDefault="00DA3AFE" w:rsidP="002B3D7F">
      <w:pPr>
        <w:spacing w:after="0"/>
        <w:contextualSpacing/>
      </w:pPr>
      <w:r w:rsidRPr="00511E78">
        <w:t>XC</w:t>
      </w:r>
      <w:r w:rsidR="00861D34">
        <w:t>IX</w:t>
      </w:r>
      <w:r w:rsidRPr="00511E78">
        <w:t xml:space="preserve"> </w:t>
      </w:r>
      <w:r w:rsidRPr="00511E78">
        <w:rPr>
          <w:b/>
          <w:bCs/>
        </w:rPr>
        <w:t>(149</w:t>
      </w:r>
      <w:r w:rsidR="00861D34">
        <w:rPr>
          <w:b/>
          <w:bCs/>
        </w:rPr>
        <w:t>9</w:t>
      </w:r>
      <w:r w:rsidRPr="00511E78">
        <w:t xml:space="preserve">) </w:t>
      </w:r>
      <w:r w:rsidR="000A3953" w:rsidRPr="00511E78">
        <w:t>die m</w:t>
      </w:r>
      <w:r w:rsidR="00FF01DC" w:rsidRPr="00511E78">
        <w:t xml:space="preserve">in </w:t>
      </w:r>
      <w:r w:rsidR="00861D34">
        <w:t xml:space="preserve">vrouwe </w:t>
      </w:r>
      <w:r w:rsidR="00FF576F" w:rsidRPr="00511E78">
        <w:t xml:space="preserve">van Herselle </w:t>
      </w:r>
      <w:r w:rsidR="000A3953" w:rsidRPr="00511E78">
        <w:t xml:space="preserve">daer </w:t>
      </w:r>
      <w:r w:rsidR="00861D34">
        <w:t>heeft /</w:t>
      </w:r>
      <w:r w:rsidR="00D16D7D" w:rsidRPr="00511E78">
        <w:t xml:space="preserve"> </w:t>
      </w:r>
      <w:r w:rsidRPr="00511E78">
        <w:t>elcken</w:t>
      </w:r>
      <w:r w:rsidR="00E239D5" w:rsidRPr="00511E78">
        <w:t xml:space="preserve"> </w:t>
      </w:r>
      <w:r w:rsidRPr="00511E78">
        <w:t xml:space="preserve">meyere </w:t>
      </w:r>
    </w:p>
    <w:p w14:paraId="3D72271D" w14:textId="39FFA8B1" w:rsidR="000A3953" w:rsidRPr="00FB34B6" w:rsidRDefault="000A3953" w:rsidP="002B3D7F">
      <w:pPr>
        <w:spacing w:after="0"/>
        <w:contextualSpacing/>
        <w:rPr>
          <w:lang w:val="fr-FR"/>
        </w:rPr>
      </w:pPr>
      <w:r w:rsidRPr="00FB34B6">
        <w:rPr>
          <w:lang w:val="fr-FR"/>
        </w:rPr>
        <w:t>12 d. par. comt</w:t>
      </w:r>
      <w:r w:rsidR="00D16D7D" w:rsidRPr="00FB34B6">
        <w:rPr>
          <w:lang w:val="fr-FR"/>
        </w:rPr>
        <w:t xml:space="preserve"> te s</w:t>
      </w:r>
      <w:r w:rsidR="00DA3AFE" w:rsidRPr="00FB34B6">
        <w:rPr>
          <w:lang w:val="fr-FR"/>
        </w:rPr>
        <w:t>amen</w:t>
      </w:r>
      <w:r w:rsidR="008D1254" w:rsidRPr="00FB34B6">
        <w:rPr>
          <w:lang w:val="fr-FR"/>
        </w:rPr>
        <w:tab/>
      </w:r>
      <w:r w:rsidR="00DA3AFE" w:rsidRPr="00FB34B6">
        <w:rPr>
          <w:lang w:val="fr-FR"/>
        </w:rPr>
        <w:tab/>
      </w:r>
      <w:r w:rsidR="00DA3AFE" w:rsidRPr="00FB34B6">
        <w:rPr>
          <w:lang w:val="fr-FR"/>
        </w:rPr>
        <w:tab/>
      </w:r>
      <w:r w:rsidR="00224FBC" w:rsidRPr="00FB34B6">
        <w:rPr>
          <w:lang w:val="fr-FR"/>
        </w:rPr>
        <w:tab/>
      </w:r>
      <w:r w:rsidR="00861D34" w:rsidRPr="00FB34B6">
        <w:rPr>
          <w:lang w:val="fr-FR"/>
        </w:rPr>
        <w:tab/>
      </w:r>
      <w:r w:rsidR="00861D34" w:rsidRPr="00FB34B6">
        <w:rPr>
          <w:lang w:val="fr-FR"/>
        </w:rPr>
        <w:tab/>
      </w:r>
      <w:r w:rsidRPr="00FB34B6">
        <w:rPr>
          <w:lang w:val="fr-FR"/>
        </w:rPr>
        <w:t>2 s. par.</w:t>
      </w:r>
    </w:p>
    <w:p w14:paraId="087B920C" w14:textId="77777777" w:rsidR="00E5410E" w:rsidRPr="00FB34B6" w:rsidRDefault="00E5410E" w:rsidP="00E5410E">
      <w:pPr>
        <w:spacing w:after="0"/>
        <w:contextualSpacing/>
        <w:rPr>
          <w:lang w:val="fr-FR"/>
        </w:rPr>
      </w:pPr>
      <w:r w:rsidRPr="00FB34B6">
        <w:rPr>
          <w:lang w:val="fr-FR"/>
        </w:rPr>
        <w:t>[Comme es comptes precedens]</w:t>
      </w:r>
    </w:p>
    <w:p w14:paraId="5FFEDF43" w14:textId="5E5EC9B8" w:rsidR="007F7EB4" w:rsidRPr="00FB34B6" w:rsidRDefault="007F7EB4" w:rsidP="002B3D7F">
      <w:pPr>
        <w:spacing w:after="0"/>
        <w:contextualSpacing/>
        <w:rPr>
          <w:lang w:val="fr-FR"/>
        </w:rPr>
      </w:pPr>
    </w:p>
    <w:p w14:paraId="73FB0E7D" w14:textId="1FF758B5" w:rsidR="007122D5" w:rsidRPr="00511E78" w:rsidRDefault="000A3953" w:rsidP="002B3D7F">
      <w:pPr>
        <w:spacing w:after="0"/>
        <w:contextualSpacing/>
      </w:pPr>
      <w:r w:rsidRPr="00511E78">
        <w:t>I</w:t>
      </w:r>
      <w:r w:rsidRPr="00511E78">
        <w:rPr>
          <w:vertAlign w:val="superscript"/>
        </w:rPr>
        <w:t>e</w:t>
      </w:r>
      <w:r w:rsidRPr="00511E78">
        <w:tab/>
        <w:t>Somme</w:t>
      </w:r>
      <w:r w:rsidRPr="00511E78">
        <w:tab/>
        <w:t xml:space="preserve"> </w:t>
      </w:r>
      <w:r w:rsidRPr="00511E78">
        <w:tab/>
      </w:r>
      <w:r w:rsidRPr="00511E78">
        <w:tab/>
      </w:r>
      <w:r w:rsidRPr="00511E78">
        <w:tab/>
      </w:r>
      <w:r w:rsidRPr="00511E78">
        <w:tab/>
      </w:r>
      <w:r w:rsidRPr="00511E78">
        <w:tab/>
      </w:r>
      <w:r w:rsidR="00DA3AFE" w:rsidRPr="00511E78">
        <w:tab/>
      </w:r>
      <w:r w:rsidR="008D1254" w:rsidRPr="00511E78">
        <w:tab/>
      </w:r>
      <w:r w:rsidR="00861D34">
        <w:t>10</w:t>
      </w:r>
      <w:r w:rsidRPr="00511E78">
        <w:t xml:space="preserve"> lb. </w:t>
      </w:r>
      <w:r w:rsidR="00861D34">
        <w:t>8</w:t>
      </w:r>
      <w:r w:rsidRPr="00511E78">
        <w:t xml:space="preserve"> s. </w:t>
      </w:r>
      <w:r w:rsidR="00861D34">
        <w:t>8</w:t>
      </w:r>
      <w:r w:rsidRPr="00511E78">
        <w:t xml:space="preserve">  d. obool</w:t>
      </w:r>
    </w:p>
    <w:p w14:paraId="19854DF3" w14:textId="229FABFC" w:rsidR="00DA3AFE" w:rsidRPr="00511E78" w:rsidRDefault="00DA3AFE" w:rsidP="002B3D7F">
      <w:pPr>
        <w:spacing w:after="0"/>
        <w:contextualSpacing/>
      </w:pPr>
      <w:r w:rsidRPr="00511E78">
        <w:tab/>
      </w:r>
      <w:r w:rsidRPr="00511E78">
        <w:tab/>
      </w:r>
      <w:r w:rsidRPr="00511E78">
        <w:tab/>
      </w:r>
      <w:r w:rsidRPr="00511E78">
        <w:tab/>
      </w:r>
    </w:p>
    <w:p w14:paraId="3EC254B5" w14:textId="77777777" w:rsidR="00861D34" w:rsidRDefault="00861D34" w:rsidP="00861D34">
      <w:pPr>
        <w:spacing w:after="0"/>
        <w:contextualSpacing/>
      </w:pPr>
      <w:bookmarkStart w:id="17" w:name="_Hlk141594779"/>
      <w:r w:rsidRPr="00511E78">
        <w:t xml:space="preserve">Andren uutgheven ende betalinghe </w:t>
      </w:r>
      <w:bookmarkEnd w:id="17"/>
      <w:r>
        <w:t xml:space="preserve">bijden </w:t>
      </w:r>
      <w:r w:rsidRPr="00511E78">
        <w:t xml:space="preserve">vors. ontfanghere </w:t>
      </w:r>
    </w:p>
    <w:p w14:paraId="10F50224" w14:textId="7D2AA690" w:rsidR="00861D34" w:rsidRPr="00511E78" w:rsidRDefault="00861D34" w:rsidP="00861D34">
      <w:pPr>
        <w:spacing w:after="0"/>
        <w:contextualSpacing/>
      </w:pPr>
      <w:r>
        <w:t xml:space="preserve">ghedaen </w:t>
      </w:r>
      <w:r w:rsidRPr="00511E78">
        <w:t>indre manieren volghende</w:t>
      </w:r>
    </w:p>
    <w:p w14:paraId="762BA45B" w14:textId="77777777" w:rsidR="00861D34" w:rsidRDefault="00861D34" w:rsidP="00861D34">
      <w:pPr>
        <w:spacing w:after="0"/>
        <w:contextualSpacing/>
      </w:pPr>
    </w:p>
    <w:p w14:paraId="12CCF622" w14:textId="67722BAC" w:rsidR="00861D34" w:rsidRPr="00511E78" w:rsidRDefault="00861D34" w:rsidP="00861D34">
      <w:pPr>
        <w:spacing w:after="0"/>
        <w:contextualSpacing/>
      </w:pPr>
      <w:r w:rsidRPr="00511E78">
        <w:t xml:space="preserve">Item inden </w:t>
      </w:r>
      <w:r>
        <w:t>(sic)</w:t>
      </w:r>
      <w:r w:rsidRPr="00511E78">
        <w:t xml:space="preserve"> betaelt de rente ghaende den heere van Herselle </w:t>
      </w:r>
    </w:p>
    <w:p w14:paraId="12468899" w14:textId="0761657B" w:rsidR="00861D34" w:rsidRDefault="00861D34" w:rsidP="00861D34">
      <w:pPr>
        <w:spacing w:after="0"/>
        <w:contextualSpacing/>
      </w:pPr>
      <w:r w:rsidRPr="00511E78">
        <w:t>huuyt eenen</w:t>
      </w:r>
      <w:r>
        <w:t xml:space="preserve"> ½ </w:t>
      </w:r>
      <w:r w:rsidRPr="00511E78">
        <w:t xml:space="preserve"> bu</w:t>
      </w:r>
      <w:r w:rsidR="00101C1E">
        <w:t>y</w:t>
      </w:r>
      <w:r w:rsidRPr="00511E78">
        <w:t xml:space="preserve">ndre lants wilen toe behorende Janne Vanden </w:t>
      </w:r>
    </w:p>
    <w:p w14:paraId="33E7BC78" w14:textId="77777777" w:rsidR="00861D34" w:rsidRDefault="00861D34" w:rsidP="00861D34">
      <w:pPr>
        <w:spacing w:after="0"/>
        <w:contextualSpacing/>
      </w:pPr>
      <w:r w:rsidRPr="00511E78">
        <w:t xml:space="preserve">Storme int veldeken ter Eecken naer dinhout vanden renteboucke </w:t>
      </w:r>
    </w:p>
    <w:p w14:paraId="3592CD90" w14:textId="412AAFAA" w:rsidR="00861D34" w:rsidRPr="00511E78" w:rsidRDefault="00861D34" w:rsidP="00861D34">
      <w:pPr>
        <w:spacing w:after="0"/>
        <w:contextualSpacing/>
      </w:pPr>
      <w:r w:rsidRPr="00511E78">
        <w:t>van den Kerssavent XC</w:t>
      </w:r>
      <w:r>
        <w:t>IX</w:t>
      </w:r>
      <w:r w:rsidRPr="00511E78">
        <w:t xml:space="preserve"> (</w:t>
      </w:r>
      <w:r w:rsidRPr="00511E78">
        <w:rPr>
          <w:b/>
          <w:bCs/>
        </w:rPr>
        <w:t>149</w:t>
      </w:r>
      <w:r>
        <w:rPr>
          <w:b/>
          <w:bCs/>
        </w:rPr>
        <w:t>9</w:t>
      </w:r>
      <w:r w:rsidRPr="00511E78">
        <w:rPr>
          <w:b/>
          <w:bCs/>
        </w:rPr>
        <w:t>)</w:t>
      </w:r>
      <w:r w:rsidRPr="00511E78">
        <w:rPr>
          <w:b/>
          <w:bCs/>
        </w:rPr>
        <w:tab/>
      </w:r>
      <w:r w:rsidRPr="00511E78">
        <w:tab/>
      </w:r>
      <w:r>
        <w:tab/>
      </w:r>
      <w:r>
        <w:tab/>
      </w:r>
      <w:r w:rsidRPr="00511E78">
        <w:tab/>
      </w:r>
      <w:r w:rsidRPr="00511E78">
        <w:tab/>
        <w:t>4 d. par.</w:t>
      </w:r>
    </w:p>
    <w:p w14:paraId="386506B2" w14:textId="1C9A55E3" w:rsidR="00D16D7D" w:rsidRPr="00101C1E" w:rsidRDefault="00861D34" w:rsidP="002B3D7F">
      <w:pPr>
        <w:spacing w:after="0"/>
        <w:contextualSpacing/>
      </w:pPr>
      <w:bookmarkStart w:id="18" w:name="_Hlk109377932"/>
      <w:r w:rsidRPr="00101C1E">
        <w:t>[</w:t>
      </w:r>
      <w:r w:rsidR="00101C1E" w:rsidRPr="00101C1E">
        <w:t>Ainsi as comptes precedens]</w:t>
      </w:r>
    </w:p>
    <w:bookmarkEnd w:id="18"/>
    <w:p w14:paraId="5F62AD10" w14:textId="77777777" w:rsidR="00861D34" w:rsidRPr="00861D34" w:rsidRDefault="00861D34" w:rsidP="002B3D7F">
      <w:pPr>
        <w:spacing w:after="0"/>
        <w:contextualSpacing/>
        <w:rPr>
          <w:b/>
          <w:bCs/>
        </w:rPr>
      </w:pPr>
    </w:p>
    <w:p w14:paraId="36F33C53" w14:textId="77777777" w:rsidR="00861D34" w:rsidRDefault="00861D34" w:rsidP="00861D34">
      <w:pPr>
        <w:spacing w:after="0"/>
        <w:contextualSpacing/>
      </w:pPr>
      <w:r w:rsidRPr="00511E78">
        <w:t>Item betaelt den prochiaen van Herselle van den selven lande</w:t>
      </w:r>
    </w:p>
    <w:p w14:paraId="0170B39C" w14:textId="77777777" w:rsidR="00861D34" w:rsidRDefault="00861D34" w:rsidP="00861D34">
      <w:pPr>
        <w:spacing w:after="0"/>
        <w:contextualSpacing/>
      </w:pPr>
      <w:r w:rsidRPr="00511E78">
        <w:t>van</w:t>
      </w:r>
      <w:r>
        <w:t xml:space="preserve"> </w:t>
      </w:r>
      <w:r w:rsidRPr="00511E78">
        <w:t>jaerghetijden diere up heeft naer dinhout van sinen</w:t>
      </w:r>
    </w:p>
    <w:p w14:paraId="5AF09C6A" w14:textId="654C61F2" w:rsidR="00861D34" w:rsidRPr="00511E78" w:rsidRDefault="00861D34" w:rsidP="00861D34">
      <w:pPr>
        <w:spacing w:after="0"/>
        <w:contextualSpacing/>
      </w:pPr>
      <w:r w:rsidRPr="00511E78">
        <w:t>boucke vanden</w:t>
      </w:r>
      <w:r>
        <w:t xml:space="preserve"> </w:t>
      </w:r>
      <w:r w:rsidRPr="00511E78">
        <w:t>Kerssaevent XC</w:t>
      </w:r>
      <w:r>
        <w:t>IX</w:t>
      </w:r>
      <w:r w:rsidRPr="00511E78">
        <w:t xml:space="preserve"> (</w:t>
      </w:r>
      <w:r w:rsidRPr="00511E78">
        <w:rPr>
          <w:b/>
          <w:bCs/>
        </w:rPr>
        <w:t>149</w:t>
      </w:r>
      <w:r>
        <w:rPr>
          <w:b/>
          <w:bCs/>
        </w:rPr>
        <w:t>9</w:t>
      </w:r>
      <w:r w:rsidRPr="00511E78">
        <w:t xml:space="preserve">) </w:t>
      </w:r>
      <w:r w:rsidRPr="00511E78">
        <w:tab/>
      </w:r>
      <w:r w:rsidRPr="00511E78">
        <w:tab/>
      </w:r>
      <w:r w:rsidRPr="00511E78">
        <w:tab/>
      </w:r>
      <w:r>
        <w:tab/>
      </w:r>
      <w:r w:rsidRPr="00511E78">
        <w:t>4 d. par.</w:t>
      </w:r>
    </w:p>
    <w:p w14:paraId="3FCD52D9" w14:textId="7A0E3228" w:rsidR="00101C1E" w:rsidRPr="00FB34B6" w:rsidRDefault="00101C1E" w:rsidP="00101C1E">
      <w:pPr>
        <w:spacing w:after="0"/>
        <w:contextualSpacing/>
        <w:rPr>
          <w:lang w:val="fr-FR"/>
        </w:rPr>
      </w:pPr>
      <w:r w:rsidRPr="00FB34B6">
        <w:rPr>
          <w:lang w:val="fr-FR"/>
        </w:rPr>
        <w:t>[Ainsi es comptes precedens]</w:t>
      </w:r>
    </w:p>
    <w:p w14:paraId="5BAD67F9" w14:textId="77777777" w:rsidR="00861D34" w:rsidRPr="00FB34B6" w:rsidRDefault="00861D34" w:rsidP="00861D34">
      <w:pPr>
        <w:spacing w:after="0"/>
        <w:contextualSpacing/>
        <w:rPr>
          <w:lang w:val="fr-FR"/>
        </w:rPr>
      </w:pPr>
    </w:p>
    <w:p w14:paraId="55CE6583" w14:textId="77777777" w:rsidR="00861D34" w:rsidRPr="00FB34B6" w:rsidRDefault="00861D34">
      <w:pPr>
        <w:rPr>
          <w:b/>
          <w:bCs/>
          <w:u w:val="single"/>
          <w:lang w:val="fr-FR"/>
        </w:rPr>
      </w:pPr>
      <w:r w:rsidRPr="00FB34B6">
        <w:rPr>
          <w:b/>
          <w:bCs/>
          <w:u w:val="single"/>
          <w:lang w:val="fr-FR"/>
        </w:rPr>
        <w:br w:type="page"/>
      </w:r>
    </w:p>
    <w:p w14:paraId="321B3364" w14:textId="445A4323" w:rsidR="00D16D7D" w:rsidRPr="00FB34B6" w:rsidRDefault="00D16D7D" w:rsidP="002B3D7F">
      <w:pPr>
        <w:spacing w:after="0"/>
        <w:contextualSpacing/>
        <w:rPr>
          <w:b/>
          <w:bCs/>
          <w:u w:val="single"/>
          <w:lang w:val="fr-FR"/>
        </w:rPr>
      </w:pPr>
      <w:r w:rsidRPr="00FB34B6">
        <w:rPr>
          <w:b/>
          <w:bCs/>
          <w:u w:val="single"/>
          <w:lang w:val="fr-FR"/>
        </w:rPr>
        <w:t>Blz 21</w:t>
      </w:r>
    </w:p>
    <w:p w14:paraId="588F4411" w14:textId="29334559" w:rsidR="00D16D7D" w:rsidRPr="00D16D7D" w:rsidRDefault="00D16D7D" w:rsidP="002B3D7F">
      <w:pPr>
        <w:spacing w:after="0"/>
        <w:contextualSpacing/>
        <w:rPr>
          <w:b/>
          <w:bCs/>
          <w:u w:val="single"/>
        </w:rPr>
      </w:pPr>
      <w:r w:rsidRPr="00D16D7D">
        <w:rPr>
          <w:b/>
          <w:bCs/>
          <w:u w:val="single"/>
        </w:rPr>
        <w:t>folio 1</w:t>
      </w:r>
      <w:r w:rsidR="00F5552F">
        <w:rPr>
          <w:b/>
          <w:bCs/>
          <w:u w:val="single"/>
        </w:rPr>
        <w:t>0 recto</w:t>
      </w:r>
    </w:p>
    <w:p w14:paraId="2346AD36" w14:textId="77777777" w:rsidR="003C00D9" w:rsidRPr="002B3D7F" w:rsidRDefault="003C00D9" w:rsidP="002B3D7F">
      <w:pPr>
        <w:spacing w:after="0"/>
        <w:contextualSpacing/>
        <w:rPr>
          <w:b/>
          <w:bCs/>
          <w:u w:val="single"/>
        </w:rPr>
      </w:pPr>
    </w:p>
    <w:p w14:paraId="23415D48" w14:textId="0F5B626E" w:rsidR="00720213" w:rsidRPr="00511E78" w:rsidRDefault="00C46079" w:rsidP="002B3D7F">
      <w:pPr>
        <w:spacing w:after="0"/>
        <w:contextualSpacing/>
      </w:pPr>
      <w:r w:rsidRPr="00511E78">
        <w:t xml:space="preserve">Item betaelt den heere van Herselle </w:t>
      </w:r>
      <w:r w:rsidR="005F5FB9" w:rsidRPr="00511E78">
        <w:t xml:space="preserve">de rente </w:t>
      </w:r>
      <w:r w:rsidR="00A51859" w:rsidRPr="00511E78">
        <w:t>gaende uu</w:t>
      </w:r>
      <w:r w:rsidR="00175DF5" w:rsidRPr="00511E78">
        <w:t>y</w:t>
      </w:r>
      <w:r w:rsidR="00A51859" w:rsidRPr="00511E78">
        <w:t>tter</w:t>
      </w:r>
      <w:r w:rsidR="00101C1E">
        <w:t>e</w:t>
      </w:r>
      <w:r w:rsidR="00A51859" w:rsidRPr="00511E78">
        <w:t xml:space="preserve"> </w:t>
      </w:r>
    </w:p>
    <w:p w14:paraId="57212186" w14:textId="77777777" w:rsidR="00617787" w:rsidRDefault="00C46079" w:rsidP="002B3D7F">
      <w:pPr>
        <w:spacing w:after="0"/>
        <w:contextualSpacing/>
      </w:pPr>
      <w:r w:rsidRPr="00511E78">
        <w:t>stede upden vivere die was Gh</w:t>
      </w:r>
      <w:r w:rsidR="00A51859" w:rsidRPr="00511E78">
        <w:t>e</w:t>
      </w:r>
      <w:r w:rsidRPr="00511E78">
        <w:t>e</w:t>
      </w:r>
      <w:r w:rsidR="007122D5" w:rsidRPr="00511E78">
        <w:t>r</w:t>
      </w:r>
      <w:r w:rsidR="00617787">
        <w:t>ar</w:t>
      </w:r>
      <w:r w:rsidR="007122D5" w:rsidRPr="00511E78">
        <w:t>ts</w:t>
      </w:r>
      <w:r w:rsidRPr="00511E78">
        <w:t xml:space="preserve"> Vanden </w:t>
      </w:r>
      <w:r w:rsidR="005F5FB9" w:rsidRPr="00511E78">
        <w:t>He</w:t>
      </w:r>
      <w:r w:rsidRPr="00511E78">
        <w:t xml:space="preserve">etvelde </w:t>
      </w:r>
      <w:r w:rsidR="005305AF" w:rsidRPr="00511E78">
        <w:t xml:space="preserve">naer dinhout </w:t>
      </w:r>
    </w:p>
    <w:p w14:paraId="22687909" w14:textId="77777777" w:rsidR="00617787" w:rsidRDefault="00C46079" w:rsidP="002B3D7F">
      <w:pPr>
        <w:spacing w:after="0"/>
        <w:contextualSpacing/>
      </w:pPr>
      <w:r w:rsidRPr="00511E78">
        <w:t xml:space="preserve">vanden </w:t>
      </w:r>
      <w:r w:rsidR="005305AF" w:rsidRPr="00511E78">
        <w:t>rente</w:t>
      </w:r>
      <w:r w:rsidRPr="00511E78">
        <w:t>bo</w:t>
      </w:r>
      <w:r w:rsidR="00750202" w:rsidRPr="00511E78">
        <w:t>u</w:t>
      </w:r>
      <w:r w:rsidRPr="00511E78">
        <w:t xml:space="preserve">cke  </w:t>
      </w:r>
      <w:r w:rsidR="005F5FB9" w:rsidRPr="00511E78">
        <w:t>over d</w:t>
      </w:r>
      <w:r w:rsidR="00A51859" w:rsidRPr="00511E78">
        <w:t>en</w:t>
      </w:r>
      <w:r w:rsidR="00750202" w:rsidRPr="00511E78">
        <w:t xml:space="preserve"> Kerssavent</w:t>
      </w:r>
      <w:r w:rsidR="005F5FB9" w:rsidRPr="00511E78">
        <w:t xml:space="preserve"> XC</w:t>
      </w:r>
      <w:r w:rsidR="00617787">
        <w:t>IX</w:t>
      </w:r>
      <w:r w:rsidR="005F5FB9" w:rsidRPr="00511E78">
        <w:t xml:space="preserve"> </w:t>
      </w:r>
      <w:r w:rsidR="00750202" w:rsidRPr="00511E78">
        <w:rPr>
          <w:b/>
          <w:bCs/>
        </w:rPr>
        <w:t>(14</w:t>
      </w:r>
      <w:r w:rsidR="005F5FB9" w:rsidRPr="00511E78">
        <w:rPr>
          <w:b/>
          <w:bCs/>
        </w:rPr>
        <w:t>9</w:t>
      </w:r>
      <w:r w:rsidR="00617787">
        <w:rPr>
          <w:b/>
          <w:bCs/>
        </w:rPr>
        <w:t>9</w:t>
      </w:r>
      <w:r w:rsidR="00750202" w:rsidRPr="00511E78">
        <w:t xml:space="preserve">) </w:t>
      </w:r>
      <w:r w:rsidR="00224FBC" w:rsidRPr="00511E78">
        <w:t xml:space="preserve">1 </w:t>
      </w:r>
      <w:r w:rsidR="00750202" w:rsidRPr="00511E78">
        <w:t>cappoen</w:t>
      </w:r>
      <w:r w:rsidR="005305AF" w:rsidRPr="00511E78">
        <w:t>e</w:t>
      </w:r>
      <w:r w:rsidR="00750202" w:rsidRPr="00511E78">
        <w:t xml:space="preserve"> </w:t>
      </w:r>
      <w:r w:rsidR="00A51859" w:rsidRPr="00511E78">
        <w:t>omme</w:t>
      </w:r>
      <w:r w:rsidR="007122D5" w:rsidRPr="00511E78">
        <w:t xml:space="preserve"> 4 s. par.</w:t>
      </w:r>
      <w:r w:rsidR="00A51859" w:rsidRPr="00511E78">
        <w:t xml:space="preserve"> </w:t>
      </w:r>
      <w:r w:rsidR="00617787">
        <w:t>e</w:t>
      </w:r>
      <w:r w:rsidR="00750202" w:rsidRPr="00511E78">
        <w:t xml:space="preserve">nde </w:t>
      </w:r>
      <w:r w:rsidR="005F5FB9" w:rsidRPr="00511E78">
        <w:t xml:space="preserve">upde </w:t>
      </w:r>
    </w:p>
    <w:p w14:paraId="0ACDBDF1" w14:textId="3FDBDAE5" w:rsidR="00617787" w:rsidRDefault="00750202" w:rsidP="002B3D7F">
      <w:pPr>
        <w:spacing w:after="0"/>
        <w:contextualSpacing/>
      </w:pPr>
      <w:r w:rsidRPr="00511E78">
        <w:t>stede die was Manghel</w:t>
      </w:r>
      <w:r w:rsidR="005305AF" w:rsidRPr="00511E78">
        <w:t>i</w:t>
      </w:r>
      <w:r w:rsidRPr="00511E78">
        <w:t>ns</w:t>
      </w:r>
      <w:r w:rsidR="007122D5" w:rsidRPr="00511E78">
        <w:t xml:space="preserve"> </w:t>
      </w:r>
      <w:r w:rsidRPr="00511E78">
        <w:t xml:space="preserve">Bruiseleren </w:t>
      </w:r>
      <w:r w:rsidR="005305AF" w:rsidRPr="00511E78">
        <w:t xml:space="preserve">neven </w:t>
      </w:r>
      <w:r w:rsidRPr="00511E78">
        <w:t>Janne Van Herselle</w:t>
      </w:r>
      <w:r w:rsidR="007122D5" w:rsidRPr="00511E78">
        <w:t xml:space="preserve"> </w:t>
      </w:r>
      <w:r w:rsidR="005305AF" w:rsidRPr="00511E78">
        <w:t xml:space="preserve">jeghen </w:t>
      </w:r>
    </w:p>
    <w:p w14:paraId="2EEAC688" w14:textId="3E56617F" w:rsidR="00C46079" w:rsidRPr="00511E78" w:rsidRDefault="005305AF" w:rsidP="002B3D7F">
      <w:pPr>
        <w:spacing w:after="0"/>
        <w:contextualSpacing/>
      </w:pPr>
      <w:r w:rsidRPr="00511E78">
        <w:t xml:space="preserve">den vivere </w:t>
      </w:r>
      <w:r w:rsidR="00750202" w:rsidRPr="00511E78">
        <w:t>19 d. obool par. comt t</w:t>
      </w:r>
      <w:r w:rsidR="00A51859" w:rsidRPr="00511E78">
        <w:t xml:space="preserve">e </w:t>
      </w:r>
      <w:r w:rsidR="00750202" w:rsidRPr="00511E78">
        <w:t>samen</w:t>
      </w:r>
      <w:r w:rsidRPr="00511E78">
        <w:t xml:space="preserve"> </w:t>
      </w:r>
      <w:r w:rsidR="005F5FB9" w:rsidRPr="00511E78">
        <w:t>dit artijcle</w:t>
      </w:r>
      <w:r w:rsidR="00224FBC" w:rsidRPr="00511E78">
        <w:tab/>
      </w:r>
      <w:r w:rsidR="00A63BF8" w:rsidRPr="00511E78">
        <w:tab/>
      </w:r>
      <w:r w:rsidR="00A63BF8" w:rsidRPr="00511E78">
        <w:tab/>
      </w:r>
      <w:r w:rsidR="0086402F" w:rsidRPr="00511E78">
        <w:t>5</w:t>
      </w:r>
      <w:r w:rsidR="00C46079" w:rsidRPr="00511E78">
        <w:t xml:space="preserve"> s. 7 d. obool par.</w:t>
      </w:r>
    </w:p>
    <w:p w14:paraId="09E72015" w14:textId="02C686BF" w:rsidR="00705E38" w:rsidRPr="00511E78" w:rsidRDefault="00705E38" w:rsidP="002B3D7F">
      <w:pPr>
        <w:spacing w:after="0"/>
        <w:contextualSpacing/>
      </w:pPr>
    </w:p>
    <w:p w14:paraId="3916BF76" w14:textId="2113AB64" w:rsidR="00617787" w:rsidRDefault="00750202" w:rsidP="002B3D7F">
      <w:pPr>
        <w:spacing w:after="0"/>
        <w:contextualSpacing/>
      </w:pPr>
      <w:r w:rsidRPr="00511E78">
        <w:t xml:space="preserve">Item </w:t>
      </w:r>
      <w:r w:rsidR="0086402F" w:rsidRPr="00511E78">
        <w:t xml:space="preserve">betaelt </w:t>
      </w:r>
      <w:r w:rsidRPr="00511E78">
        <w:t>de helegheest van Hersel</w:t>
      </w:r>
      <w:r w:rsidR="00C02ED2" w:rsidRPr="00511E78">
        <w:t>l</w:t>
      </w:r>
      <w:r w:rsidRPr="00511E78">
        <w:t xml:space="preserve">e </w:t>
      </w:r>
      <w:r w:rsidR="00A51859" w:rsidRPr="00511E78">
        <w:t xml:space="preserve">van renten </w:t>
      </w:r>
      <w:r w:rsidR="0086402F" w:rsidRPr="00511E78">
        <w:t>vand</w:t>
      </w:r>
      <w:r w:rsidR="00101C1E">
        <w:t>re</w:t>
      </w:r>
      <w:r w:rsidR="00617787">
        <w:t xml:space="preserve"> </w:t>
      </w:r>
      <w:r w:rsidR="0086402F" w:rsidRPr="00511E78">
        <w:t>selve</w:t>
      </w:r>
      <w:r w:rsidR="00617787">
        <w:t>re</w:t>
      </w:r>
    </w:p>
    <w:p w14:paraId="48628592" w14:textId="77777777" w:rsidR="00D50515" w:rsidRDefault="0086402F" w:rsidP="002B3D7F">
      <w:pPr>
        <w:spacing w:after="0"/>
        <w:contextualSpacing/>
      </w:pPr>
      <w:r w:rsidRPr="00511E78">
        <w:t>stede</w:t>
      </w:r>
      <w:r w:rsidR="00A51859" w:rsidRPr="00511E78">
        <w:t xml:space="preserve"> </w:t>
      </w:r>
      <w:r w:rsidR="00C02ED2" w:rsidRPr="00511E78">
        <w:t>naer dinhou</w:t>
      </w:r>
      <w:r w:rsidR="00A51859" w:rsidRPr="00511E78">
        <w:t>t</w:t>
      </w:r>
      <w:r w:rsidR="00C02ED2" w:rsidRPr="00511E78">
        <w:t xml:space="preserve"> va</w:t>
      </w:r>
      <w:r w:rsidR="005305AF" w:rsidRPr="00511E78">
        <w:t>n</w:t>
      </w:r>
      <w:r w:rsidR="00101C1E">
        <w:t xml:space="preserve"> sinen</w:t>
      </w:r>
      <w:r w:rsidR="005305AF" w:rsidRPr="00511E78">
        <w:t xml:space="preserve"> rente</w:t>
      </w:r>
      <w:r w:rsidR="00A51859" w:rsidRPr="00511E78">
        <w:t>boucke  van</w:t>
      </w:r>
      <w:r w:rsidRPr="00511E78">
        <w:t>de</w:t>
      </w:r>
      <w:r w:rsidR="00A63BF8" w:rsidRPr="00511E78">
        <w:t>n</w:t>
      </w:r>
      <w:r w:rsidR="00617787">
        <w:t xml:space="preserve"> </w:t>
      </w:r>
      <w:r w:rsidRPr="00511E78">
        <w:t>Ker</w:t>
      </w:r>
      <w:r w:rsidR="00750202" w:rsidRPr="00511E78">
        <w:t>ssaven</w:t>
      </w:r>
      <w:r w:rsidR="00C02ED2" w:rsidRPr="00511E78">
        <w:t xml:space="preserve">t </w:t>
      </w:r>
      <w:r w:rsidR="005F5FB9" w:rsidRPr="00511E78">
        <w:t>XC</w:t>
      </w:r>
      <w:r w:rsidR="00617787">
        <w:t>IX</w:t>
      </w:r>
      <w:r w:rsidR="00C02ED2" w:rsidRPr="00511E78">
        <w:t xml:space="preserve"> </w:t>
      </w:r>
      <w:r w:rsidR="00750202" w:rsidRPr="00511E78">
        <w:t xml:space="preserve"> </w:t>
      </w:r>
      <w:r w:rsidR="00750202" w:rsidRPr="00617787">
        <w:rPr>
          <w:b/>
          <w:bCs/>
        </w:rPr>
        <w:t>(14</w:t>
      </w:r>
      <w:r w:rsidR="005F5FB9" w:rsidRPr="00617787">
        <w:rPr>
          <w:b/>
          <w:bCs/>
        </w:rPr>
        <w:t>9</w:t>
      </w:r>
      <w:r w:rsidR="00617787" w:rsidRPr="00617787">
        <w:rPr>
          <w:b/>
          <w:bCs/>
        </w:rPr>
        <w:t>9</w:t>
      </w:r>
      <w:r w:rsidR="0095083B" w:rsidRPr="00617787">
        <w:rPr>
          <w:b/>
          <w:bCs/>
        </w:rPr>
        <w:t>)</w:t>
      </w:r>
      <w:r w:rsidR="00224FBC" w:rsidRPr="00511E78">
        <w:tab/>
      </w:r>
    </w:p>
    <w:p w14:paraId="20AE8CCE" w14:textId="12E72426" w:rsidR="00750202" w:rsidRPr="00511E78" w:rsidRDefault="00C02ED2" w:rsidP="00D50515">
      <w:pPr>
        <w:spacing w:after="0"/>
        <w:ind w:left="5664" w:firstLine="708"/>
        <w:contextualSpacing/>
      </w:pPr>
      <w:r w:rsidRPr="00511E78">
        <w:t>8</w:t>
      </w:r>
      <w:r w:rsidR="00750202" w:rsidRPr="00511E78">
        <w:t xml:space="preserve"> s. par.</w:t>
      </w:r>
    </w:p>
    <w:p w14:paraId="1CA85AB9" w14:textId="77777777" w:rsidR="00224FBC" w:rsidRPr="00511E78" w:rsidRDefault="00224FBC" w:rsidP="002B3D7F">
      <w:pPr>
        <w:spacing w:after="0"/>
        <w:contextualSpacing/>
      </w:pPr>
    </w:p>
    <w:p w14:paraId="5AE62F72" w14:textId="77777777" w:rsidR="00617787" w:rsidRDefault="00F62010" w:rsidP="002B3D7F">
      <w:pPr>
        <w:spacing w:after="0"/>
        <w:contextualSpacing/>
      </w:pPr>
      <w:r w:rsidRPr="00511E78">
        <w:t xml:space="preserve">Item betaelt den prochiaen van Herselle </w:t>
      </w:r>
      <w:r w:rsidR="00A57ABF" w:rsidRPr="00511E78">
        <w:t xml:space="preserve">van jaerghetijden </w:t>
      </w:r>
      <w:r w:rsidRPr="00511E78">
        <w:t>van</w:t>
      </w:r>
      <w:r w:rsidR="00B8290B" w:rsidRPr="00511E78">
        <w:t>d</w:t>
      </w:r>
      <w:r w:rsidR="00617787">
        <w:t>re</w:t>
      </w:r>
      <w:r w:rsidR="00A63BF8" w:rsidRPr="00511E78">
        <w:t xml:space="preserve"> </w:t>
      </w:r>
      <w:r w:rsidR="00B8290B" w:rsidRPr="00511E78">
        <w:t xml:space="preserve">selve </w:t>
      </w:r>
    </w:p>
    <w:p w14:paraId="6883C479" w14:textId="77777777" w:rsidR="00D50515" w:rsidRDefault="00B8290B" w:rsidP="002B3D7F">
      <w:pPr>
        <w:spacing w:after="0"/>
        <w:contextualSpacing/>
      </w:pPr>
      <w:r w:rsidRPr="00511E78">
        <w:t xml:space="preserve">stede </w:t>
      </w:r>
      <w:r w:rsidR="00A57ABF" w:rsidRPr="00511E78">
        <w:t>naer dinhout van sinen renteboucke over den Ke</w:t>
      </w:r>
      <w:r w:rsidR="00F62010" w:rsidRPr="00511E78">
        <w:t xml:space="preserve">rssavent </w:t>
      </w:r>
      <w:r w:rsidR="005F5FB9" w:rsidRPr="00511E78">
        <w:t>XC</w:t>
      </w:r>
      <w:r w:rsidR="00617787">
        <w:t>IX</w:t>
      </w:r>
      <w:r w:rsidR="00F62010" w:rsidRPr="00511E78">
        <w:t xml:space="preserve"> (</w:t>
      </w:r>
      <w:r w:rsidR="00F62010" w:rsidRPr="00511E78">
        <w:rPr>
          <w:b/>
          <w:bCs/>
        </w:rPr>
        <w:t>14</w:t>
      </w:r>
      <w:r w:rsidR="005F5FB9" w:rsidRPr="00511E78">
        <w:rPr>
          <w:b/>
          <w:bCs/>
        </w:rPr>
        <w:t>9</w:t>
      </w:r>
      <w:r w:rsidR="00617787">
        <w:rPr>
          <w:b/>
          <w:bCs/>
        </w:rPr>
        <w:t>9</w:t>
      </w:r>
      <w:r w:rsidR="00F62010" w:rsidRPr="00511E78">
        <w:rPr>
          <w:b/>
          <w:bCs/>
        </w:rPr>
        <w:t>)</w:t>
      </w:r>
      <w:r w:rsidR="00A57ABF" w:rsidRPr="00511E78">
        <w:tab/>
      </w:r>
    </w:p>
    <w:p w14:paraId="00C76E07" w14:textId="06AAFB9F" w:rsidR="00F62010" w:rsidRPr="00511E78" w:rsidRDefault="00F62010" w:rsidP="00D50515">
      <w:pPr>
        <w:spacing w:after="0"/>
        <w:ind w:left="5664" w:firstLine="708"/>
        <w:contextualSpacing/>
      </w:pPr>
      <w:r w:rsidRPr="00511E78">
        <w:t>9 s. par.</w:t>
      </w:r>
    </w:p>
    <w:p w14:paraId="6FE7CAC7" w14:textId="2A5B3984" w:rsidR="00F62010" w:rsidRPr="00511E78" w:rsidRDefault="00F62010" w:rsidP="002B3D7F">
      <w:pPr>
        <w:spacing w:after="0"/>
        <w:contextualSpacing/>
      </w:pPr>
    </w:p>
    <w:p w14:paraId="12463451" w14:textId="77777777" w:rsidR="00617787" w:rsidRDefault="00F62010" w:rsidP="002B3D7F">
      <w:pPr>
        <w:spacing w:after="0"/>
        <w:contextualSpacing/>
      </w:pPr>
      <w:r w:rsidRPr="00511E78">
        <w:t>Item betaelt den heere van Herselle de rente gaende u</w:t>
      </w:r>
      <w:r w:rsidR="00A57ABF" w:rsidRPr="00511E78">
        <w:t>y</w:t>
      </w:r>
      <w:r w:rsidRPr="00511E78">
        <w:t xml:space="preserve">tter stede </w:t>
      </w:r>
    </w:p>
    <w:p w14:paraId="58880F1E" w14:textId="77777777" w:rsidR="00617787" w:rsidRDefault="00F62010" w:rsidP="002B3D7F">
      <w:pPr>
        <w:spacing w:after="0"/>
        <w:contextualSpacing/>
      </w:pPr>
      <w:r w:rsidRPr="00511E78">
        <w:t>die was meest</w:t>
      </w:r>
      <w:r w:rsidR="00B8290B" w:rsidRPr="00511E78">
        <w:t>er</w:t>
      </w:r>
      <w:r w:rsidRPr="00511E78">
        <w:t xml:space="preserve"> Diericx Van Blidenberghe naer dinhout vanden rente</w:t>
      </w:r>
    </w:p>
    <w:p w14:paraId="07CDC383" w14:textId="77777777" w:rsidR="00617787" w:rsidRDefault="00F62010" w:rsidP="002B3D7F">
      <w:pPr>
        <w:spacing w:after="0"/>
        <w:contextualSpacing/>
      </w:pPr>
      <w:r w:rsidRPr="00FB34B6">
        <w:rPr>
          <w:lang w:val="fr-FR"/>
        </w:rPr>
        <w:t xml:space="preserve">boucke te Bamesse </w:t>
      </w:r>
      <w:r w:rsidR="00583279" w:rsidRPr="00FB34B6">
        <w:rPr>
          <w:lang w:val="fr-FR"/>
        </w:rPr>
        <w:t>XC</w:t>
      </w:r>
      <w:r w:rsidR="00617787" w:rsidRPr="00FB34B6">
        <w:rPr>
          <w:lang w:val="fr-FR"/>
        </w:rPr>
        <w:t>IX</w:t>
      </w:r>
      <w:r w:rsidRPr="00FB34B6">
        <w:rPr>
          <w:lang w:val="fr-FR"/>
        </w:rPr>
        <w:t xml:space="preserve"> (</w:t>
      </w:r>
      <w:r w:rsidRPr="00FB34B6">
        <w:rPr>
          <w:b/>
          <w:bCs/>
          <w:lang w:val="fr-FR"/>
        </w:rPr>
        <w:t>14</w:t>
      </w:r>
      <w:r w:rsidR="00583279" w:rsidRPr="00FB34B6">
        <w:rPr>
          <w:b/>
          <w:bCs/>
          <w:lang w:val="fr-FR"/>
        </w:rPr>
        <w:t>9</w:t>
      </w:r>
      <w:r w:rsidR="00617787" w:rsidRPr="00FB34B6">
        <w:rPr>
          <w:b/>
          <w:bCs/>
          <w:lang w:val="fr-FR"/>
        </w:rPr>
        <w:t>9</w:t>
      </w:r>
      <w:r w:rsidRPr="00FB34B6">
        <w:rPr>
          <w:lang w:val="fr-FR"/>
        </w:rPr>
        <w:t xml:space="preserve">) 10 s. par.  </w:t>
      </w:r>
      <w:r w:rsidRPr="00511E78">
        <w:t xml:space="preserve">Item te Kerssavent </w:t>
      </w:r>
      <w:r w:rsidR="00583279" w:rsidRPr="00511E78">
        <w:t>X</w:t>
      </w:r>
      <w:r w:rsidR="00617787">
        <w:t>CIX</w:t>
      </w:r>
      <w:r w:rsidRPr="00511E78">
        <w:t xml:space="preserve"> (</w:t>
      </w:r>
      <w:r w:rsidRPr="00617787">
        <w:rPr>
          <w:b/>
          <w:bCs/>
        </w:rPr>
        <w:t>14</w:t>
      </w:r>
      <w:r w:rsidR="00583279" w:rsidRPr="00617787">
        <w:rPr>
          <w:b/>
          <w:bCs/>
        </w:rPr>
        <w:t>9</w:t>
      </w:r>
      <w:r w:rsidR="00617787" w:rsidRPr="00617787">
        <w:rPr>
          <w:b/>
          <w:bCs/>
        </w:rPr>
        <w:t>9</w:t>
      </w:r>
      <w:r w:rsidRPr="00511E78">
        <w:t xml:space="preserve">) </w:t>
      </w:r>
      <w:r w:rsidR="00617787">
        <w:t>twee</w:t>
      </w:r>
      <w:r w:rsidR="00A57ABF" w:rsidRPr="00511E78">
        <w:t xml:space="preserve"> </w:t>
      </w:r>
      <w:r w:rsidRPr="00511E78">
        <w:t xml:space="preserve">cappoene </w:t>
      </w:r>
    </w:p>
    <w:p w14:paraId="1BCBC016" w14:textId="77777777" w:rsidR="00617787" w:rsidRDefault="00F62010" w:rsidP="002B3D7F">
      <w:pPr>
        <w:spacing w:after="0"/>
        <w:contextualSpacing/>
      </w:pPr>
      <w:r w:rsidRPr="00FB34B6">
        <w:rPr>
          <w:lang w:val="fr-FR"/>
        </w:rPr>
        <w:t>omme 4 s. par.</w:t>
      </w:r>
      <w:r w:rsidR="00583279" w:rsidRPr="00FB34B6">
        <w:rPr>
          <w:lang w:val="fr-FR"/>
        </w:rPr>
        <w:t xml:space="preserve"> </w:t>
      </w:r>
      <w:r w:rsidR="00A57ABF" w:rsidRPr="00FB34B6">
        <w:rPr>
          <w:lang w:val="fr-FR"/>
        </w:rPr>
        <w:t xml:space="preserve">elc </w:t>
      </w:r>
      <w:r w:rsidRPr="00FB34B6">
        <w:rPr>
          <w:lang w:val="fr-FR"/>
        </w:rPr>
        <w:t>stic</w:t>
      </w:r>
      <w:r w:rsidR="00F40C8E" w:rsidRPr="00FB34B6">
        <w:rPr>
          <w:lang w:val="fr-FR"/>
        </w:rPr>
        <w:t xml:space="preserve"> </w:t>
      </w:r>
      <w:r w:rsidR="00B8290B" w:rsidRPr="00FB34B6">
        <w:rPr>
          <w:lang w:val="fr-FR"/>
        </w:rPr>
        <w:t>c</w:t>
      </w:r>
      <w:r w:rsidR="00F40C8E" w:rsidRPr="00FB34B6">
        <w:rPr>
          <w:lang w:val="fr-FR"/>
        </w:rPr>
        <w:t xml:space="preserve">omt 8 s. par. </w:t>
      </w:r>
      <w:r w:rsidR="00F40C8E" w:rsidRPr="00511E78">
        <w:t>Item te</w:t>
      </w:r>
      <w:r w:rsidR="00B8290B" w:rsidRPr="00511E78">
        <w:t xml:space="preserve"> </w:t>
      </w:r>
      <w:r w:rsidRPr="00511E78">
        <w:t xml:space="preserve">Paesschen </w:t>
      </w:r>
      <w:r w:rsidR="00A63BF8" w:rsidRPr="00511E78">
        <w:t>X</w:t>
      </w:r>
      <w:r w:rsidR="00617787">
        <w:t>V</w:t>
      </w:r>
      <w:r w:rsidR="00617787">
        <w:rPr>
          <w:vertAlign w:val="superscript"/>
        </w:rPr>
        <w:t>C</w:t>
      </w:r>
      <w:r w:rsidR="00A63BF8" w:rsidRPr="00511E78">
        <w:t xml:space="preserve"> (</w:t>
      </w:r>
      <w:r w:rsidR="00A63BF8" w:rsidRPr="00511E78">
        <w:rPr>
          <w:b/>
          <w:bCs/>
        </w:rPr>
        <w:t>1</w:t>
      </w:r>
      <w:r w:rsidR="00617787">
        <w:rPr>
          <w:b/>
          <w:bCs/>
        </w:rPr>
        <w:t>500</w:t>
      </w:r>
      <w:r w:rsidR="00A63BF8" w:rsidRPr="00511E78">
        <w:t xml:space="preserve">) </w:t>
      </w:r>
      <w:r w:rsidRPr="00511E78">
        <w:t>15 s. par. ende 6</w:t>
      </w:r>
    </w:p>
    <w:p w14:paraId="238F42FF" w14:textId="77777777" w:rsidR="00D50515" w:rsidRPr="00FB34B6" w:rsidRDefault="00F62010" w:rsidP="002B3D7F">
      <w:pPr>
        <w:spacing w:after="0"/>
        <w:contextualSpacing/>
        <w:rPr>
          <w:lang w:val="fr-FR"/>
        </w:rPr>
      </w:pPr>
      <w:r w:rsidRPr="00FB34B6">
        <w:rPr>
          <w:lang w:val="fr-FR"/>
        </w:rPr>
        <w:t xml:space="preserve">cappoene </w:t>
      </w:r>
      <w:r w:rsidR="00A63BF8" w:rsidRPr="00FB34B6">
        <w:rPr>
          <w:lang w:val="fr-FR"/>
        </w:rPr>
        <w:t>omme</w:t>
      </w:r>
      <w:r w:rsidR="00617787" w:rsidRPr="00FB34B6">
        <w:rPr>
          <w:lang w:val="fr-FR"/>
        </w:rPr>
        <w:t xml:space="preserve"> </w:t>
      </w:r>
      <w:r w:rsidR="00F40C8E" w:rsidRPr="00FB34B6">
        <w:rPr>
          <w:lang w:val="fr-FR"/>
        </w:rPr>
        <w:t xml:space="preserve">5 s. par. </w:t>
      </w:r>
      <w:r w:rsidR="00A63BF8" w:rsidRPr="00FB34B6">
        <w:rPr>
          <w:lang w:val="fr-FR"/>
        </w:rPr>
        <w:t xml:space="preserve">et stic </w:t>
      </w:r>
      <w:r w:rsidR="00F40C8E" w:rsidRPr="00FB34B6">
        <w:rPr>
          <w:lang w:val="fr-FR"/>
        </w:rPr>
        <w:t xml:space="preserve">comt 30 s. par. </w:t>
      </w:r>
      <w:r w:rsidR="00617787" w:rsidRPr="00FB34B6">
        <w:rPr>
          <w:lang w:val="fr-FR"/>
        </w:rPr>
        <w:t>c</w:t>
      </w:r>
      <w:r w:rsidRPr="00FB34B6">
        <w:rPr>
          <w:lang w:val="fr-FR"/>
        </w:rPr>
        <w:t xml:space="preserve">omt </w:t>
      </w:r>
      <w:r w:rsidR="00B8290B" w:rsidRPr="00FB34B6">
        <w:rPr>
          <w:lang w:val="fr-FR"/>
        </w:rPr>
        <w:t>al</w:t>
      </w:r>
      <w:r w:rsidR="00DE4B53" w:rsidRPr="00FB34B6">
        <w:rPr>
          <w:lang w:val="fr-FR"/>
        </w:rPr>
        <w:t xml:space="preserve"> </w:t>
      </w:r>
      <w:r w:rsidR="00B8290B" w:rsidRPr="00FB34B6">
        <w:rPr>
          <w:lang w:val="fr-FR"/>
        </w:rPr>
        <w:t xml:space="preserve">te </w:t>
      </w:r>
      <w:r w:rsidRPr="00FB34B6">
        <w:rPr>
          <w:lang w:val="fr-FR"/>
        </w:rPr>
        <w:t xml:space="preserve">samen dit </w:t>
      </w:r>
      <w:r w:rsidR="00617787" w:rsidRPr="00FB34B6">
        <w:rPr>
          <w:lang w:val="fr-FR"/>
        </w:rPr>
        <w:t>(sic)</w:t>
      </w:r>
      <w:bookmarkStart w:id="19" w:name="_Hlk106272747"/>
      <w:r w:rsidR="00B8290B" w:rsidRPr="00FB34B6">
        <w:rPr>
          <w:lang w:val="fr-FR"/>
        </w:rPr>
        <w:tab/>
      </w:r>
    </w:p>
    <w:p w14:paraId="4C36A4AB" w14:textId="22153B43" w:rsidR="00F62010" w:rsidRPr="00FB34B6" w:rsidRDefault="00F62010" w:rsidP="00D50515">
      <w:pPr>
        <w:spacing w:after="0"/>
        <w:ind w:left="5664" w:firstLine="708"/>
        <w:contextualSpacing/>
        <w:rPr>
          <w:lang w:val="fr-FR"/>
        </w:rPr>
      </w:pPr>
      <w:r w:rsidRPr="00FB34B6">
        <w:rPr>
          <w:lang w:val="fr-FR"/>
        </w:rPr>
        <w:t xml:space="preserve">3 lb. </w:t>
      </w:r>
      <w:r w:rsidR="00F40C8E" w:rsidRPr="00FB34B6">
        <w:rPr>
          <w:lang w:val="fr-FR"/>
        </w:rPr>
        <w:t>3</w:t>
      </w:r>
      <w:r w:rsidRPr="00FB34B6">
        <w:rPr>
          <w:lang w:val="fr-FR"/>
        </w:rPr>
        <w:t xml:space="preserve"> s. par.</w:t>
      </w:r>
    </w:p>
    <w:bookmarkEnd w:id="19"/>
    <w:p w14:paraId="5D2B4B72" w14:textId="60FA4195" w:rsidR="00F62010" w:rsidRPr="00FB34B6" w:rsidRDefault="00F62010" w:rsidP="002B3D7F">
      <w:pPr>
        <w:spacing w:after="0"/>
        <w:contextualSpacing/>
        <w:rPr>
          <w:lang w:val="fr-FR"/>
        </w:rPr>
      </w:pPr>
    </w:p>
    <w:p w14:paraId="7C326DFD" w14:textId="20D8FA68" w:rsidR="00F62010" w:rsidRPr="00FB34B6" w:rsidRDefault="00F62010" w:rsidP="002B3D7F">
      <w:pPr>
        <w:spacing w:after="0"/>
        <w:contextualSpacing/>
        <w:rPr>
          <w:lang w:val="fr-FR"/>
        </w:rPr>
      </w:pPr>
      <w:r w:rsidRPr="00FB34B6">
        <w:rPr>
          <w:lang w:val="fr-FR"/>
        </w:rPr>
        <w:t>II</w:t>
      </w:r>
      <w:r w:rsidRPr="00FB34B6">
        <w:rPr>
          <w:vertAlign w:val="superscript"/>
          <w:lang w:val="fr-FR"/>
        </w:rPr>
        <w:t>e</w:t>
      </w:r>
      <w:r w:rsidRPr="00FB34B6">
        <w:rPr>
          <w:lang w:val="fr-FR"/>
        </w:rPr>
        <w:tab/>
      </w:r>
      <w:r w:rsidRPr="00FB34B6">
        <w:rPr>
          <w:lang w:val="fr-FR"/>
        </w:rPr>
        <w:tab/>
        <w:t xml:space="preserve">Somme </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B8290B" w:rsidRPr="00FB34B6">
        <w:rPr>
          <w:lang w:val="fr-FR"/>
        </w:rPr>
        <w:tab/>
      </w:r>
      <w:r w:rsidRPr="00FB34B6">
        <w:rPr>
          <w:lang w:val="fr-FR"/>
        </w:rPr>
        <w:t xml:space="preserve">4 lb. 6 s. 3 d. obool </w:t>
      </w:r>
      <w:r w:rsidR="00DE4B53" w:rsidRPr="00FB34B6">
        <w:rPr>
          <w:lang w:val="fr-FR"/>
        </w:rPr>
        <w:t>par</w:t>
      </w:r>
    </w:p>
    <w:p w14:paraId="001BAB3F" w14:textId="77777777" w:rsidR="00617787" w:rsidRPr="00FB34B6" w:rsidRDefault="00617787" w:rsidP="00617787">
      <w:pPr>
        <w:spacing w:after="0"/>
        <w:contextualSpacing/>
        <w:rPr>
          <w:lang w:val="fr-FR"/>
        </w:rPr>
      </w:pPr>
    </w:p>
    <w:p w14:paraId="6417C4AE" w14:textId="77777777" w:rsidR="00F5552F" w:rsidRDefault="00617787" w:rsidP="00617787">
      <w:pPr>
        <w:spacing w:after="0"/>
        <w:contextualSpacing/>
      </w:pPr>
      <w:r w:rsidRPr="00511E78">
        <w:t>Andre uutgheven ende betalinghe bi</w:t>
      </w:r>
      <w:r>
        <w:t>j</w:t>
      </w:r>
      <w:r w:rsidRPr="00511E78">
        <w:t>den  ontfanghere</w:t>
      </w:r>
    </w:p>
    <w:p w14:paraId="5F0B1B8E" w14:textId="2166D73D" w:rsidR="00617787" w:rsidRDefault="00617787" w:rsidP="00617787">
      <w:pPr>
        <w:spacing w:after="0"/>
        <w:contextualSpacing/>
      </w:pPr>
      <w:r w:rsidRPr="00511E78">
        <w:t>ghedaen indre manieren volghende</w:t>
      </w:r>
    </w:p>
    <w:p w14:paraId="015BF171" w14:textId="3F4A2AF5" w:rsidR="00F5552F" w:rsidRDefault="00F5552F" w:rsidP="00617787">
      <w:pPr>
        <w:spacing w:after="0"/>
        <w:contextualSpacing/>
      </w:pPr>
    </w:p>
    <w:p w14:paraId="1B5EC79B" w14:textId="1F9CE73B" w:rsidR="00F5552F" w:rsidRDefault="00F5552F" w:rsidP="00617787">
      <w:pPr>
        <w:spacing w:after="0"/>
        <w:contextualSpacing/>
      </w:pPr>
      <w:r>
        <w:t xml:space="preserve">Item inden eersten verclaerst de vors. ontfanghere </w:t>
      </w:r>
      <w:r w:rsidR="00A14B8E">
        <w:t>b</w:t>
      </w:r>
      <w:r>
        <w:t>etaelt</w:t>
      </w:r>
    </w:p>
    <w:p w14:paraId="18BA943A" w14:textId="18878EBD" w:rsidR="00F5552F" w:rsidRDefault="00F5552F" w:rsidP="00617787">
      <w:pPr>
        <w:spacing w:after="0"/>
        <w:contextualSpacing/>
      </w:pPr>
      <w:r>
        <w:t>sijnde vandre vracht van 72 sacken coorins tAelst ghel</w:t>
      </w:r>
      <w:r w:rsidR="007A04D5">
        <w:t>e</w:t>
      </w:r>
      <w:r>
        <w:t>vert</w:t>
      </w:r>
    </w:p>
    <w:p w14:paraId="42932DBD" w14:textId="49D06347" w:rsidR="00F5552F" w:rsidRDefault="00F5552F" w:rsidP="00617787">
      <w:pPr>
        <w:spacing w:after="0"/>
        <w:contextualSpacing/>
      </w:pPr>
      <w:r>
        <w:t>als inden ontfanc/ verclaerst bij drie artijclen te samen van</w:t>
      </w:r>
    </w:p>
    <w:p w14:paraId="5A7D6485" w14:textId="4A09F951" w:rsidR="00F5552F" w:rsidRDefault="00F5552F" w:rsidP="00617787">
      <w:pPr>
        <w:spacing w:after="0"/>
        <w:contextualSpacing/>
      </w:pPr>
      <w:r w:rsidRPr="00F5552F">
        <w:t>elcken sacke 4 s. par. comt te</w:t>
      </w:r>
      <w:r>
        <w:t xml:space="preserve"> samen</w:t>
      </w:r>
      <w:r>
        <w:tab/>
      </w:r>
      <w:r>
        <w:tab/>
      </w:r>
      <w:r>
        <w:tab/>
      </w:r>
      <w:r>
        <w:tab/>
      </w:r>
      <w:r>
        <w:tab/>
        <w:t>14 lb. 8 s. par.</w:t>
      </w:r>
    </w:p>
    <w:p w14:paraId="37289001" w14:textId="2A293B4D" w:rsidR="00F5552F" w:rsidRDefault="00F5552F" w:rsidP="00617787">
      <w:pPr>
        <w:spacing w:after="0"/>
        <w:contextualSpacing/>
      </w:pPr>
    </w:p>
    <w:p w14:paraId="0AD4B0A6" w14:textId="3F8F6AA2" w:rsidR="00F5552F" w:rsidRDefault="00F5552F" w:rsidP="00617787">
      <w:pPr>
        <w:spacing w:after="0"/>
        <w:contextualSpacing/>
      </w:pPr>
      <w:r>
        <w:t>Item betaelt vanden assisen vanden selven corne der stede</w:t>
      </w:r>
    </w:p>
    <w:p w14:paraId="7BFA955A" w14:textId="7BAE799B" w:rsidR="00F5552F" w:rsidRDefault="00F5552F" w:rsidP="00617787">
      <w:pPr>
        <w:spacing w:after="0"/>
        <w:contextualSpacing/>
      </w:pPr>
      <w:r>
        <w:t>van Aelst/ van elcken sacke 12 d. par. comt te samen</w:t>
      </w:r>
      <w:r>
        <w:tab/>
      </w:r>
      <w:r>
        <w:tab/>
      </w:r>
      <w:r>
        <w:tab/>
        <w:t>3 lb. 12 s. par.</w:t>
      </w:r>
    </w:p>
    <w:p w14:paraId="590A452A" w14:textId="77777777" w:rsidR="00F5552F" w:rsidRPr="00F5552F" w:rsidRDefault="00F5552F" w:rsidP="00617787">
      <w:pPr>
        <w:spacing w:after="0"/>
        <w:contextualSpacing/>
      </w:pPr>
    </w:p>
    <w:p w14:paraId="7A53E1E2" w14:textId="433597F2" w:rsidR="005D66CC" w:rsidRPr="00F5552F" w:rsidRDefault="005D66CC" w:rsidP="002B3D7F">
      <w:pPr>
        <w:spacing w:after="0"/>
        <w:contextualSpacing/>
      </w:pPr>
      <w:r w:rsidRPr="00F5552F">
        <w:br w:type="page"/>
      </w:r>
    </w:p>
    <w:p w14:paraId="1849DA7A" w14:textId="77777777" w:rsidR="005D66CC" w:rsidRPr="005D66CC" w:rsidRDefault="005D66CC" w:rsidP="002B3D7F">
      <w:pPr>
        <w:spacing w:after="0"/>
        <w:contextualSpacing/>
        <w:rPr>
          <w:b/>
          <w:bCs/>
          <w:u w:val="single"/>
        </w:rPr>
      </w:pPr>
      <w:r w:rsidRPr="005D66CC">
        <w:rPr>
          <w:b/>
          <w:bCs/>
          <w:u w:val="single"/>
        </w:rPr>
        <w:t>Blz 22</w:t>
      </w:r>
    </w:p>
    <w:p w14:paraId="644F37FC" w14:textId="7AAB7C7A" w:rsidR="005D66CC" w:rsidRPr="005D66CC" w:rsidRDefault="005D66CC" w:rsidP="002B3D7F">
      <w:pPr>
        <w:spacing w:after="0"/>
        <w:contextualSpacing/>
        <w:rPr>
          <w:b/>
          <w:bCs/>
          <w:u w:val="single"/>
        </w:rPr>
      </w:pPr>
      <w:r w:rsidRPr="005D66CC">
        <w:rPr>
          <w:b/>
          <w:bCs/>
          <w:u w:val="single"/>
        </w:rPr>
        <w:t>folio 1</w:t>
      </w:r>
      <w:r w:rsidR="00F5552F">
        <w:rPr>
          <w:b/>
          <w:bCs/>
          <w:u w:val="single"/>
        </w:rPr>
        <w:t>0</w:t>
      </w:r>
      <w:r w:rsidRPr="005D66CC">
        <w:rPr>
          <w:b/>
          <w:bCs/>
          <w:u w:val="single"/>
        </w:rPr>
        <w:t xml:space="preserve"> </w:t>
      </w:r>
      <w:r w:rsidR="00817965">
        <w:rPr>
          <w:b/>
          <w:bCs/>
          <w:u w:val="single"/>
        </w:rPr>
        <w:t>verso</w:t>
      </w:r>
    </w:p>
    <w:p w14:paraId="7A12F77A" w14:textId="233AF97D" w:rsidR="00F62010" w:rsidRDefault="00F62010" w:rsidP="002B3D7F">
      <w:pPr>
        <w:spacing w:after="0"/>
        <w:contextualSpacing/>
        <w:rPr>
          <w:b/>
          <w:bCs/>
          <w:u w:val="single"/>
        </w:rPr>
      </w:pPr>
    </w:p>
    <w:p w14:paraId="7C08B89C" w14:textId="25499023" w:rsidR="00F5552F" w:rsidRDefault="00F5552F" w:rsidP="002B3D7F">
      <w:pPr>
        <w:spacing w:after="0"/>
        <w:contextualSpacing/>
      </w:pPr>
      <w:r>
        <w:t>Item vore de costen vanden ontfanghere te sine tAelst/ omme dit</w:t>
      </w:r>
    </w:p>
    <w:p w14:paraId="122B5A65" w14:textId="6D1B95EC" w:rsidR="00F5552F" w:rsidRDefault="00F5552F" w:rsidP="002B3D7F">
      <w:pPr>
        <w:spacing w:after="0"/>
        <w:contextualSpacing/>
      </w:pPr>
      <w:r>
        <w:t>vors. cooren te vercoopene ende leverene sinen coopman te diversschen</w:t>
      </w:r>
    </w:p>
    <w:p w14:paraId="56536217" w14:textId="23E4A25E" w:rsidR="00F5552F" w:rsidRDefault="00F5552F" w:rsidP="002B3D7F">
      <w:pPr>
        <w:spacing w:after="0"/>
        <w:contextualSpacing/>
      </w:pPr>
      <w:r>
        <w:t>stonden te samen 10 daghe ende eenen man metten ontfangher sijnde</w:t>
      </w:r>
    </w:p>
    <w:p w14:paraId="1535B649" w14:textId="79816577" w:rsidR="00F5552F" w:rsidRDefault="00F5552F" w:rsidP="002B3D7F">
      <w:pPr>
        <w:spacing w:after="0"/>
        <w:contextualSpacing/>
      </w:pPr>
      <w:r>
        <w:t>te 4 s. par. sdaechs ende den ontfanghere te 12 s. par. sdaechs comt tsamen</w:t>
      </w:r>
    </w:p>
    <w:p w14:paraId="741E7BA4" w14:textId="6F7C1FB3" w:rsidR="00F5552F" w:rsidRPr="00FB34B6" w:rsidRDefault="00F5552F" w:rsidP="002B3D7F">
      <w:pPr>
        <w:spacing w:after="0"/>
        <w:contextualSpacing/>
        <w:rPr>
          <w:lang w:val="fr-FR"/>
        </w:rPr>
      </w:pPr>
      <w:r w:rsidRPr="00FB34B6">
        <w:rPr>
          <w:lang w:val="fr-FR"/>
        </w:rPr>
        <w:t>ditte artijcle</w:t>
      </w:r>
      <w:r w:rsidRPr="00FB34B6">
        <w:rPr>
          <w:lang w:val="fr-FR"/>
        </w:rPr>
        <w:tab/>
      </w:r>
      <w:r w:rsidRPr="00FB34B6">
        <w:rPr>
          <w:lang w:val="fr-FR"/>
        </w:rPr>
        <w:tab/>
      </w:r>
      <w:r w:rsidRPr="00FB34B6">
        <w:rPr>
          <w:lang w:val="fr-FR"/>
        </w:rPr>
        <w:tab/>
        <w:t>(doorstreept: 8 lb.)</w:t>
      </w:r>
      <w:r w:rsidRPr="00FB34B6">
        <w:rPr>
          <w:lang w:val="fr-FR"/>
        </w:rPr>
        <w:tab/>
      </w:r>
      <w:r w:rsidRPr="00FB34B6">
        <w:rPr>
          <w:lang w:val="fr-FR"/>
        </w:rPr>
        <w:tab/>
      </w:r>
      <w:r w:rsidRPr="00FB34B6">
        <w:rPr>
          <w:lang w:val="fr-FR"/>
        </w:rPr>
        <w:tab/>
      </w:r>
      <w:r w:rsidR="0002106A" w:rsidRPr="00FB34B6">
        <w:rPr>
          <w:lang w:val="fr-FR"/>
        </w:rPr>
        <w:t>4 lb. par.</w:t>
      </w:r>
    </w:p>
    <w:p w14:paraId="06ED01D9" w14:textId="0627C2F6" w:rsidR="0002106A" w:rsidRPr="00FB34B6" w:rsidRDefault="0002106A" w:rsidP="002B3D7F">
      <w:pPr>
        <w:spacing w:after="0"/>
        <w:contextualSpacing/>
        <w:rPr>
          <w:lang w:val="fr-FR"/>
        </w:rPr>
      </w:pPr>
      <w:r w:rsidRPr="00FB34B6">
        <w:rPr>
          <w:lang w:val="fr-FR"/>
        </w:rPr>
        <w:t>[</w:t>
      </w:r>
      <w:r w:rsidR="00101C1E" w:rsidRPr="00FB34B6">
        <w:rPr>
          <w:lang w:val="fr-FR"/>
        </w:rPr>
        <w:t>Il se passe ainsi pour ceste foix]</w:t>
      </w:r>
      <w:r w:rsidR="00101C1E" w:rsidRPr="00101C1E">
        <w:rPr>
          <w:rStyle w:val="Voetnootmarkering"/>
          <w:lang w:val="en-US"/>
        </w:rPr>
        <w:footnoteReference w:id="74"/>
      </w:r>
    </w:p>
    <w:p w14:paraId="77AC22AD" w14:textId="21BB2D47" w:rsidR="00F5552F" w:rsidRPr="00FB34B6" w:rsidRDefault="00F5552F" w:rsidP="002B3D7F">
      <w:pPr>
        <w:spacing w:after="0"/>
        <w:contextualSpacing/>
        <w:rPr>
          <w:lang w:val="fr-FR"/>
        </w:rPr>
      </w:pPr>
    </w:p>
    <w:p w14:paraId="24C4BBF6" w14:textId="2D03BE79" w:rsidR="00F5552F" w:rsidRDefault="0002106A" w:rsidP="002B3D7F">
      <w:pPr>
        <w:spacing w:after="0"/>
        <w:contextualSpacing/>
      </w:pPr>
      <w:r w:rsidRPr="0002106A">
        <w:t xml:space="preserve">Item </w:t>
      </w:r>
      <w:r>
        <w:t>rekent de vors. ontfanghere vanden molstre coorne/ ende ander</w:t>
      </w:r>
    </w:p>
    <w:p w14:paraId="03AEF510" w14:textId="64BE2F87" w:rsidR="0002106A" w:rsidRDefault="0002106A" w:rsidP="002B3D7F">
      <w:pPr>
        <w:spacing w:after="0"/>
        <w:contextualSpacing/>
      </w:pPr>
      <w:r>
        <w:t>te verghaerne ende halene vanden molen tot up eenen soldre omme</w:t>
      </w:r>
    </w:p>
    <w:p w14:paraId="6F323165" w14:textId="4A335076" w:rsidR="0002106A" w:rsidRDefault="0002106A" w:rsidP="002B3D7F">
      <w:pPr>
        <w:spacing w:after="0"/>
        <w:contextualSpacing/>
      </w:pPr>
      <w:r>
        <w:t xml:space="preserve">coopman te </w:t>
      </w:r>
      <w:r w:rsidRPr="00101C1E">
        <w:t>verbeydene</w:t>
      </w:r>
      <w:r w:rsidR="00EF0C16" w:rsidRPr="00101C1E">
        <w:rPr>
          <w:rStyle w:val="Voetnootmarkering"/>
        </w:rPr>
        <w:footnoteReference w:id="75"/>
      </w:r>
      <w:r>
        <w:t xml:space="preserve"> vore elcken sac 12 d. par. comt tot 32</w:t>
      </w:r>
    </w:p>
    <w:p w14:paraId="07A1236A" w14:textId="07D9018E" w:rsidR="0002106A" w:rsidRPr="0002106A" w:rsidRDefault="0002106A" w:rsidP="002B3D7F">
      <w:pPr>
        <w:spacing w:after="0"/>
        <w:contextualSpacing/>
      </w:pPr>
      <w:r>
        <w:t>sacken lanc te samen</w:t>
      </w:r>
      <w:r>
        <w:tab/>
      </w:r>
      <w:r>
        <w:tab/>
      </w:r>
      <w:r>
        <w:tab/>
      </w:r>
      <w:r>
        <w:tab/>
      </w:r>
      <w:r>
        <w:tab/>
      </w:r>
      <w:r>
        <w:tab/>
      </w:r>
      <w:r>
        <w:tab/>
        <w:t>32 s. par.</w:t>
      </w:r>
    </w:p>
    <w:p w14:paraId="16D99EDA" w14:textId="0DDA56DA" w:rsidR="00F40C8E" w:rsidRDefault="00F40C8E" w:rsidP="002B3D7F">
      <w:pPr>
        <w:spacing w:after="0"/>
        <w:contextualSpacing/>
      </w:pPr>
    </w:p>
    <w:p w14:paraId="0C42AFC8" w14:textId="4071BDCF" w:rsidR="00EF0C16" w:rsidRDefault="00EF0C16" w:rsidP="002B3D7F">
      <w:pPr>
        <w:spacing w:after="0"/>
        <w:contextualSpacing/>
      </w:pPr>
      <w:r>
        <w:t xml:space="preserve">Item verclaerst de vors. ontfanghere dat vanden 66 sacken </w:t>
      </w:r>
    </w:p>
    <w:p w14:paraId="668B9573" w14:textId="1FD37E90" w:rsidR="00EF0C16" w:rsidRDefault="00EF0C16" w:rsidP="002B3D7F">
      <w:pPr>
        <w:spacing w:after="0"/>
        <w:contextualSpacing/>
      </w:pPr>
      <w:r>
        <w:t>evenen die inden ontfanc verclaerst vercocht hebbende inde</w:t>
      </w:r>
    </w:p>
    <w:p w14:paraId="0FAB0FBD" w14:textId="74505472" w:rsidR="00EF0C16" w:rsidRDefault="00EF0C16" w:rsidP="002B3D7F">
      <w:pPr>
        <w:spacing w:after="0"/>
        <w:contextualSpacing/>
      </w:pPr>
      <w:r>
        <w:t>marct tAelst van voerne van elcken sacke vander pla</w:t>
      </w:r>
      <w:r w:rsidR="00101C1E">
        <w:t>esse</w:t>
      </w:r>
      <w:r>
        <w:t xml:space="preserve"> ter</w:t>
      </w:r>
    </w:p>
    <w:p w14:paraId="4D2B8765" w14:textId="6826ACFD" w:rsidR="00EF0C16" w:rsidRDefault="00EF0C16" w:rsidP="002B3D7F">
      <w:pPr>
        <w:spacing w:after="0"/>
        <w:contextualSpacing/>
      </w:pPr>
      <w:r>
        <w:t>tApelterre gheladen 4 s. 6 d. par. ende 8 d. par. van elcken sacke</w:t>
      </w:r>
    </w:p>
    <w:p w14:paraId="2EC75BA0" w14:textId="2B1D4AE0" w:rsidR="00EF0C16" w:rsidRDefault="00EF0C16" w:rsidP="002B3D7F">
      <w:pPr>
        <w:spacing w:after="0"/>
        <w:contextualSpacing/>
      </w:pPr>
      <w:r>
        <w:t>van assisen ande stede van Aelst/ comt te samen dit artijcle</w:t>
      </w:r>
      <w:r>
        <w:tab/>
      </w:r>
      <w:r>
        <w:tab/>
        <w:t>18 lb. 1 s. par.</w:t>
      </w:r>
    </w:p>
    <w:p w14:paraId="12484824" w14:textId="7A044A71" w:rsidR="00EF0C16" w:rsidRDefault="00EF0C16" w:rsidP="002B3D7F">
      <w:pPr>
        <w:spacing w:after="0"/>
        <w:contextualSpacing/>
      </w:pPr>
    </w:p>
    <w:p w14:paraId="11A8C831" w14:textId="76946EB8" w:rsidR="00EF0C16" w:rsidRDefault="00EF0C16" w:rsidP="002B3D7F">
      <w:pPr>
        <w:spacing w:after="0"/>
        <w:contextualSpacing/>
      </w:pPr>
      <w:r>
        <w:t>Item verclaers</w:t>
      </w:r>
      <w:r w:rsidR="00101C1E">
        <w:t>t</w:t>
      </w:r>
      <w:r>
        <w:t xml:space="preserve"> de vors. ontfanghere vore voyage mede te sine</w:t>
      </w:r>
    </w:p>
    <w:p w14:paraId="7FE5BEFC" w14:textId="60FE602C" w:rsidR="00EF0C16" w:rsidRDefault="00EF0C16" w:rsidP="002B3D7F">
      <w:pPr>
        <w:spacing w:after="0"/>
        <w:contextualSpacing/>
      </w:pPr>
      <w:r>
        <w:t>tApelteeerre dese even te ladene ende d</w:t>
      </w:r>
      <w:r w:rsidR="00101C1E">
        <w:t>oen</w:t>
      </w:r>
      <w:r>
        <w:t xml:space="preserve"> met</w:t>
      </w:r>
      <w:r w:rsidR="00817965">
        <w:t>ene met eenen</w:t>
      </w:r>
    </w:p>
    <w:p w14:paraId="35535990" w14:textId="76813807" w:rsidR="00817965" w:rsidRDefault="00817965" w:rsidP="002B3D7F">
      <w:pPr>
        <w:spacing w:after="0"/>
        <w:contextualSpacing/>
      </w:pPr>
      <w:r>
        <w:t>man ende voort dan tAelst te leverne / ende sijn ghelt te ont-</w:t>
      </w:r>
    </w:p>
    <w:p w14:paraId="564F6EA3" w14:textId="69AB707C" w:rsidR="00817965" w:rsidRDefault="00817965" w:rsidP="002B3D7F">
      <w:pPr>
        <w:spacing w:after="0"/>
        <w:contextualSpacing/>
      </w:pPr>
      <w:r>
        <w:t>fane van 4 daghen te 12 s. par. sdaechs ende de man te 4 s. par.</w:t>
      </w:r>
    </w:p>
    <w:p w14:paraId="710734FD" w14:textId="1DCE4640" w:rsidR="00817965" w:rsidRDefault="00817965" w:rsidP="002B3D7F">
      <w:pPr>
        <w:spacing w:after="0"/>
        <w:contextualSpacing/>
      </w:pPr>
      <w:r>
        <w:t>sdaechs comt te samen dit artijcle</w:t>
      </w:r>
      <w:r>
        <w:tab/>
        <w:t>(doorstreept: 3 lb. 4 s. par.)</w:t>
      </w:r>
      <w:r>
        <w:tab/>
        <w:t>40 s.</w:t>
      </w:r>
    </w:p>
    <w:p w14:paraId="7AA70DF2" w14:textId="75CEF180" w:rsidR="00817965" w:rsidRDefault="00817965" w:rsidP="002B3D7F">
      <w:pPr>
        <w:spacing w:after="0"/>
        <w:contextualSpacing/>
      </w:pPr>
    </w:p>
    <w:p w14:paraId="1F13AD9E" w14:textId="7CEC08CC" w:rsidR="00817965" w:rsidRDefault="00817965" w:rsidP="002B3D7F">
      <w:pPr>
        <w:spacing w:after="0"/>
        <w:contextualSpacing/>
      </w:pPr>
      <w:r>
        <w:t>Item verclaerst de vors. ontfanghere dat verteert waren bijden</w:t>
      </w:r>
    </w:p>
    <w:p w14:paraId="061A790B" w14:textId="7DF7DA7F" w:rsidR="00817965" w:rsidRDefault="00817965" w:rsidP="002B3D7F">
      <w:pPr>
        <w:spacing w:after="0"/>
        <w:contextualSpacing/>
      </w:pPr>
      <w:r>
        <w:t>ghoonen die met hem waren te Apelterre te Kerssavent XCIX (</w:t>
      </w:r>
      <w:r w:rsidRPr="00817965">
        <w:rPr>
          <w:b/>
          <w:bCs/>
        </w:rPr>
        <w:t>1499</w:t>
      </w:r>
      <w:r>
        <w:t>)</w:t>
      </w:r>
    </w:p>
    <w:p w14:paraId="28862F67" w14:textId="4FBFC8DB" w:rsidR="00817965" w:rsidRDefault="00817965" w:rsidP="002B3D7F">
      <w:pPr>
        <w:spacing w:after="0"/>
        <w:contextualSpacing/>
      </w:pPr>
      <w:r>
        <w:t>omme de rente te helpen ontfane omme meten ende draghen</w:t>
      </w:r>
    </w:p>
    <w:p w14:paraId="0B894ADC" w14:textId="55391B62" w:rsidR="00817965" w:rsidRDefault="00817965" w:rsidP="002B3D7F">
      <w:pPr>
        <w:spacing w:after="0"/>
        <w:contextualSpacing/>
      </w:pPr>
      <w:r>
        <w:t>up eenen soldre die de pachter van daer in gracien leende</w:t>
      </w:r>
    </w:p>
    <w:p w14:paraId="0ADC60C3" w14:textId="3815AB53" w:rsidR="00817965" w:rsidRDefault="00817965" w:rsidP="002B3D7F">
      <w:pPr>
        <w:spacing w:after="0"/>
        <w:contextualSpacing/>
      </w:pPr>
      <w:r>
        <w:t>ende te Herselle ten selven Kerssavent de rente helpen ontfaen</w:t>
      </w:r>
    </w:p>
    <w:p w14:paraId="325A5FA0" w14:textId="0D69B4AF" w:rsidR="00817965" w:rsidRDefault="00817965" w:rsidP="002B3D7F">
      <w:pPr>
        <w:spacing w:after="0"/>
        <w:contextualSpacing/>
      </w:pPr>
      <w:r>
        <w:t>van al verteert ende betaelt</w:t>
      </w:r>
      <w:r>
        <w:tab/>
      </w:r>
      <w:r>
        <w:tab/>
      </w:r>
      <w:r>
        <w:tab/>
      </w:r>
      <w:r>
        <w:tab/>
      </w:r>
      <w:r>
        <w:tab/>
      </w:r>
      <w:r>
        <w:tab/>
        <w:t>36 s. par.</w:t>
      </w:r>
    </w:p>
    <w:p w14:paraId="3BAAEDA1" w14:textId="276B017F" w:rsidR="00817965" w:rsidRDefault="00817965" w:rsidP="002B3D7F">
      <w:pPr>
        <w:spacing w:after="0"/>
        <w:contextualSpacing/>
      </w:pPr>
    </w:p>
    <w:p w14:paraId="4F252DF7" w14:textId="60614BD9" w:rsidR="00817965" w:rsidRDefault="00817965">
      <w:r>
        <w:br w:type="page"/>
      </w:r>
    </w:p>
    <w:p w14:paraId="76B1A4BA" w14:textId="77777777" w:rsidR="00817965" w:rsidRPr="002B3D7F" w:rsidRDefault="00817965" w:rsidP="00817965">
      <w:pPr>
        <w:spacing w:after="0"/>
        <w:contextualSpacing/>
        <w:rPr>
          <w:b/>
          <w:bCs/>
          <w:u w:val="single"/>
        </w:rPr>
      </w:pPr>
      <w:r w:rsidRPr="002B3D7F">
        <w:rPr>
          <w:b/>
          <w:bCs/>
          <w:u w:val="single"/>
        </w:rPr>
        <w:t>Blz 23</w:t>
      </w:r>
    </w:p>
    <w:p w14:paraId="18096C48" w14:textId="59867640" w:rsidR="00817965" w:rsidRPr="002B3D7F" w:rsidRDefault="00817965" w:rsidP="00817965">
      <w:pPr>
        <w:spacing w:after="0"/>
        <w:contextualSpacing/>
        <w:rPr>
          <w:b/>
          <w:bCs/>
          <w:u w:val="single"/>
        </w:rPr>
      </w:pPr>
      <w:r w:rsidRPr="002B3D7F">
        <w:rPr>
          <w:b/>
          <w:bCs/>
          <w:u w:val="single"/>
        </w:rPr>
        <w:t xml:space="preserve">folio 11 </w:t>
      </w:r>
      <w:r>
        <w:rPr>
          <w:b/>
          <w:bCs/>
          <w:u w:val="single"/>
        </w:rPr>
        <w:t>recto</w:t>
      </w:r>
    </w:p>
    <w:p w14:paraId="3C8BD19C" w14:textId="77777777" w:rsidR="00817965" w:rsidRPr="002B3D7F" w:rsidRDefault="00817965" w:rsidP="00817965">
      <w:pPr>
        <w:spacing w:after="0"/>
        <w:contextualSpacing/>
        <w:rPr>
          <w:b/>
          <w:bCs/>
          <w:u w:val="single"/>
        </w:rPr>
      </w:pPr>
    </w:p>
    <w:p w14:paraId="0FA7ABFC" w14:textId="45F667D2" w:rsidR="00817965" w:rsidRDefault="00817965" w:rsidP="002B3D7F">
      <w:pPr>
        <w:spacing w:after="0"/>
        <w:contextualSpacing/>
      </w:pPr>
      <w:r>
        <w:t>Item verclaerst de vors. ontfanghere ghemaect hebbende met Joesse</w:t>
      </w:r>
    </w:p>
    <w:p w14:paraId="18F9B650" w14:textId="3226D99E" w:rsidR="00817965" w:rsidRDefault="00817965" w:rsidP="002B3D7F">
      <w:pPr>
        <w:spacing w:after="0"/>
        <w:contextualSpacing/>
      </w:pPr>
      <w:r>
        <w:t>Vierendeel een appoentemente van een</w:t>
      </w:r>
      <w:r w:rsidR="00101C1E">
        <w:t>en</w:t>
      </w:r>
      <w:r>
        <w:t xml:space="preserve"> cleenen </w:t>
      </w:r>
      <w:r w:rsidRPr="007A04D5">
        <w:t>plaeskine</w:t>
      </w:r>
      <w:r w:rsidR="00054BEB" w:rsidRPr="007A04D5">
        <w:rPr>
          <w:rStyle w:val="Voetnootmarkering"/>
        </w:rPr>
        <w:footnoteReference w:id="76"/>
      </w:r>
      <w:r w:rsidRPr="007A04D5">
        <w:t xml:space="preserve"> ligghende</w:t>
      </w:r>
    </w:p>
    <w:p w14:paraId="2284E1A3" w14:textId="7F01F9DC" w:rsidR="00817965" w:rsidRDefault="00817965" w:rsidP="002B3D7F">
      <w:pPr>
        <w:spacing w:after="0"/>
        <w:contextualSpacing/>
      </w:pPr>
      <w:r>
        <w:t>te Herselle heetende den Clompkuetele belast sijnde naer dinhout vanden</w:t>
      </w:r>
    </w:p>
    <w:p w14:paraId="09DB597F" w14:textId="597B02D4" w:rsidR="00817965" w:rsidRDefault="00817965" w:rsidP="002B3D7F">
      <w:pPr>
        <w:spacing w:after="0"/>
        <w:contextualSpacing/>
      </w:pPr>
      <w:r>
        <w:t>renteboucke in cappoenen, hinnen ende andresins 37 s. par tsjaers</w:t>
      </w:r>
    </w:p>
    <w:p w14:paraId="5F286F08" w14:textId="6C25CFA8" w:rsidR="00817965" w:rsidRDefault="00817965" w:rsidP="002B3D7F">
      <w:pPr>
        <w:spacing w:after="0"/>
        <w:contextualSpacing/>
      </w:pPr>
      <w:r>
        <w:t>ende en soude in pacht niet half so vele ghelden de resten van</w:t>
      </w:r>
    </w:p>
    <w:p w14:paraId="019C50A7" w14:textId="10A986E6" w:rsidR="00817965" w:rsidRDefault="00394E2A" w:rsidP="002B3D7F">
      <w:pPr>
        <w:spacing w:after="0"/>
        <w:contextualSpacing/>
      </w:pPr>
      <w:r>
        <w:t xml:space="preserve">15 jaren Kerssavent (doorstreept: XV) XCIX </w:t>
      </w:r>
      <w:r w:rsidRPr="00394E2A">
        <w:rPr>
          <w:b/>
          <w:bCs/>
        </w:rPr>
        <w:t>(1499</w:t>
      </w:r>
      <w:r>
        <w:t>) ende Paesschen XV</w:t>
      </w:r>
      <w:r>
        <w:rPr>
          <w:vertAlign w:val="superscript"/>
        </w:rPr>
        <w:t xml:space="preserve">C </w:t>
      </w:r>
      <w:r>
        <w:t>(</w:t>
      </w:r>
      <w:r w:rsidRPr="00394E2A">
        <w:rPr>
          <w:b/>
          <w:bCs/>
        </w:rPr>
        <w:t>1500</w:t>
      </w:r>
      <w:r>
        <w:t>) in chijns alle te male</w:t>
      </w:r>
    </w:p>
    <w:p w14:paraId="52A8EFE2" w14:textId="771E6840" w:rsidR="00394E2A" w:rsidRDefault="00394E2A" w:rsidP="002B3D7F">
      <w:pPr>
        <w:spacing w:after="0"/>
        <w:contextualSpacing/>
      </w:pPr>
      <w:r>
        <w:t>quite omme dat hij de vors. plaesse behusen soude/ omme vort anne</w:t>
      </w:r>
    </w:p>
    <w:p w14:paraId="64926645" w14:textId="3D9DAFC6" w:rsidR="00394E2A" w:rsidRDefault="00394E2A" w:rsidP="002B3D7F">
      <w:pPr>
        <w:spacing w:after="0"/>
        <w:contextualSpacing/>
      </w:pPr>
      <w:r>
        <w:t>de jaerlixsche rente te betalene ende heeft conterpant daer af ghe-</w:t>
      </w:r>
    </w:p>
    <w:p w14:paraId="656D1EE9" w14:textId="4463CAE2" w:rsidR="00394E2A" w:rsidRDefault="00394E2A" w:rsidP="002B3D7F">
      <w:pPr>
        <w:spacing w:after="0"/>
        <w:contextualSpacing/>
      </w:pPr>
      <w:r>
        <w:t xml:space="preserve">stelt met </w:t>
      </w:r>
      <w:r w:rsidRPr="0002739E">
        <w:t>een</w:t>
      </w:r>
      <w:r w:rsidR="0002739E" w:rsidRPr="0002739E">
        <w:t>en</w:t>
      </w:r>
      <w:r w:rsidRPr="0002739E">
        <w:t xml:space="preserve"> ho</w:t>
      </w:r>
      <w:r w:rsidR="0002739E" w:rsidRPr="0002739E">
        <w:t>plochtinc</w:t>
      </w:r>
      <w:r w:rsidRPr="0002739E">
        <w:t xml:space="preserve"> ant hecken daer buyten tot</w:t>
      </w:r>
      <w:r>
        <w:t xml:space="preserve"> andrestont</w:t>
      </w:r>
    </w:p>
    <w:p w14:paraId="58787F71" w14:textId="07B42276" w:rsidR="00394E2A" w:rsidRDefault="00394E2A" w:rsidP="002B3D7F">
      <w:pPr>
        <w:spacing w:after="0"/>
        <w:contextualSpacing/>
      </w:pPr>
      <w:r>
        <w:t>dat de selve huyssinghe volcommen sijn als al blijct bij tselfs</w:t>
      </w:r>
    </w:p>
    <w:p w14:paraId="249AAE1C" w14:textId="7AD793C5" w:rsidR="00394E2A" w:rsidRDefault="00394E2A" w:rsidP="002B3D7F">
      <w:pPr>
        <w:spacing w:after="0"/>
        <w:contextualSpacing/>
      </w:pPr>
      <w:r>
        <w:t xml:space="preserve">Joes </w:t>
      </w:r>
      <w:r w:rsidRPr="0002739E">
        <w:t>s</w:t>
      </w:r>
      <w:r w:rsidR="0002739E" w:rsidRPr="0002739E">
        <w:t>ertyficatie</w:t>
      </w:r>
      <w:r w:rsidR="00054BEB">
        <w:rPr>
          <w:rStyle w:val="Voetnootmarkering"/>
          <w:b/>
          <w:bCs/>
        </w:rPr>
        <w:footnoteReference w:id="77"/>
      </w:r>
      <w:r>
        <w:t xml:space="preserve"> hier ghe</w:t>
      </w:r>
      <w:r w:rsidR="007D10F6">
        <w:t>t</w:t>
      </w:r>
      <w:r>
        <w:t>oocht comt de resten ter somme van</w:t>
      </w:r>
    </w:p>
    <w:p w14:paraId="76F469F5" w14:textId="7BA5FA2B" w:rsidR="00394E2A" w:rsidRPr="00FB34B6" w:rsidRDefault="00394E2A" w:rsidP="002B3D7F">
      <w:pPr>
        <w:spacing w:after="0"/>
        <w:contextualSpacing/>
        <w:rPr>
          <w:lang w:val="fr-FR"/>
        </w:rPr>
      </w:pPr>
      <w:r>
        <w:tab/>
      </w:r>
      <w:r>
        <w:tab/>
      </w:r>
      <w:r>
        <w:tab/>
      </w:r>
      <w:r>
        <w:tab/>
      </w:r>
      <w:r>
        <w:tab/>
      </w:r>
      <w:r>
        <w:tab/>
      </w:r>
      <w:r>
        <w:tab/>
      </w:r>
      <w:r w:rsidRPr="00FB34B6">
        <w:rPr>
          <w:lang w:val="fr-FR"/>
        </w:rPr>
        <w:t>(doorstreept: 28 lb. 2 s. par)</w:t>
      </w:r>
    </w:p>
    <w:p w14:paraId="297B40AE" w14:textId="2B45503A" w:rsidR="00394E2A" w:rsidRPr="00FB34B6" w:rsidRDefault="00394E2A" w:rsidP="002B3D7F">
      <w:pPr>
        <w:spacing w:after="0"/>
        <w:contextualSpacing/>
        <w:rPr>
          <w:lang w:val="fr-FR"/>
        </w:rPr>
      </w:pP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18 lb. 15 s. par.</w:t>
      </w:r>
      <w:r>
        <w:rPr>
          <w:rStyle w:val="Voetnootmarkering"/>
        </w:rPr>
        <w:footnoteReference w:id="78"/>
      </w:r>
    </w:p>
    <w:p w14:paraId="20E7BD9C" w14:textId="6E1A6D1A" w:rsidR="00817965" w:rsidRPr="00FB34B6" w:rsidRDefault="00DD28D3" w:rsidP="002B3D7F">
      <w:pPr>
        <w:spacing w:after="0"/>
        <w:contextualSpacing/>
        <w:rPr>
          <w:lang w:val="fr-FR"/>
        </w:rPr>
      </w:pPr>
      <w:r w:rsidRPr="00FB34B6">
        <w:rPr>
          <w:lang w:val="fr-FR"/>
        </w:rPr>
        <w:t>[</w:t>
      </w:r>
      <w:r w:rsidR="002A2CF1" w:rsidRPr="00FB34B6">
        <w:rPr>
          <w:lang w:val="fr-FR"/>
        </w:rPr>
        <w:t>I</w:t>
      </w:r>
      <w:r w:rsidR="0002739E" w:rsidRPr="00FB34B6">
        <w:rPr>
          <w:lang w:val="fr-FR"/>
        </w:rPr>
        <w:t>l est ap(aru) de l’ordonnance de madame une lettre signe de madame]</w:t>
      </w:r>
      <w:r w:rsidR="0002739E" w:rsidRPr="002A2CF1">
        <w:rPr>
          <w:rStyle w:val="Voetnootmarkering"/>
        </w:rPr>
        <w:footnoteReference w:id="79"/>
      </w:r>
    </w:p>
    <w:p w14:paraId="1F9EBD73" w14:textId="77777777" w:rsidR="002A2CF1" w:rsidRPr="00FB34B6" w:rsidRDefault="002A2CF1" w:rsidP="002B3D7F">
      <w:pPr>
        <w:spacing w:after="0"/>
        <w:contextualSpacing/>
        <w:rPr>
          <w:lang w:val="fr-FR"/>
        </w:rPr>
      </w:pPr>
    </w:p>
    <w:p w14:paraId="432BFAC2" w14:textId="67D2DE15" w:rsidR="00817965" w:rsidRDefault="00DD28D3" w:rsidP="002B3D7F">
      <w:pPr>
        <w:spacing w:after="0"/>
        <w:contextualSpacing/>
      </w:pPr>
      <w:r>
        <w:t>Item betaelt bijden vors. ontfanghere inde hande van Michielle</w:t>
      </w:r>
    </w:p>
    <w:p w14:paraId="524BB06A" w14:textId="5E30A48B" w:rsidR="00DD28D3" w:rsidRDefault="00DD28D3" w:rsidP="002B3D7F">
      <w:pPr>
        <w:spacing w:after="0"/>
        <w:contextualSpacing/>
      </w:pPr>
      <w:r>
        <w:t>Stuerm van lijfrenten ten live van joncvrouwe Margriete Van</w:t>
      </w:r>
    </w:p>
    <w:p w14:paraId="3C78BF9A" w14:textId="77777777" w:rsidR="001D4C93" w:rsidRDefault="00DD28D3" w:rsidP="001D4C93">
      <w:pPr>
        <w:spacing w:after="0"/>
        <w:contextualSpacing/>
      </w:pPr>
      <w:r>
        <w:t>Clapdo</w:t>
      </w:r>
      <w:r w:rsidR="001D4C93">
        <w:t>rp</w:t>
      </w:r>
      <w:r>
        <w:t xml:space="preserve"> verschenen te </w:t>
      </w:r>
      <w:r w:rsidR="001D4C93" w:rsidRPr="001D4C93">
        <w:t xml:space="preserve">Sente Jansmesse ende Kerssavent </w:t>
      </w:r>
      <w:r w:rsidR="001D4C93">
        <w:t xml:space="preserve"> beede </w:t>
      </w:r>
      <w:r w:rsidR="001D4C93" w:rsidRPr="001D4C93">
        <w:t>XCI</w:t>
      </w:r>
      <w:r w:rsidR="001D4C93">
        <w:t>X</w:t>
      </w:r>
      <w:r w:rsidR="001D4C93" w:rsidRPr="001D4C93">
        <w:t xml:space="preserve"> </w:t>
      </w:r>
      <w:r w:rsidR="001D4C93" w:rsidRPr="001D4C93">
        <w:rPr>
          <w:b/>
          <w:bCs/>
        </w:rPr>
        <w:t>(149</w:t>
      </w:r>
      <w:r w:rsidR="001D4C93">
        <w:rPr>
          <w:b/>
          <w:bCs/>
        </w:rPr>
        <w:t>9</w:t>
      </w:r>
      <w:r w:rsidR="001D4C93" w:rsidRPr="001D4C93">
        <w:t xml:space="preserve">) </w:t>
      </w:r>
      <w:r w:rsidR="001D4C93">
        <w:t>elc</w:t>
      </w:r>
    </w:p>
    <w:p w14:paraId="710A3C79" w14:textId="2667CB23" w:rsidR="001D4C93" w:rsidRDefault="001D4C93" w:rsidP="001D4C93">
      <w:pPr>
        <w:spacing w:after="0"/>
        <w:contextualSpacing/>
      </w:pPr>
      <w:r w:rsidRPr="00FB34B6">
        <w:rPr>
          <w:lang w:val="fr-FR"/>
        </w:rPr>
        <w:t>payment 6 lb. par. comt tsamen 12 lb. pa</w:t>
      </w:r>
      <w:r w:rsidR="00F41037" w:rsidRPr="00FB34B6">
        <w:rPr>
          <w:lang w:val="fr-FR"/>
        </w:rPr>
        <w:t>r</w:t>
      </w:r>
      <w:r w:rsidRPr="00FB34B6">
        <w:rPr>
          <w:lang w:val="fr-FR"/>
        </w:rPr>
        <w:t xml:space="preserve">. </w:t>
      </w:r>
      <w:r>
        <w:t>Item ende vanden paymente</w:t>
      </w:r>
    </w:p>
    <w:p w14:paraId="2CED8C78" w14:textId="11BBF867" w:rsidR="001D4C93" w:rsidRDefault="001D4C93" w:rsidP="001D4C93">
      <w:pPr>
        <w:spacing w:after="0"/>
        <w:contextualSpacing/>
      </w:pPr>
      <w:r>
        <w:t xml:space="preserve">ghevallen te </w:t>
      </w:r>
      <w:r w:rsidRPr="001D4C93">
        <w:t xml:space="preserve">Sente Jansmesse </w:t>
      </w:r>
      <w:r>
        <w:t>XV</w:t>
      </w:r>
      <w:r>
        <w:rPr>
          <w:vertAlign w:val="superscript"/>
        </w:rPr>
        <w:t>C</w:t>
      </w:r>
      <w:r>
        <w:t xml:space="preserve">  </w:t>
      </w:r>
      <w:r w:rsidR="002A2CF1">
        <w:rPr>
          <w:b/>
          <w:bCs/>
        </w:rPr>
        <w:t xml:space="preserve">(1500) </w:t>
      </w:r>
      <w:r>
        <w:t>6 lb. par. als blijct bijder</w:t>
      </w:r>
    </w:p>
    <w:p w14:paraId="311CC9A0" w14:textId="1D2392D2" w:rsidR="001D4C93" w:rsidRDefault="001D4C93" w:rsidP="001D4C93">
      <w:pPr>
        <w:spacing w:after="0"/>
        <w:contextualSpacing/>
      </w:pPr>
      <w:r>
        <w:t>quitanse hier over ghegeven comt te samen</w:t>
      </w:r>
      <w:r>
        <w:tab/>
      </w:r>
      <w:r>
        <w:tab/>
      </w:r>
      <w:r>
        <w:tab/>
      </w:r>
      <w:r>
        <w:tab/>
        <w:t>18 lb. par.</w:t>
      </w:r>
    </w:p>
    <w:p w14:paraId="5FFAFE24" w14:textId="1DD4ADE6" w:rsidR="001D4C93" w:rsidRPr="00FB34B6" w:rsidRDefault="001D4C93" w:rsidP="001D4C93">
      <w:pPr>
        <w:spacing w:after="0"/>
        <w:contextualSpacing/>
        <w:rPr>
          <w:lang w:val="fr-FR"/>
        </w:rPr>
      </w:pPr>
      <w:r w:rsidRPr="00FB34B6">
        <w:rPr>
          <w:lang w:val="fr-FR"/>
        </w:rPr>
        <w:t>[</w:t>
      </w:r>
      <w:r w:rsidR="002A2CF1" w:rsidRPr="00FB34B6">
        <w:rPr>
          <w:lang w:val="fr-FR"/>
        </w:rPr>
        <w:t>Sur une quittance cy rendue]</w:t>
      </w:r>
      <w:r w:rsidR="002A2CF1" w:rsidRPr="002A2CF1">
        <w:rPr>
          <w:rStyle w:val="Voetnootmarkering"/>
          <w:lang w:val="en-US"/>
        </w:rPr>
        <w:footnoteReference w:id="80"/>
      </w:r>
    </w:p>
    <w:p w14:paraId="33F4E3A6" w14:textId="77777777" w:rsidR="001D4C93" w:rsidRPr="00FB34B6" w:rsidRDefault="001D4C93" w:rsidP="001D4C93">
      <w:pPr>
        <w:spacing w:after="0"/>
        <w:contextualSpacing/>
        <w:rPr>
          <w:lang w:val="fr-FR"/>
        </w:rPr>
      </w:pPr>
    </w:p>
    <w:p w14:paraId="3A5292EF" w14:textId="3379DF51" w:rsidR="001D4C93" w:rsidRPr="002A2CF1" w:rsidRDefault="001D4C93" w:rsidP="001D4C93">
      <w:pPr>
        <w:spacing w:after="0"/>
        <w:contextualSpacing/>
      </w:pPr>
      <w:r>
        <w:t xml:space="preserve">Item betaelt eenen </w:t>
      </w:r>
      <w:r w:rsidRPr="002A2CF1">
        <w:t>scaelledeckere va</w:t>
      </w:r>
      <w:r w:rsidR="00FB5F24">
        <w:t>n</w:t>
      </w:r>
      <w:r w:rsidRPr="002A2CF1">
        <w:t>de</w:t>
      </w:r>
      <w:r w:rsidR="002A2CF1" w:rsidRPr="002A2CF1">
        <w:t>n</w:t>
      </w:r>
      <w:r w:rsidRPr="002A2CF1">
        <w:t xml:space="preserve"> torrekine vande ospitale</w:t>
      </w:r>
    </w:p>
    <w:p w14:paraId="52050021" w14:textId="65790429" w:rsidR="001D4C93" w:rsidRPr="002A2CF1" w:rsidRDefault="001D4C93" w:rsidP="001D4C93">
      <w:pPr>
        <w:spacing w:after="0"/>
        <w:contextualSpacing/>
      </w:pPr>
      <w:r w:rsidRPr="002A2CF1">
        <w:t>van Herselle met scaellen te deckene/ daer toe ghegheven bij</w:t>
      </w:r>
    </w:p>
    <w:p w14:paraId="2CD77113" w14:textId="3BA8A5CD" w:rsidR="001D4C93" w:rsidRPr="002A2CF1" w:rsidRDefault="001D4C93" w:rsidP="001D4C93">
      <w:pPr>
        <w:spacing w:after="0"/>
        <w:contextualSpacing/>
      </w:pPr>
      <w:r w:rsidRPr="002A2CF1">
        <w:t>laste van</w:t>
      </w:r>
      <w:r w:rsidR="007A04D5">
        <w:t xml:space="preserve"> </w:t>
      </w:r>
      <w:r w:rsidRPr="002A2CF1">
        <w:t>mir vrouwe van Rijsenbourch als blijct bijden lett</w:t>
      </w:r>
      <w:r w:rsidR="002A2CF1" w:rsidRPr="002A2CF1">
        <w:t>e</w:t>
      </w:r>
      <w:r w:rsidRPr="002A2CF1">
        <w:t>ren</w:t>
      </w:r>
    </w:p>
    <w:p w14:paraId="017802D3" w14:textId="78C43C48" w:rsidR="001D4C93" w:rsidRPr="002A2CF1" w:rsidRDefault="001D4C93" w:rsidP="001D4C93">
      <w:pPr>
        <w:spacing w:after="0"/>
        <w:contextualSpacing/>
      </w:pPr>
      <w:r w:rsidRPr="002A2CF1">
        <w:t>van mir vrouwe hier ghetoo</w:t>
      </w:r>
      <w:r w:rsidR="002A2CF1" w:rsidRPr="002A2CF1">
        <w:t>e</w:t>
      </w:r>
      <w:r w:rsidRPr="002A2CF1">
        <w:t>cht</w:t>
      </w:r>
      <w:r w:rsidRPr="002A2CF1">
        <w:tab/>
      </w:r>
      <w:r w:rsidRPr="002A2CF1">
        <w:tab/>
      </w:r>
      <w:r w:rsidRPr="002A2CF1">
        <w:tab/>
      </w:r>
      <w:r w:rsidRPr="002A2CF1">
        <w:tab/>
      </w:r>
      <w:r w:rsidRPr="002A2CF1">
        <w:tab/>
        <w:t>24 lb. par.</w:t>
      </w:r>
      <w:r w:rsidRPr="002A2CF1">
        <w:rPr>
          <w:rStyle w:val="Voetnootmarkering"/>
        </w:rPr>
        <w:footnoteReference w:id="81"/>
      </w:r>
    </w:p>
    <w:p w14:paraId="6574DAFF" w14:textId="149C2D78" w:rsidR="001D4C93" w:rsidRPr="00FB34B6" w:rsidRDefault="001E6798" w:rsidP="001D4C93">
      <w:pPr>
        <w:spacing w:after="0"/>
        <w:contextualSpacing/>
        <w:rPr>
          <w:lang w:val="fr-FR"/>
        </w:rPr>
      </w:pPr>
      <w:r w:rsidRPr="00FB34B6">
        <w:rPr>
          <w:lang w:val="fr-FR"/>
        </w:rPr>
        <w:t xml:space="preserve">[Il apt de laq.. de le </w:t>
      </w:r>
      <w:r w:rsidR="002A2CF1" w:rsidRPr="00FB34B6">
        <w:rPr>
          <w:lang w:val="fr-FR"/>
        </w:rPr>
        <w:t>signe du bailly de Herselles]</w:t>
      </w:r>
      <w:r w:rsidR="002A2CF1" w:rsidRPr="002A2CF1">
        <w:rPr>
          <w:rStyle w:val="Voetnootmarkering"/>
        </w:rPr>
        <w:footnoteReference w:id="82"/>
      </w:r>
    </w:p>
    <w:p w14:paraId="24D412F6" w14:textId="53720E8C" w:rsidR="001D4C93" w:rsidRPr="00FB34B6" w:rsidRDefault="001D4C93" w:rsidP="001D4C93">
      <w:pPr>
        <w:spacing w:after="0"/>
        <w:contextualSpacing/>
        <w:rPr>
          <w:lang w:val="fr-FR"/>
        </w:rPr>
      </w:pPr>
    </w:p>
    <w:p w14:paraId="59A4E334" w14:textId="25AD33A2" w:rsidR="002A2CF1" w:rsidRPr="00FB34B6" w:rsidRDefault="002A2CF1" w:rsidP="001D4C93">
      <w:pPr>
        <w:spacing w:after="0"/>
        <w:contextualSpacing/>
        <w:rPr>
          <w:lang w:val="fr-FR"/>
        </w:rPr>
      </w:pPr>
    </w:p>
    <w:p w14:paraId="00A29D5B" w14:textId="797B54D1" w:rsidR="002A2CF1" w:rsidRPr="00FB34B6" w:rsidRDefault="002A2CF1" w:rsidP="001D4C93">
      <w:pPr>
        <w:spacing w:after="0"/>
        <w:contextualSpacing/>
        <w:rPr>
          <w:lang w:val="fr-FR"/>
        </w:rPr>
      </w:pPr>
    </w:p>
    <w:p w14:paraId="0B71CEF1" w14:textId="281C99B1" w:rsidR="002A2CF1" w:rsidRPr="00FB34B6" w:rsidRDefault="002A2CF1" w:rsidP="001D4C93">
      <w:pPr>
        <w:spacing w:after="0"/>
        <w:contextualSpacing/>
        <w:rPr>
          <w:lang w:val="fr-FR"/>
        </w:rPr>
      </w:pPr>
    </w:p>
    <w:p w14:paraId="6C40E03C" w14:textId="77777777" w:rsidR="002A2CF1" w:rsidRPr="00FB34B6" w:rsidRDefault="002A2CF1" w:rsidP="001D4C93">
      <w:pPr>
        <w:spacing w:after="0"/>
        <w:contextualSpacing/>
        <w:rPr>
          <w:lang w:val="fr-FR"/>
        </w:rPr>
      </w:pPr>
    </w:p>
    <w:p w14:paraId="4EA34CA3" w14:textId="3ADDB7FD" w:rsidR="001E6798" w:rsidRDefault="001E6798" w:rsidP="001D4C93">
      <w:pPr>
        <w:spacing w:after="0"/>
        <w:contextualSpacing/>
      </w:pPr>
      <w:r>
        <w:t>Item betaelt bij laste van mir vrouwe van Rijsenbourch van eendre</w:t>
      </w:r>
    </w:p>
    <w:p w14:paraId="420A20F1" w14:textId="34EF32B8" w:rsidR="001E6798" w:rsidRPr="002A2CF1" w:rsidRDefault="001E6798" w:rsidP="001D4C93">
      <w:pPr>
        <w:spacing w:after="0"/>
        <w:contextualSpacing/>
      </w:pPr>
      <w:r w:rsidRPr="002A2CF1">
        <w:t>ghela</w:t>
      </w:r>
      <w:r w:rsidR="002A2CF1" w:rsidRPr="002A2CF1">
        <w:t>e</w:t>
      </w:r>
      <w:r w:rsidRPr="002A2CF1">
        <w:t>sveynstre</w:t>
      </w:r>
      <w:r w:rsidRPr="002A2CF1">
        <w:rPr>
          <w:rStyle w:val="Voetnootmarkering"/>
        </w:rPr>
        <w:footnoteReference w:id="83"/>
      </w:r>
      <w:r w:rsidRPr="002A2CF1">
        <w:t xml:space="preserve"> ghemaect int ospitael te Herselle bijden </w:t>
      </w:r>
      <w:r w:rsidR="002A2CF1" w:rsidRPr="002A2CF1">
        <w:t>V</w:t>
      </w:r>
      <w:r w:rsidRPr="002A2CF1">
        <w:t>oete</w:t>
      </w:r>
      <w:r w:rsidRPr="002A2CF1">
        <w:rPr>
          <w:rStyle w:val="Voetnootmarkering"/>
        </w:rPr>
        <w:footnoteReference w:id="84"/>
      </w:r>
    </w:p>
    <w:p w14:paraId="67F1E339" w14:textId="4A503FA6" w:rsidR="001E6798" w:rsidRPr="002A2CF1" w:rsidRDefault="001E6798" w:rsidP="001D4C93">
      <w:pPr>
        <w:spacing w:after="0"/>
        <w:contextualSpacing/>
      </w:pPr>
      <w:r w:rsidRPr="002A2CF1">
        <w:t>ende bedraghende de somme ende die betaelt also blijct bidre</w:t>
      </w:r>
    </w:p>
    <w:p w14:paraId="03A6AB02" w14:textId="1B4986A0" w:rsidR="001E6798" w:rsidRPr="002A2CF1" w:rsidRDefault="001E6798" w:rsidP="001D4C93">
      <w:pPr>
        <w:spacing w:after="0"/>
        <w:contextualSpacing/>
      </w:pPr>
      <w:r w:rsidRPr="002A2CF1">
        <w:t>quitanse hier over ghegheven omme</w:t>
      </w:r>
      <w:r w:rsidRPr="002A2CF1">
        <w:tab/>
      </w:r>
      <w:r w:rsidRPr="002A2CF1">
        <w:tab/>
      </w:r>
      <w:r w:rsidRPr="002A2CF1">
        <w:tab/>
      </w:r>
      <w:r w:rsidRPr="002A2CF1">
        <w:tab/>
      </w:r>
      <w:r w:rsidRPr="002A2CF1">
        <w:tab/>
        <w:t>11 lb. 18 s. par.</w:t>
      </w:r>
    </w:p>
    <w:p w14:paraId="4218599B" w14:textId="73B6EA58" w:rsidR="001D4C93" w:rsidRPr="00FB34B6" w:rsidRDefault="001E6798" w:rsidP="001D4C93">
      <w:pPr>
        <w:spacing w:after="0"/>
        <w:contextualSpacing/>
        <w:rPr>
          <w:lang w:val="fr-FR"/>
        </w:rPr>
      </w:pPr>
      <w:r w:rsidRPr="00FB34B6">
        <w:rPr>
          <w:lang w:val="fr-FR"/>
        </w:rPr>
        <w:t>[</w:t>
      </w:r>
      <w:r w:rsidR="002A2CF1" w:rsidRPr="00FB34B6">
        <w:rPr>
          <w:lang w:val="fr-FR"/>
        </w:rPr>
        <w:t>P</w:t>
      </w:r>
      <w:r w:rsidRPr="00FB34B6">
        <w:rPr>
          <w:lang w:val="fr-FR"/>
        </w:rPr>
        <w:t>ar la q</w:t>
      </w:r>
      <w:r w:rsidR="002A2CF1" w:rsidRPr="00FB34B6">
        <w:rPr>
          <w:lang w:val="fr-FR"/>
        </w:rPr>
        <w:t>uitance du verrier cy..]</w:t>
      </w:r>
      <w:r w:rsidR="002A2CF1" w:rsidRPr="002A2CF1">
        <w:rPr>
          <w:rStyle w:val="Voetnootmarkering"/>
          <w:lang w:val="en-US"/>
        </w:rPr>
        <w:footnoteReference w:id="85"/>
      </w:r>
    </w:p>
    <w:p w14:paraId="0E1D4CAF" w14:textId="15139A96" w:rsidR="001E6798" w:rsidRPr="00FB34B6" w:rsidRDefault="001E6798" w:rsidP="001D4C93">
      <w:pPr>
        <w:spacing w:after="0"/>
        <w:contextualSpacing/>
        <w:rPr>
          <w:lang w:val="fr-FR"/>
        </w:rPr>
      </w:pPr>
    </w:p>
    <w:p w14:paraId="2C1E2B22" w14:textId="6D177F5C" w:rsidR="001E6798" w:rsidRDefault="001E6798" w:rsidP="001D4C93">
      <w:pPr>
        <w:spacing w:after="0"/>
        <w:contextualSpacing/>
      </w:pPr>
      <w:r>
        <w:t>Item betaelt biden vors. ontfanghere vanden relieve van eenen</w:t>
      </w:r>
    </w:p>
    <w:p w14:paraId="397DCB0F" w14:textId="76D7D9BA" w:rsidR="001E6798" w:rsidRPr="002A2CF1" w:rsidRDefault="001E6798" w:rsidP="001D4C93">
      <w:pPr>
        <w:spacing w:after="0"/>
        <w:contextualSpacing/>
      </w:pPr>
      <w:r>
        <w:t xml:space="preserve">leene ligghende </w:t>
      </w:r>
      <w:r w:rsidRPr="002A2CF1">
        <w:t>in Mendonc</w:t>
      </w:r>
      <w:r w:rsidR="00DE2A65" w:rsidRPr="002A2CF1">
        <w:rPr>
          <w:rStyle w:val="Voetnootmarkering"/>
        </w:rPr>
        <w:footnoteReference w:id="86"/>
      </w:r>
      <w:r w:rsidRPr="002A2CF1">
        <w:t xml:space="preserve"> bij Saffelaer ghehouden vanden heere</w:t>
      </w:r>
    </w:p>
    <w:p w14:paraId="33A8ADC4" w14:textId="4B492B34" w:rsidR="001E6798" w:rsidRPr="002A2CF1" w:rsidRDefault="001E6798" w:rsidP="001D4C93">
      <w:pPr>
        <w:spacing w:after="0"/>
        <w:contextualSpacing/>
      </w:pPr>
      <w:r w:rsidRPr="002A2CF1">
        <w:t>van Sente Baefs dat voortijts ter bede van mijne</w:t>
      </w:r>
      <w:r w:rsidR="002A2CF1" w:rsidRPr="002A2CF1">
        <w:t>n</w:t>
      </w:r>
      <w:r w:rsidRPr="002A2CF1">
        <w:t xml:space="preserve"> heere van Roubaix</w:t>
      </w:r>
    </w:p>
    <w:p w14:paraId="24FDB2CC" w14:textId="311F59F3" w:rsidR="001E6798" w:rsidRPr="002A2CF1" w:rsidRDefault="001E6798" w:rsidP="001D4C93">
      <w:pPr>
        <w:spacing w:after="0"/>
        <w:contextualSpacing/>
      </w:pPr>
      <w:r w:rsidRPr="002A2CF1">
        <w:t>gheamortiseert es ende ghegheven bij hem an eene cappelle</w:t>
      </w:r>
    </w:p>
    <w:p w14:paraId="1ACA88EF" w14:textId="23F05BB6" w:rsidR="001E6798" w:rsidRDefault="001E6798" w:rsidP="001D4C93">
      <w:pPr>
        <w:spacing w:after="0"/>
        <w:contextualSpacing/>
      </w:pPr>
      <w:r w:rsidRPr="002A2CF1">
        <w:t>mits een</w:t>
      </w:r>
      <w:r w:rsidR="002A2CF1" w:rsidRPr="002A2CF1">
        <w:t>en</w:t>
      </w:r>
      <w:r w:rsidRPr="002A2CF1">
        <w:t xml:space="preserve"> sterffelicken la</w:t>
      </w:r>
      <w:r w:rsidR="002A2CF1" w:rsidRPr="002A2CF1">
        <w:t>e</w:t>
      </w:r>
      <w:r w:rsidR="00DE2A65" w:rsidRPr="002A2CF1">
        <w:t>te/ stellende ende dit over daflijf</w:t>
      </w:r>
      <w:r w:rsidR="004F40CC">
        <w:rPr>
          <w:rStyle w:val="Voetnootmarkering"/>
          <w:b/>
          <w:bCs/>
        </w:rPr>
        <w:footnoteReference w:id="87"/>
      </w:r>
      <w:r w:rsidR="00DE2A65">
        <w:t xml:space="preserve"> van</w:t>
      </w:r>
    </w:p>
    <w:p w14:paraId="3416DBAC" w14:textId="722305F4" w:rsidR="00DE2A65" w:rsidRDefault="00DE2A65" w:rsidP="001D4C93">
      <w:pPr>
        <w:spacing w:after="0"/>
        <w:contextualSpacing/>
      </w:pPr>
      <w:r>
        <w:t>meestre Gillis Vander Safflere ende dit blijct bidre quitanse hier over</w:t>
      </w:r>
    </w:p>
    <w:p w14:paraId="44A8551B" w14:textId="6EBE7453" w:rsidR="00DE2A65" w:rsidRPr="00FB34B6" w:rsidRDefault="00DE2A65" w:rsidP="001D4C93">
      <w:pPr>
        <w:spacing w:after="0"/>
        <w:contextualSpacing/>
        <w:rPr>
          <w:lang w:val="fr-FR"/>
        </w:rPr>
      </w:pPr>
      <w:r w:rsidRPr="00FB34B6">
        <w:rPr>
          <w:lang w:val="fr-FR"/>
        </w:rPr>
        <w:t>ghegheven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E7467C" w:rsidRPr="00FB34B6">
        <w:rPr>
          <w:lang w:val="fr-FR"/>
        </w:rPr>
        <w:t>13</w:t>
      </w:r>
      <w:r w:rsidRPr="00FB34B6">
        <w:rPr>
          <w:lang w:val="fr-FR"/>
        </w:rPr>
        <w:t xml:space="preserve"> lb. 8 s. par.</w:t>
      </w:r>
      <w:r>
        <w:rPr>
          <w:rStyle w:val="Voetnootmarkering"/>
        </w:rPr>
        <w:footnoteReference w:id="88"/>
      </w:r>
    </w:p>
    <w:p w14:paraId="209049A9" w14:textId="29D6EDA1" w:rsidR="001E6798" w:rsidRPr="00FB34B6" w:rsidRDefault="00DE2A65" w:rsidP="001D4C93">
      <w:pPr>
        <w:spacing w:after="0"/>
        <w:contextualSpacing/>
        <w:rPr>
          <w:lang w:val="fr-FR"/>
        </w:rPr>
      </w:pPr>
      <w:r w:rsidRPr="00FB34B6">
        <w:rPr>
          <w:lang w:val="fr-FR"/>
        </w:rPr>
        <w:t>[</w:t>
      </w:r>
      <w:r w:rsidR="002A2CF1" w:rsidRPr="00FB34B6">
        <w:rPr>
          <w:lang w:val="fr-FR"/>
        </w:rPr>
        <w:t>P</w:t>
      </w:r>
      <w:r w:rsidRPr="00FB34B6">
        <w:rPr>
          <w:lang w:val="fr-FR"/>
        </w:rPr>
        <w:t>ar la quitance du bailly de Sainte Bavon</w:t>
      </w:r>
      <w:r w:rsidR="002A2CF1" w:rsidRPr="00FB34B6">
        <w:rPr>
          <w:lang w:val="fr-FR"/>
        </w:rPr>
        <w:t xml:space="preserve"> cy rendue]</w:t>
      </w:r>
      <w:r w:rsidR="00382DD6">
        <w:rPr>
          <w:rStyle w:val="Voetnootmarkering"/>
          <w:lang w:val="en-US"/>
        </w:rPr>
        <w:footnoteReference w:id="89"/>
      </w:r>
    </w:p>
    <w:p w14:paraId="2ACE9EA9" w14:textId="77777777" w:rsidR="001E6798" w:rsidRPr="00FB34B6" w:rsidRDefault="001E6798" w:rsidP="001D4C93">
      <w:pPr>
        <w:spacing w:after="0"/>
        <w:contextualSpacing/>
        <w:rPr>
          <w:lang w:val="fr-FR"/>
        </w:rPr>
      </w:pPr>
    </w:p>
    <w:p w14:paraId="2865FA4B" w14:textId="77777777" w:rsidR="001E6798" w:rsidRPr="00FB34B6" w:rsidRDefault="001E6798" w:rsidP="001D4C93">
      <w:pPr>
        <w:spacing w:after="0"/>
        <w:contextualSpacing/>
        <w:rPr>
          <w:lang w:val="fr-FR"/>
        </w:rPr>
      </w:pPr>
    </w:p>
    <w:p w14:paraId="0C65339C" w14:textId="1B8189F1" w:rsidR="001E6798" w:rsidRPr="00FB34B6" w:rsidRDefault="0083195D" w:rsidP="001D4C93">
      <w:pPr>
        <w:spacing w:after="0"/>
        <w:contextualSpacing/>
        <w:rPr>
          <w:lang w:val="fr-FR"/>
        </w:rPr>
      </w:pPr>
      <w:r w:rsidRPr="00FB34B6">
        <w:rPr>
          <w:lang w:val="fr-FR"/>
        </w:rPr>
        <w:t>III</w:t>
      </w:r>
      <w:r w:rsidRPr="00FB34B6">
        <w:rPr>
          <w:vertAlign w:val="superscript"/>
          <w:lang w:val="fr-FR"/>
        </w:rPr>
        <w:t>e</w:t>
      </w:r>
      <w:r w:rsidRPr="00FB34B6">
        <w:rPr>
          <w:vertAlign w:val="superscript"/>
          <w:lang w:val="fr-FR"/>
        </w:rPr>
        <w:tab/>
      </w:r>
      <w:r w:rsidRPr="00FB34B6">
        <w:rPr>
          <w:lang w:val="fr-FR"/>
        </w:rPr>
        <w:t>Somme</w:t>
      </w:r>
      <w:r w:rsidR="00382DD6" w:rsidRPr="00FB34B6">
        <w:rPr>
          <w:lang w:val="fr-FR"/>
        </w:rPr>
        <w:tab/>
      </w:r>
      <w:r w:rsidR="00382DD6"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00382DD6" w:rsidRPr="00FB34B6">
        <w:rPr>
          <w:lang w:val="fr-FR"/>
        </w:rPr>
        <w:t xml:space="preserve">sent </w:t>
      </w:r>
      <w:r w:rsidRPr="00FB34B6">
        <w:rPr>
          <w:lang w:val="fr-FR"/>
        </w:rPr>
        <w:t>10 lb. 9 s.</w:t>
      </w:r>
      <w:r w:rsidR="00382DD6">
        <w:rPr>
          <w:rStyle w:val="Voetnootmarkering"/>
          <w:lang w:val="en-US"/>
        </w:rPr>
        <w:footnoteReference w:id="90"/>
      </w:r>
    </w:p>
    <w:p w14:paraId="519DCE56" w14:textId="791C8122" w:rsidR="0083195D" w:rsidRPr="00FB34B6" w:rsidRDefault="0083195D">
      <w:pPr>
        <w:rPr>
          <w:lang w:val="fr-FR"/>
        </w:rPr>
      </w:pPr>
      <w:r w:rsidRPr="00FB34B6">
        <w:rPr>
          <w:lang w:val="fr-FR"/>
        </w:rPr>
        <w:br w:type="page"/>
      </w:r>
    </w:p>
    <w:p w14:paraId="2F3E68E4" w14:textId="77777777" w:rsidR="0083195D" w:rsidRPr="00F14712" w:rsidRDefault="0083195D" w:rsidP="0083195D">
      <w:pPr>
        <w:spacing w:after="0"/>
        <w:contextualSpacing/>
        <w:rPr>
          <w:b/>
          <w:bCs/>
          <w:u w:val="single"/>
        </w:rPr>
      </w:pPr>
      <w:r w:rsidRPr="00F14712">
        <w:rPr>
          <w:b/>
          <w:bCs/>
          <w:u w:val="single"/>
        </w:rPr>
        <w:t>Blz 24</w:t>
      </w:r>
    </w:p>
    <w:p w14:paraId="084AB4C5" w14:textId="1F12F183" w:rsidR="0083195D" w:rsidRPr="00F14712" w:rsidRDefault="0083195D" w:rsidP="0083195D">
      <w:pPr>
        <w:spacing w:after="0"/>
        <w:contextualSpacing/>
        <w:rPr>
          <w:b/>
          <w:bCs/>
          <w:u w:val="single"/>
        </w:rPr>
      </w:pPr>
      <w:r w:rsidRPr="00F14712">
        <w:rPr>
          <w:b/>
          <w:bCs/>
          <w:u w:val="single"/>
        </w:rPr>
        <w:t xml:space="preserve">folio </w:t>
      </w:r>
      <w:r>
        <w:rPr>
          <w:b/>
          <w:bCs/>
          <w:u w:val="single"/>
        </w:rPr>
        <w:t>11 verso</w:t>
      </w:r>
    </w:p>
    <w:p w14:paraId="5592EF55" w14:textId="77777777" w:rsidR="001E6798" w:rsidRPr="0083195D" w:rsidRDefault="001E6798" w:rsidP="001D4C93">
      <w:pPr>
        <w:spacing w:after="0"/>
        <w:contextualSpacing/>
      </w:pPr>
    </w:p>
    <w:p w14:paraId="7557BF67" w14:textId="33EDE1AB" w:rsidR="0083195D" w:rsidRDefault="0083195D" w:rsidP="001D4C93">
      <w:pPr>
        <w:spacing w:after="0"/>
        <w:contextualSpacing/>
      </w:pPr>
      <w:r>
        <w:t>Item betaelt vore de costen vanden ontfanghere van te treckene te Gend</w:t>
      </w:r>
    </w:p>
    <w:p w14:paraId="47F71BFC" w14:textId="08497204" w:rsidR="0083195D" w:rsidRPr="00D12E64" w:rsidRDefault="0083195D" w:rsidP="001D4C93">
      <w:pPr>
        <w:spacing w:after="0"/>
        <w:contextualSpacing/>
      </w:pPr>
      <w:r>
        <w:t>met sinen sone int hof vande</w:t>
      </w:r>
      <w:r w:rsidR="00382DD6">
        <w:t>n</w:t>
      </w:r>
      <w:r>
        <w:t xml:space="preserve"> mannen omme daer te te stellen </w:t>
      </w:r>
      <w:r w:rsidRPr="00D12E64">
        <w:t>de responsible</w:t>
      </w:r>
    </w:p>
    <w:p w14:paraId="762247A5" w14:textId="166DAB18" w:rsidR="0083195D" w:rsidRDefault="0083195D" w:rsidP="001D4C93">
      <w:pPr>
        <w:spacing w:after="0"/>
        <w:contextualSpacing/>
      </w:pPr>
      <w:r>
        <w:t xml:space="preserve">vanden </w:t>
      </w:r>
      <w:r w:rsidR="00382DD6">
        <w:t xml:space="preserve">selven </w:t>
      </w:r>
      <w:r>
        <w:t>leene ende dan sijn rappoort over te gheven den ontfanghere</w:t>
      </w:r>
    </w:p>
    <w:p w14:paraId="34E94961" w14:textId="57622E94" w:rsidR="0083195D" w:rsidRDefault="0083195D" w:rsidP="001D4C93">
      <w:pPr>
        <w:spacing w:after="0"/>
        <w:contextualSpacing/>
      </w:pPr>
      <w:r w:rsidRPr="0083195D">
        <w:t>12 s. par. sdaechs ende sij</w:t>
      </w:r>
      <w:r>
        <w:t>n</w:t>
      </w:r>
      <w:r w:rsidRPr="0083195D">
        <w:t xml:space="preserve"> son</w:t>
      </w:r>
      <w:r>
        <w:t>e te 6 s. par. sdaechs comt tsamen van 2</w:t>
      </w:r>
    </w:p>
    <w:p w14:paraId="0EE33F17" w14:textId="5395AAB5" w:rsidR="0083195D" w:rsidRPr="00FB34B6" w:rsidRDefault="0083195D" w:rsidP="001D4C93">
      <w:pPr>
        <w:spacing w:after="0"/>
        <w:contextualSpacing/>
        <w:rPr>
          <w:lang w:val="fr-FR"/>
        </w:rPr>
      </w:pPr>
      <w:r w:rsidRPr="00FB34B6">
        <w:rPr>
          <w:lang w:val="fr-FR"/>
        </w:rPr>
        <w:t>daghen mits den rapporte</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36 s. par.</w:t>
      </w:r>
      <w:r>
        <w:rPr>
          <w:rStyle w:val="Voetnootmarkering"/>
        </w:rPr>
        <w:footnoteReference w:id="91"/>
      </w:r>
    </w:p>
    <w:p w14:paraId="761BE966" w14:textId="6506659C" w:rsidR="0083195D" w:rsidRPr="00FB34B6" w:rsidRDefault="0083195D" w:rsidP="001D4C93">
      <w:pPr>
        <w:spacing w:after="0"/>
        <w:contextualSpacing/>
        <w:rPr>
          <w:lang w:val="fr-FR"/>
        </w:rPr>
      </w:pPr>
      <w:r w:rsidRPr="00FB34B6">
        <w:rPr>
          <w:lang w:val="fr-FR"/>
        </w:rPr>
        <w:t>[</w:t>
      </w:r>
      <w:r w:rsidR="00382DD6" w:rsidRPr="00FB34B6">
        <w:rPr>
          <w:lang w:val="fr-FR"/>
        </w:rPr>
        <w:t>Il se passe ainsi]</w:t>
      </w:r>
    </w:p>
    <w:p w14:paraId="341013FB" w14:textId="281EBC1A" w:rsidR="00382DD6" w:rsidRPr="00FB34B6" w:rsidRDefault="00382DD6" w:rsidP="001D4C93">
      <w:pPr>
        <w:spacing w:after="0"/>
        <w:contextualSpacing/>
        <w:rPr>
          <w:lang w:val="fr-FR"/>
        </w:rPr>
      </w:pPr>
    </w:p>
    <w:p w14:paraId="55250B85" w14:textId="1FAAE239" w:rsidR="0083195D" w:rsidRDefault="0083195D" w:rsidP="001D4C93">
      <w:pPr>
        <w:spacing w:after="0"/>
        <w:contextualSpacing/>
      </w:pPr>
      <w:r>
        <w:t>Item verclaerst de vors. ontfanghere hoe heeft belieft mir vrouwe</w:t>
      </w:r>
    </w:p>
    <w:p w14:paraId="79B55E40" w14:textId="7A27687C" w:rsidR="0083195D" w:rsidRDefault="0083195D" w:rsidP="001D4C93">
      <w:pPr>
        <w:spacing w:after="0"/>
        <w:contextualSpacing/>
      </w:pPr>
      <w:r>
        <w:t>van Rijsenbourch te makene een appoentemente met Co</w:t>
      </w:r>
      <w:r w:rsidR="00E43B23">
        <w:t>o</w:t>
      </w:r>
      <w:r>
        <w:t>llart</w:t>
      </w:r>
    </w:p>
    <w:p w14:paraId="10C93099" w14:textId="02327C22" w:rsidR="0083195D" w:rsidRDefault="0083195D" w:rsidP="001D4C93">
      <w:pPr>
        <w:spacing w:after="0"/>
        <w:contextualSpacing/>
      </w:pPr>
      <w:r>
        <w:t>De Vos</w:t>
      </w:r>
      <w:r w:rsidR="00780672">
        <w:t xml:space="preserve"> meyere van Hersele nu ter tijt ter causen vande somme van</w:t>
      </w:r>
    </w:p>
    <w:p w14:paraId="65D0D1FB" w14:textId="0C01B9E9" w:rsidR="00780672" w:rsidRDefault="00780672" w:rsidP="001D4C93">
      <w:pPr>
        <w:spacing w:after="0"/>
        <w:contextualSpacing/>
      </w:pPr>
      <w:r>
        <w:t>drie lb. groten die de selve Collaert den ontfanghere van coope van</w:t>
      </w:r>
    </w:p>
    <w:p w14:paraId="3945C629" w14:textId="6F5A8AD2" w:rsidR="00780672" w:rsidRDefault="00780672" w:rsidP="001D4C93">
      <w:pPr>
        <w:spacing w:after="0"/>
        <w:contextualSpacing/>
      </w:pPr>
      <w:r w:rsidRPr="00E43B23">
        <w:t xml:space="preserve">scapen </w:t>
      </w:r>
      <w:r>
        <w:t>voortijts jeghen hem ghedaen ende gherekent ende mir vrou-</w:t>
      </w:r>
    </w:p>
    <w:p w14:paraId="7F8C8176" w14:textId="54E06651" w:rsidR="00780672" w:rsidRDefault="00780672" w:rsidP="001D4C93">
      <w:pPr>
        <w:spacing w:after="0"/>
        <w:contextualSpacing/>
      </w:pPr>
      <w:r>
        <w:t>wen toe behorende noch sculdich was omme dat die scapen naer</w:t>
      </w:r>
    </w:p>
    <w:p w14:paraId="6A4346A0" w14:textId="41A7CECD" w:rsidR="00780672" w:rsidRDefault="00780672" w:rsidP="001D4C93">
      <w:pPr>
        <w:spacing w:after="0"/>
        <w:contextualSpacing/>
      </w:pPr>
      <w:r>
        <w:t>den coop ghedaen alle meest storven ende qualic voeren deen</w:t>
      </w:r>
    </w:p>
    <w:p w14:paraId="5DB575B9" w14:textId="10DE10E6" w:rsidR="00780672" w:rsidRDefault="00780672" w:rsidP="001D4C93">
      <w:pPr>
        <w:spacing w:after="0"/>
        <w:contextualSpacing/>
      </w:pPr>
      <w:r>
        <w:t>helft quite ghescolden</w:t>
      </w:r>
      <w:r w:rsidR="00E43B23">
        <w:t xml:space="preserve"> </w:t>
      </w:r>
      <w:r>
        <w:t>als</w:t>
      </w:r>
      <w:r w:rsidR="00E43B23">
        <w:t>o</w:t>
      </w:r>
      <w:r>
        <w:t xml:space="preserve"> dat blijct bidre ordonnantie van mir</w:t>
      </w:r>
    </w:p>
    <w:p w14:paraId="1FB4C12C" w14:textId="2FC2B886" w:rsidR="00780672" w:rsidRPr="0083195D" w:rsidRDefault="00780672" w:rsidP="001D4C93">
      <w:pPr>
        <w:spacing w:after="0"/>
        <w:contextualSpacing/>
      </w:pPr>
      <w:r>
        <w:t>vrouwe comt betalinghe omme den ontfanghere die helft draecht</w:t>
      </w:r>
      <w:r>
        <w:tab/>
        <w:t>18 lb. par.</w:t>
      </w:r>
      <w:r>
        <w:rPr>
          <w:rStyle w:val="Voetnootmarkering"/>
        </w:rPr>
        <w:footnoteReference w:id="92"/>
      </w:r>
    </w:p>
    <w:p w14:paraId="4D06F3D7" w14:textId="57314A55" w:rsidR="0083195D" w:rsidRPr="00FB34B6" w:rsidRDefault="00EA54F4" w:rsidP="001D4C93">
      <w:pPr>
        <w:spacing w:after="0"/>
        <w:contextualSpacing/>
        <w:rPr>
          <w:lang w:val="fr-FR"/>
        </w:rPr>
      </w:pPr>
      <w:r w:rsidRPr="00FB34B6">
        <w:rPr>
          <w:lang w:val="fr-FR"/>
        </w:rPr>
        <w:t>[Il ap</w:t>
      </w:r>
      <w:r w:rsidR="00E43B23" w:rsidRPr="00FB34B6">
        <w:rPr>
          <w:lang w:val="fr-FR"/>
        </w:rPr>
        <w:t xml:space="preserve">t de ceste </w:t>
      </w:r>
      <w:r w:rsidRPr="00FB34B6">
        <w:rPr>
          <w:lang w:val="fr-FR"/>
        </w:rPr>
        <w:t>quitance</w:t>
      </w:r>
      <w:r w:rsidR="00E43B23" w:rsidRPr="00FB34B6">
        <w:rPr>
          <w:lang w:val="fr-FR"/>
        </w:rPr>
        <w:t xml:space="preserve"> ainsi facte par ung billet signe </w:t>
      </w:r>
      <w:r w:rsidRPr="00FB34B6">
        <w:rPr>
          <w:lang w:val="fr-FR"/>
        </w:rPr>
        <w:t>de madame]</w:t>
      </w:r>
    </w:p>
    <w:p w14:paraId="0BE2726B" w14:textId="77777777" w:rsidR="00EA54F4" w:rsidRPr="00FB34B6" w:rsidRDefault="00EA54F4" w:rsidP="001D4C93">
      <w:pPr>
        <w:spacing w:after="0"/>
        <w:contextualSpacing/>
        <w:rPr>
          <w:lang w:val="fr-FR"/>
        </w:rPr>
      </w:pPr>
    </w:p>
    <w:p w14:paraId="167030E1" w14:textId="6F2C2709" w:rsidR="0083195D" w:rsidRDefault="00780672" w:rsidP="001D4C93">
      <w:pPr>
        <w:spacing w:after="0"/>
        <w:contextualSpacing/>
      </w:pPr>
      <w:r>
        <w:t>Item ghesonden Heyne Tu</w:t>
      </w:r>
      <w:r w:rsidR="00EA54F4">
        <w:t>r</w:t>
      </w:r>
      <w:r>
        <w:t>sschaens te Roubais den V</w:t>
      </w:r>
      <w:r>
        <w:rPr>
          <w:vertAlign w:val="superscript"/>
        </w:rPr>
        <w:t>e</w:t>
      </w:r>
      <w:r>
        <w:t xml:space="preserve"> in lauwemaent</w:t>
      </w:r>
    </w:p>
    <w:p w14:paraId="1E98CD42" w14:textId="77777777" w:rsidR="00D50515" w:rsidRDefault="00780672" w:rsidP="001D4C93">
      <w:pPr>
        <w:spacing w:after="0"/>
        <w:contextualSpacing/>
      </w:pPr>
      <w:r>
        <w:t>XCIX (</w:t>
      </w:r>
      <w:r w:rsidRPr="00EA54F4">
        <w:rPr>
          <w:b/>
          <w:bCs/>
        </w:rPr>
        <w:t>14</w:t>
      </w:r>
      <w:r w:rsidR="00EA54F4" w:rsidRPr="00EA54F4">
        <w:rPr>
          <w:b/>
          <w:bCs/>
        </w:rPr>
        <w:t>99)</w:t>
      </w:r>
      <w:r w:rsidR="00EA54F4">
        <w:rPr>
          <w:b/>
          <w:bCs/>
        </w:rPr>
        <w:t xml:space="preserve"> </w:t>
      </w:r>
      <w:r w:rsidR="00EA54F4" w:rsidRPr="00EA54F4">
        <w:t xml:space="preserve">met </w:t>
      </w:r>
      <w:r w:rsidR="00EA54F4">
        <w:t>connijnen te Herselle ghevanghen betaelt sine voyage</w:t>
      </w:r>
      <w:r w:rsidR="00EA54F4">
        <w:tab/>
      </w:r>
    </w:p>
    <w:p w14:paraId="792E22A5" w14:textId="5F5A19B3" w:rsidR="00780672" w:rsidRDefault="00EA54F4" w:rsidP="00D50515">
      <w:pPr>
        <w:spacing w:after="0"/>
        <w:ind w:left="5664" w:firstLine="708"/>
        <w:contextualSpacing/>
      </w:pPr>
      <w:r>
        <w:t>11 s. par.</w:t>
      </w:r>
    </w:p>
    <w:p w14:paraId="18E23147" w14:textId="38892325" w:rsidR="00EA54F4" w:rsidRDefault="00EA54F4" w:rsidP="001D4C93">
      <w:pPr>
        <w:spacing w:after="0"/>
        <w:contextualSpacing/>
      </w:pPr>
    </w:p>
    <w:p w14:paraId="00161EAF" w14:textId="3BBB7CB0" w:rsidR="00EA54F4" w:rsidRDefault="00EA54F4" w:rsidP="001D4C93">
      <w:pPr>
        <w:spacing w:after="0"/>
        <w:contextualSpacing/>
      </w:pPr>
      <w:r>
        <w:t xml:space="preserve">Item betaelt </w:t>
      </w:r>
      <w:r w:rsidRPr="00E43B23">
        <w:t>eene prokueratie die</w:t>
      </w:r>
      <w:r>
        <w:t xml:space="preserve"> min vrouwe van Rijsenbourch hede</w:t>
      </w:r>
    </w:p>
    <w:p w14:paraId="22AB3179" w14:textId="6A144DD9" w:rsidR="00EA54F4" w:rsidRDefault="00EA54F4" w:rsidP="001D4C93">
      <w:pPr>
        <w:spacing w:after="0"/>
        <w:contextualSpacing/>
      </w:pPr>
      <w:r>
        <w:t xml:space="preserve">te wette passeren tAelst omme </w:t>
      </w:r>
      <w:r w:rsidRPr="00E43B23">
        <w:t xml:space="preserve">prockererene </w:t>
      </w:r>
      <w:r>
        <w:t>te</w:t>
      </w:r>
      <w:r w:rsidRPr="00E43B23">
        <w:t xml:space="preserve"> substituwene</w:t>
      </w:r>
      <w:r>
        <w:rPr>
          <w:b/>
          <w:bCs/>
        </w:rPr>
        <w:t xml:space="preserve"> </w:t>
      </w:r>
      <w:r>
        <w:t>die huer</w:t>
      </w:r>
    </w:p>
    <w:p w14:paraId="0C968128" w14:textId="7CE38CC3" w:rsidR="00EA54F4" w:rsidRPr="00EA54F4" w:rsidRDefault="00EA54F4" w:rsidP="001D4C93">
      <w:pPr>
        <w:spacing w:after="0"/>
        <w:contextualSpacing/>
      </w:pPr>
      <w:r>
        <w:t>beliefde betaelt de wet/ ende clerc dies daer an cleeft</w:t>
      </w:r>
      <w:r>
        <w:tab/>
      </w:r>
      <w:r>
        <w:tab/>
      </w:r>
      <w:r>
        <w:tab/>
        <w:t>16 s. par.</w:t>
      </w:r>
      <w:r>
        <w:rPr>
          <w:rStyle w:val="Voetnootmarkering"/>
        </w:rPr>
        <w:footnoteReference w:id="93"/>
      </w:r>
    </w:p>
    <w:p w14:paraId="21289558" w14:textId="45C79675" w:rsidR="00B9690C" w:rsidRDefault="00B9690C">
      <w:r>
        <w:br w:type="page"/>
      </w:r>
    </w:p>
    <w:p w14:paraId="14E3E19F" w14:textId="77777777" w:rsidR="0083195D" w:rsidRPr="0083195D" w:rsidRDefault="0083195D" w:rsidP="001D4C93">
      <w:pPr>
        <w:spacing w:after="0"/>
        <w:contextualSpacing/>
      </w:pPr>
    </w:p>
    <w:p w14:paraId="6B2A1E37" w14:textId="1D21D763" w:rsidR="00AB695E" w:rsidRDefault="00AB695E" w:rsidP="001D4C93">
      <w:pPr>
        <w:spacing w:after="0"/>
        <w:contextualSpacing/>
      </w:pPr>
      <w:r>
        <w:t>Item betaelt mir vrouwe van Rijsenbourch bidre hant van Jehan</w:t>
      </w:r>
    </w:p>
    <w:p w14:paraId="3650A364" w14:textId="2A2716FD" w:rsidR="00AB695E" w:rsidRDefault="00AB695E" w:rsidP="001D4C93">
      <w:pPr>
        <w:spacing w:after="0"/>
        <w:contextualSpacing/>
      </w:pPr>
      <w:r>
        <w:t xml:space="preserve">Drien </w:t>
      </w:r>
      <w:r w:rsidRPr="00E43B23">
        <w:t>met vullen</w:t>
      </w:r>
      <w:r w:rsidR="00E43B23">
        <w:rPr>
          <w:rStyle w:val="Voetnootmarkering"/>
        </w:rPr>
        <w:footnoteReference w:id="94"/>
      </w:r>
      <w:r w:rsidRPr="00E43B23">
        <w:t xml:space="preserve"> hem daer voren ghelevert</w:t>
      </w:r>
      <w:r>
        <w:t xml:space="preserve"> ende min vors.</w:t>
      </w:r>
    </w:p>
    <w:p w14:paraId="5D8831CA" w14:textId="3300F5E7" w:rsidR="00AB695E" w:rsidRDefault="00AB695E" w:rsidP="001D4C93">
      <w:pPr>
        <w:spacing w:after="0"/>
        <w:contextualSpacing/>
      </w:pPr>
      <w:r>
        <w:t>vrouwe heeft de penninghe ontfanghen als dat blijct bij huere</w:t>
      </w:r>
    </w:p>
    <w:p w14:paraId="46E67EE7" w14:textId="409C0C5A" w:rsidR="00AB695E" w:rsidRDefault="00AB695E" w:rsidP="001D4C93">
      <w:pPr>
        <w:spacing w:after="0"/>
        <w:contextualSpacing/>
      </w:pPr>
      <w:r>
        <w:t>lettere hier ghetoocht de somme van 12 lb. gr. comt</w:t>
      </w:r>
      <w:r>
        <w:tab/>
      </w:r>
      <w:r>
        <w:tab/>
      </w:r>
      <w:r>
        <w:tab/>
        <w:t>144 lb. par.</w:t>
      </w:r>
      <w:r w:rsidR="00B9690C">
        <w:rPr>
          <w:rStyle w:val="Voetnootmarkering"/>
        </w:rPr>
        <w:footnoteReference w:id="95"/>
      </w:r>
    </w:p>
    <w:p w14:paraId="6F8C4232" w14:textId="1E1EF537" w:rsidR="00AB695E" w:rsidRPr="00FB34B6" w:rsidRDefault="00AB695E" w:rsidP="001D4C93">
      <w:pPr>
        <w:spacing w:after="0"/>
        <w:contextualSpacing/>
        <w:rPr>
          <w:lang w:val="fr-FR"/>
        </w:rPr>
      </w:pPr>
      <w:r w:rsidRPr="00FB34B6">
        <w:rPr>
          <w:lang w:val="fr-FR"/>
        </w:rPr>
        <w:t>[Par la quitance</w:t>
      </w:r>
      <w:r w:rsidR="00E43B23" w:rsidRPr="00FB34B6">
        <w:rPr>
          <w:lang w:val="fr-FR"/>
        </w:rPr>
        <w:t xml:space="preserve"> de madame cy .. par elle receuus]</w:t>
      </w:r>
      <w:r w:rsidR="009942B2">
        <w:rPr>
          <w:rStyle w:val="Voetnootmarkering"/>
          <w:lang w:val="en-US"/>
        </w:rPr>
        <w:footnoteReference w:id="96"/>
      </w:r>
    </w:p>
    <w:p w14:paraId="192B1C44" w14:textId="77777777" w:rsidR="0083195D" w:rsidRPr="00FB34B6" w:rsidRDefault="0083195D" w:rsidP="001D4C93">
      <w:pPr>
        <w:spacing w:after="0"/>
        <w:contextualSpacing/>
        <w:rPr>
          <w:lang w:val="fr-FR"/>
        </w:rPr>
      </w:pPr>
    </w:p>
    <w:p w14:paraId="52122E45" w14:textId="3993C48B" w:rsidR="0083195D" w:rsidRDefault="00AB695E" w:rsidP="001D4C93">
      <w:pPr>
        <w:spacing w:after="0"/>
        <w:contextualSpacing/>
      </w:pPr>
      <w:r w:rsidRPr="00AB695E">
        <w:t>Item ghesonden mir vrouwe v</w:t>
      </w:r>
      <w:r>
        <w:t>an Rijsenbourch met Pietere De Clerc</w:t>
      </w:r>
    </w:p>
    <w:p w14:paraId="74E7D9CA" w14:textId="0A00C911" w:rsidR="00AB695E" w:rsidRDefault="00AB695E" w:rsidP="001D4C93">
      <w:pPr>
        <w:spacing w:after="0"/>
        <w:contextualSpacing/>
      </w:pPr>
      <w:r w:rsidRPr="00AB695E">
        <w:t>in penninghen also dat blijct bidre quitanse hier over ghegeve</w:t>
      </w:r>
      <w:r>
        <w:t>n</w:t>
      </w:r>
    </w:p>
    <w:p w14:paraId="5B2E39A3" w14:textId="3D92A7BF" w:rsidR="00AB695E" w:rsidRPr="00FB34B6" w:rsidRDefault="00AB695E" w:rsidP="001D4C93">
      <w:pPr>
        <w:spacing w:after="0"/>
        <w:contextualSpacing/>
        <w:rPr>
          <w:lang w:val="fr-FR"/>
        </w:rPr>
      </w:pPr>
      <w:r w:rsidRPr="00FB34B6">
        <w:rPr>
          <w:lang w:val="fr-FR"/>
        </w:rPr>
        <w:t>de somme van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120 lb. par.</w:t>
      </w:r>
      <w:r w:rsidR="009942B2">
        <w:rPr>
          <w:rStyle w:val="Voetnootmarkering"/>
        </w:rPr>
        <w:footnoteReference w:id="97"/>
      </w:r>
    </w:p>
    <w:p w14:paraId="620F9228" w14:textId="621015BE" w:rsidR="00AB695E" w:rsidRPr="00FB34B6" w:rsidRDefault="00AB695E" w:rsidP="001D4C93">
      <w:pPr>
        <w:spacing w:after="0"/>
        <w:contextualSpacing/>
        <w:rPr>
          <w:lang w:val="fr-FR"/>
        </w:rPr>
      </w:pPr>
      <w:r w:rsidRPr="00FB34B6">
        <w:rPr>
          <w:lang w:val="fr-FR"/>
        </w:rPr>
        <w:t>[</w:t>
      </w:r>
      <w:r w:rsidR="009942B2" w:rsidRPr="00FB34B6">
        <w:rPr>
          <w:lang w:val="fr-FR"/>
        </w:rPr>
        <w:t>Par une autre quitance d</w:t>
      </w:r>
      <w:r w:rsidRPr="00FB34B6">
        <w:rPr>
          <w:lang w:val="fr-FR"/>
        </w:rPr>
        <w:t xml:space="preserve">e madame </w:t>
      </w:r>
      <w:r w:rsidR="009942B2" w:rsidRPr="00FB34B6">
        <w:rPr>
          <w:lang w:val="fr-FR"/>
        </w:rPr>
        <w:t>cy rendue]</w:t>
      </w:r>
    </w:p>
    <w:p w14:paraId="15146022" w14:textId="4D82BACF" w:rsidR="0083195D" w:rsidRPr="00FB34B6" w:rsidRDefault="0083195D" w:rsidP="001D4C93">
      <w:pPr>
        <w:spacing w:after="0"/>
        <w:contextualSpacing/>
        <w:rPr>
          <w:lang w:val="fr-FR"/>
        </w:rPr>
      </w:pPr>
    </w:p>
    <w:p w14:paraId="5FF4B0D2" w14:textId="79274693" w:rsidR="00AB695E" w:rsidRDefault="00AB695E" w:rsidP="001D4C93">
      <w:pPr>
        <w:spacing w:after="0"/>
        <w:contextualSpacing/>
      </w:pPr>
      <w:bookmarkStart w:id="20" w:name="_Hlk139188466"/>
      <w:r>
        <w:t>Item ghesonden Heyne Tursscaens te Roubais den XXIIII</w:t>
      </w:r>
      <w:r>
        <w:rPr>
          <w:vertAlign w:val="superscript"/>
        </w:rPr>
        <w:t>e</w:t>
      </w:r>
      <w:r>
        <w:t xml:space="preserve"> in octobre</w:t>
      </w:r>
    </w:p>
    <w:p w14:paraId="72CB6199" w14:textId="5F552B3E" w:rsidR="00AB695E" w:rsidRDefault="00AB695E" w:rsidP="001D4C93">
      <w:pPr>
        <w:spacing w:after="0"/>
        <w:contextualSpacing/>
      </w:pPr>
      <w:r w:rsidRPr="00AB695E">
        <w:t>anno XV</w:t>
      </w:r>
      <w:r w:rsidRPr="00AB695E">
        <w:rPr>
          <w:vertAlign w:val="superscript"/>
        </w:rPr>
        <w:t xml:space="preserve">C </w:t>
      </w:r>
      <w:r w:rsidRPr="00AB695E">
        <w:t xml:space="preserve"> (</w:t>
      </w:r>
      <w:r w:rsidRPr="00AB695E">
        <w:rPr>
          <w:b/>
          <w:bCs/>
        </w:rPr>
        <w:t>1500)</w:t>
      </w:r>
      <w:r w:rsidRPr="00AB695E">
        <w:t xml:space="preserve"> an mir vrouwe van</w:t>
      </w:r>
      <w:r>
        <w:t xml:space="preserve"> Rijsenbourch omme huere atvijs</w:t>
      </w:r>
    </w:p>
    <w:p w14:paraId="6168E454" w14:textId="1C09B071" w:rsidR="00AB695E" w:rsidRDefault="00AB695E" w:rsidP="001D4C93">
      <w:pPr>
        <w:spacing w:after="0"/>
        <w:contextualSpacing/>
      </w:pPr>
      <w:r>
        <w:t xml:space="preserve">van </w:t>
      </w:r>
      <w:r w:rsidRPr="009942B2">
        <w:t xml:space="preserve">Clais Van </w:t>
      </w:r>
      <w:r w:rsidR="00B01237" w:rsidRPr="009942B2">
        <w:t>Lille</w:t>
      </w:r>
      <w:r w:rsidR="009942B2">
        <w:rPr>
          <w:rStyle w:val="Voetnootmarkering"/>
        </w:rPr>
        <w:footnoteReference w:id="98"/>
      </w:r>
      <w:r w:rsidR="00B01237">
        <w:t xml:space="preserve"> ballinc die te Hersselle ghevanghen was</w:t>
      </w:r>
    </w:p>
    <w:p w14:paraId="32119B68" w14:textId="3E3A1611" w:rsidR="00B01237" w:rsidRPr="00AB695E" w:rsidRDefault="00B01237" w:rsidP="001D4C93">
      <w:pPr>
        <w:spacing w:after="0"/>
        <w:contextualSpacing/>
      </w:pPr>
      <w:r>
        <w:t>betaelt sine atvijs te halene sine voyage</w:t>
      </w:r>
      <w:r>
        <w:tab/>
      </w:r>
      <w:r>
        <w:tab/>
      </w:r>
      <w:r>
        <w:tab/>
      </w:r>
      <w:r>
        <w:tab/>
        <w:t>11 s. par.</w:t>
      </w:r>
      <w:r>
        <w:rPr>
          <w:rStyle w:val="Voetnootmarkering"/>
        </w:rPr>
        <w:footnoteReference w:id="99"/>
      </w:r>
    </w:p>
    <w:p w14:paraId="7FA9F2B5" w14:textId="35D0FCB2" w:rsidR="00AB695E" w:rsidRPr="00AB695E" w:rsidRDefault="00AB695E" w:rsidP="001D4C93">
      <w:pPr>
        <w:spacing w:after="0"/>
        <w:contextualSpacing/>
      </w:pPr>
    </w:p>
    <w:bookmarkEnd w:id="20"/>
    <w:p w14:paraId="2D7B04B8" w14:textId="7E86CC6B" w:rsidR="00B01237" w:rsidRDefault="00B01237">
      <w:r>
        <w:br w:type="page"/>
      </w:r>
    </w:p>
    <w:p w14:paraId="475C993F" w14:textId="0A205678" w:rsidR="007C5944" w:rsidRPr="007D5082" w:rsidRDefault="007C5944" w:rsidP="002B3D7F">
      <w:pPr>
        <w:spacing w:after="0"/>
        <w:contextualSpacing/>
        <w:rPr>
          <w:b/>
          <w:bCs/>
          <w:u w:val="single"/>
        </w:rPr>
      </w:pPr>
      <w:r w:rsidRPr="007D5082">
        <w:rPr>
          <w:b/>
          <w:bCs/>
          <w:u w:val="single"/>
        </w:rPr>
        <w:t>Blz 25</w:t>
      </w:r>
    </w:p>
    <w:p w14:paraId="15A1EFC5" w14:textId="33AC222A" w:rsidR="007C5944" w:rsidRPr="007D5082" w:rsidRDefault="007C5944" w:rsidP="002B3D7F">
      <w:pPr>
        <w:spacing w:after="0"/>
        <w:contextualSpacing/>
        <w:rPr>
          <w:b/>
          <w:bCs/>
          <w:u w:val="single"/>
        </w:rPr>
      </w:pPr>
      <w:r w:rsidRPr="007D5082">
        <w:rPr>
          <w:b/>
          <w:bCs/>
          <w:u w:val="single"/>
        </w:rPr>
        <w:t xml:space="preserve">folio 12 </w:t>
      </w:r>
      <w:r w:rsidR="00B01237" w:rsidRPr="007D5082">
        <w:rPr>
          <w:b/>
          <w:bCs/>
          <w:u w:val="single"/>
        </w:rPr>
        <w:t>recto</w:t>
      </w:r>
    </w:p>
    <w:p w14:paraId="4030E3E3" w14:textId="2EA341E6" w:rsidR="00274311" w:rsidRPr="007D5082" w:rsidRDefault="00274311" w:rsidP="002B3D7F">
      <w:pPr>
        <w:spacing w:after="0"/>
        <w:contextualSpacing/>
        <w:rPr>
          <w:b/>
          <w:bCs/>
          <w:u w:val="single"/>
        </w:rPr>
      </w:pPr>
    </w:p>
    <w:p w14:paraId="518E0314" w14:textId="7A9D194F" w:rsidR="007C5944" w:rsidRDefault="00B01237" w:rsidP="002B3D7F">
      <w:pPr>
        <w:spacing w:after="0"/>
        <w:contextualSpacing/>
      </w:pPr>
      <w:r w:rsidRPr="00B01237">
        <w:t>Item verclaerst de s</w:t>
      </w:r>
      <w:r w:rsidR="005A4293">
        <w:t>el</w:t>
      </w:r>
      <w:r w:rsidRPr="00B01237">
        <w:t>ve o</w:t>
      </w:r>
      <w:r>
        <w:t>ntfanghere hoe dat hij in sine ontfanc te</w:t>
      </w:r>
    </w:p>
    <w:p w14:paraId="11982DDE" w14:textId="6EC55017" w:rsidR="00B01237" w:rsidRDefault="00B01237" w:rsidP="002B3D7F">
      <w:pPr>
        <w:spacing w:after="0"/>
        <w:contextualSpacing/>
      </w:pPr>
      <w:r>
        <w:t>Kerssavent XCIX (</w:t>
      </w:r>
      <w:r w:rsidRPr="005A4293">
        <w:rPr>
          <w:b/>
          <w:bCs/>
        </w:rPr>
        <w:t>1499</w:t>
      </w:r>
      <w:r>
        <w:t>) vergaert hadde in al in pluymen 38 cappoene omme</w:t>
      </w:r>
    </w:p>
    <w:p w14:paraId="229E87F4" w14:textId="35C26068" w:rsidR="00B01237" w:rsidRDefault="00B01237" w:rsidP="002B3D7F">
      <w:pPr>
        <w:spacing w:after="0"/>
        <w:contextualSpacing/>
      </w:pPr>
      <w:r w:rsidRPr="00B01237">
        <w:t>4 s. par. et stic/ ende die</w:t>
      </w:r>
      <w:r>
        <w:t xml:space="preserve"> vercocht eenen poellier ghenaemt Andreis Linde-</w:t>
      </w:r>
    </w:p>
    <w:p w14:paraId="7CF95131" w14:textId="5B7570B6" w:rsidR="00B01237" w:rsidRDefault="00B01237" w:rsidP="002B3D7F">
      <w:pPr>
        <w:spacing w:after="0"/>
        <w:contextualSpacing/>
      </w:pPr>
      <w:r w:rsidRPr="00B01237">
        <w:t>man omme 3 s. par. et stic/ mits dat</w:t>
      </w:r>
      <w:r>
        <w:t xml:space="preserve"> min vrouwe niet en begheerde</w:t>
      </w:r>
    </w:p>
    <w:p w14:paraId="4371E9BB" w14:textId="1CE8C67F" w:rsidR="00B01237" w:rsidRDefault="00B01237" w:rsidP="002B3D7F">
      <w:pPr>
        <w:spacing w:after="0"/>
        <w:contextualSpacing/>
      </w:pPr>
      <w:r>
        <w:t>dat i</w:t>
      </w:r>
      <w:r w:rsidR="00B9690C">
        <w:t>c</w:t>
      </w:r>
      <w:r>
        <w:t xml:space="preserve"> se huer sonde/ aldus maect bewijs 12 d. par. upt stic Ende</w:t>
      </w:r>
    </w:p>
    <w:p w14:paraId="1BC0DA79" w14:textId="21405B5B" w:rsidR="00B01237" w:rsidRDefault="00B01237" w:rsidP="002B3D7F">
      <w:pPr>
        <w:spacing w:after="0"/>
        <w:contextualSpacing/>
      </w:pPr>
      <w:r>
        <w:t>insghelijcx 54 hoendre te 2 s. par. o</w:t>
      </w:r>
      <w:r w:rsidR="00B9690C">
        <w:t>nt</w:t>
      </w:r>
      <w:r>
        <w:t>faen ende hem vercocht omm</w:t>
      </w:r>
      <w:r w:rsidR="007D5082">
        <w:t>e</w:t>
      </w:r>
    </w:p>
    <w:p w14:paraId="26D89E9F" w14:textId="556D4F2F" w:rsidR="00B01237" w:rsidRPr="00FB34B6" w:rsidRDefault="00B01237" w:rsidP="002B3D7F">
      <w:pPr>
        <w:spacing w:after="0"/>
        <w:contextualSpacing/>
        <w:rPr>
          <w:lang w:val="fr-FR"/>
        </w:rPr>
      </w:pPr>
      <w:r w:rsidRPr="00FB34B6">
        <w:rPr>
          <w:lang w:val="fr-FR"/>
        </w:rPr>
        <w:t>18 d. par. maect oec bewijs up stic 6 d. par. comt tsamen</w:t>
      </w:r>
      <w:r w:rsidRPr="00FB34B6">
        <w:rPr>
          <w:lang w:val="fr-FR"/>
        </w:rPr>
        <w:tab/>
      </w:r>
      <w:r w:rsidRPr="00FB34B6">
        <w:rPr>
          <w:lang w:val="fr-FR"/>
        </w:rPr>
        <w:tab/>
        <w:t>3 lb. 5 s. par.</w:t>
      </w:r>
      <w:r w:rsidR="005A4293">
        <w:rPr>
          <w:rStyle w:val="Voetnootmarkering"/>
          <w:lang w:val="en-US"/>
        </w:rPr>
        <w:footnoteReference w:id="100"/>
      </w:r>
    </w:p>
    <w:p w14:paraId="39C5D88F" w14:textId="77777777" w:rsidR="009942B2" w:rsidRPr="00FB34B6" w:rsidRDefault="005A4293" w:rsidP="002B3D7F">
      <w:pPr>
        <w:spacing w:after="0"/>
        <w:contextualSpacing/>
        <w:rPr>
          <w:lang w:val="fr-FR"/>
        </w:rPr>
      </w:pPr>
      <w:r w:rsidRPr="00FB34B6">
        <w:rPr>
          <w:lang w:val="fr-FR"/>
        </w:rPr>
        <w:t>[</w:t>
      </w:r>
      <w:r w:rsidR="009942B2" w:rsidRPr="00FB34B6">
        <w:rPr>
          <w:lang w:val="fr-FR"/>
        </w:rPr>
        <w:t>Il es cy devant fait recepte d’argent desdit capons et poules au pris de s. priete</w:t>
      </w:r>
    </w:p>
    <w:p w14:paraId="49A7A316" w14:textId="16CF54B1" w:rsidR="00B01237" w:rsidRPr="00FB34B6" w:rsidRDefault="009942B2" w:rsidP="002B3D7F">
      <w:pPr>
        <w:spacing w:after="0"/>
        <w:contextualSpacing/>
        <w:rPr>
          <w:lang w:val="fr-FR"/>
        </w:rPr>
      </w:pPr>
      <w:r w:rsidRPr="00FB34B6">
        <w:rPr>
          <w:lang w:val="fr-FR"/>
        </w:rPr>
        <w:t xml:space="preserve">Il se passe la remise de ceste article] </w:t>
      </w:r>
    </w:p>
    <w:p w14:paraId="3BA6609D" w14:textId="78D52C6A" w:rsidR="005A4293" w:rsidRPr="00FB34B6" w:rsidRDefault="005A4293" w:rsidP="002B3D7F">
      <w:pPr>
        <w:spacing w:after="0"/>
        <w:contextualSpacing/>
        <w:rPr>
          <w:lang w:val="fr-FR"/>
        </w:rPr>
      </w:pPr>
    </w:p>
    <w:p w14:paraId="2515E65B" w14:textId="11271BD7" w:rsidR="005A4293" w:rsidRDefault="005A4293" w:rsidP="002B3D7F">
      <w:pPr>
        <w:spacing w:after="0"/>
        <w:contextualSpacing/>
      </w:pPr>
      <w:bookmarkStart w:id="21" w:name="_Hlk139188553"/>
      <w:r w:rsidRPr="005A4293">
        <w:t>Item betaelt mir vrouwe v</w:t>
      </w:r>
      <w:r>
        <w:t>an Rijsenbourch met eenen pampiere</w:t>
      </w:r>
    </w:p>
    <w:p w14:paraId="2463B88F" w14:textId="6D52CFED" w:rsidR="005A4293" w:rsidRDefault="005A4293" w:rsidP="002B3D7F">
      <w:pPr>
        <w:spacing w:after="0"/>
        <w:contextualSpacing/>
      </w:pPr>
      <w:r>
        <w:t xml:space="preserve">van </w:t>
      </w:r>
      <w:r w:rsidRPr="009942B2">
        <w:t>reparacien h</w:t>
      </w:r>
      <w:r>
        <w:t>ier over ghegheven sijnde ande nieuwe halle</w:t>
      </w:r>
    </w:p>
    <w:p w14:paraId="2E5E9F16" w14:textId="3D0B9741" w:rsidR="005A4293" w:rsidRDefault="005A4293" w:rsidP="002B3D7F">
      <w:pPr>
        <w:spacing w:after="0"/>
        <w:contextualSpacing/>
      </w:pPr>
      <w:r>
        <w:t>ande molins ende ande huyssinghen ende eldre naer den inhoud</w:t>
      </w:r>
    </w:p>
    <w:p w14:paraId="00B67A06" w14:textId="5D83A313" w:rsidR="005A4293" w:rsidRPr="003471C1" w:rsidRDefault="005A4293" w:rsidP="002B3D7F">
      <w:pPr>
        <w:spacing w:after="0"/>
        <w:contextualSpacing/>
      </w:pPr>
      <w:r>
        <w:t>vanden selven pampiere bedraghende de somme van</w:t>
      </w:r>
      <w:r>
        <w:tab/>
      </w:r>
      <w:r>
        <w:tab/>
      </w:r>
      <w:r>
        <w:tab/>
      </w:r>
      <w:r w:rsidRPr="003471C1">
        <w:t>471 lb. 9 s.</w:t>
      </w:r>
      <w:r w:rsidRPr="003471C1">
        <w:rPr>
          <w:rStyle w:val="Voetnootmarkering"/>
        </w:rPr>
        <w:footnoteReference w:id="101"/>
      </w:r>
    </w:p>
    <w:p w14:paraId="240440FF" w14:textId="685F0FEB" w:rsidR="005A4293" w:rsidRPr="00FB34B6" w:rsidRDefault="005A4293" w:rsidP="002B3D7F">
      <w:pPr>
        <w:spacing w:after="0"/>
        <w:contextualSpacing/>
        <w:rPr>
          <w:lang w:val="fr-FR"/>
        </w:rPr>
      </w:pPr>
      <w:r>
        <w:tab/>
      </w:r>
      <w:r>
        <w:tab/>
      </w:r>
      <w:r>
        <w:tab/>
      </w:r>
      <w:r>
        <w:tab/>
      </w:r>
      <w:r w:rsidRPr="00FB34B6">
        <w:rPr>
          <w:lang w:val="fr-FR"/>
        </w:rPr>
        <w:t>(doorstreept: 478 lb. 14 s.)</w:t>
      </w:r>
    </w:p>
    <w:bookmarkEnd w:id="21"/>
    <w:p w14:paraId="0C3E94E1" w14:textId="57E2380E" w:rsidR="00B01237" w:rsidRPr="00FB34B6" w:rsidRDefault="00B01237" w:rsidP="002B3D7F">
      <w:pPr>
        <w:spacing w:after="0"/>
        <w:contextualSpacing/>
        <w:rPr>
          <w:lang w:val="fr-FR"/>
        </w:rPr>
      </w:pPr>
    </w:p>
    <w:p w14:paraId="1C8D5365" w14:textId="750BB8A4" w:rsidR="00B01237" w:rsidRPr="00FB34B6" w:rsidRDefault="005A4293" w:rsidP="002B3D7F">
      <w:pPr>
        <w:spacing w:after="0"/>
        <w:contextualSpacing/>
        <w:rPr>
          <w:lang w:val="fr-FR"/>
        </w:rPr>
      </w:pPr>
      <w:r w:rsidRPr="00FB34B6">
        <w:rPr>
          <w:lang w:val="fr-FR"/>
        </w:rPr>
        <w:t>[</w:t>
      </w:r>
      <w:r w:rsidR="009942B2" w:rsidRPr="00FB34B6">
        <w:rPr>
          <w:lang w:val="fr-FR"/>
        </w:rPr>
        <w:t>Il apt de ces parties dommages par.. br.. ou les parties sont contenues mai</w:t>
      </w:r>
    </w:p>
    <w:p w14:paraId="5DB7596C" w14:textId="4DEE506F" w:rsidR="009942B2" w:rsidRPr="0025281A" w:rsidRDefault="009942B2" w:rsidP="002B3D7F">
      <w:pPr>
        <w:spacing w:after="0"/>
        <w:contextualSpacing/>
      </w:pPr>
      <w:r w:rsidRPr="0025281A">
        <w:t>de plusieurs certeffication]</w:t>
      </w:r>
      <w:r w:rsidRPr="002642B1">
        <w:rPr>
          <w:rStyle w:val="Voetnootmarkering"/>
          <w:lang w:val="en-US"/>
        </w:rPr>
        <w:footnoteReference w:id="102"/>
      </w:r>
    </w:p>
    <w:p w14:paraId="67AB1C47" w14:textId="2A68C522" w:rsidR="005A4293" w:rsidRPr="0025281A" w:rsidRDefault="005A4293" w:rsidP="002B3D7F">
      <w:pPr>
        <w:spacing w:after="0"/>
        <w:contextualSpacing/>
      </w:pPr>
    </w:p>
    <w:p w14:paraId="105F6E10" w14:textId="04D3D087" w:rsidR="005A4293" w:rsidRDefault="005A4293" w:rsidP="002B3D7F">
      <w:pPr>
        <w:spacing w:after="0"/>
        <w:contextualSpacing/>
      </w:pPr>
      <w:r>
        <w:t>Item betaelt mir vrouwe van Rijsenbourch bij eenen pampiere</w:t>
      </w:r>
    </w:p>
    <w:p w14:paraId="4CF38B68" w14:textId="1FED9C10" w:rsidR="005A4293" w:rsidRDefault="005A4293" w:rsidP="002B3D7F">
      <w:pPr>
        <w:spacing w:after="0"/>
        <w:contextualSpacing/>
      </w:pPr>
      <w:r>
        <w:t>hier over ghegheven</w:t>
      </w:r>
      <w:r w:rsidR="00D971B4">
        <w:t xml:space="preserve"> gheteekent sijnde met huere hant van</w:t>
      </w:r>
    </w:p>
    <w:p w14:paraId="7988C5F6" w14:textId="28CCDE8F" w:rsidR="00D971B4" w:rsidRDefault="00D971B4" w:rsidP="002B3D7F">
      <w:pPr>
        <w:spacing w:after="0"/>
        <w:contextualSpacing/>
      </w:pPr>
      <w:r>
        <w:t>diversschen costen betaelt bijden tijde dat sij in persone te Herselle was</w:t>
      </w:r>
    </w:p>
    <w:p w14:paraId="5682D3B6" w14:textId="1E140A6A" w:rsidR="00D971B4" w:rsidRDefault="00D971B4" w:rsidP="002B3D7F">
      <w:pPr>
        <w:spacing w:after="0"/>
        <w:contextualSpacing/>
      </w:pPr>
      <w:r>
        <w:t>in daten den XXII</w:t>
      </w:r>
      <w:r>
        <w:rPr>
          <w:vertAlign w:val="superscript"/>
        </w:rPr>
        <w:t>e</w:t>
      </w:r>
      <w:r>
        <w:t xml:space="preserve"> dach van juyny int jaer XV</w:t>
      </w:r>
      <w:r>
        <w:rPr>
          <w:vertAlign w:val="superscript"/>
        </w:rPr>
        <w:t xml:space="preserve">C </w:t>
      </w:r>
      <w:r w:rsidRPr="00D971B4">
        <w:t>(</w:t>
      </w:r>
      <w:r w:rsidRPr="00D971B4">
        <w:rPr>
          <w:b/>
          <w:bCs/>
        </w:rPr>
        <w:t>1500)</w:t>
      </w:r>
      <w:r>
        <w:rPr>
          <w:b/>
          <w:bCs/>
        </w:rPr>
        <w:t xml:space="preserve"> </w:t>
      </w:r>
      <w:r w:rsidRPr="00D971B4">
        <w:t>de somme van</w:t>
      </w:r>
      <w:r>
        <w:tab/>
        <w:t>53 lb. 10 s. 4 d. par.</w:t>
      </w:r>
    </w:p>
    <w:p w14:paraId="69485A8D" w14:textId="17C6BB73" w:rsidR="00D971B4" w:rsidRDefault="00D971B4" w:rsidP="002B3D7F">
      <w:pPr>
        <w:spacing w:after="0"/>
        <w:contextualSpacing/>
      </w:pPr>
    </w:p>
    <w:p w14:paraId="3E11F7A7" w14:textId="08350C56" w:rsidR="00D971B4" w:rsidRDefault="00D971B4" w:rsidP="002B3D7F">
      <w:pPr>
        <w:spacing w:after="0"/>
        <w:contextualSpacing/>
      </w:pPr>
      <w:r>
        <w:t>Item ghesonden Heyne Tursscaens te Roubaix an mir vrouwe huer</w:t>
      </w:r>
    </w:p>
    <w:p w14:paraId="7626EA40" w14:textId="668C9ACE" w:rsidR="00D971B4" w:rsidRDefault="00D971B4" w:rsidP="002B3D7F">
      <w:pPr>
        <w:spacing w:after="0"/>
        <w:contextualSpacing/>
      </w:pPr>
      <w:r>
        <w:t>averterende van hueren affeeren in diverssche saken ende huer</w:t>
      </w:r>
    </w:p>
    <w:p w14:paraId="3B1BC8CC" w14:textId="6DCBE874" w:rsidR="00D971B4" w:rsidRDefault="00D971B4" w:rsidP="002B3D7F">
      <w:pPr>
        <w:spacing w:after="0"/>
        <w:contextualSpacing/>
      </w:pPr>
      <w:r>
        <w:t>in penninghen ghesonden also dat blijct bidre quitanse hier</w:t>
      </w:r>
    </w:p>
    <w:p w14:paraId="42A19F41" w14:textId="01E03750" w:rsidR="00D971B4" w:rsidRPr="00FB34B6" w:rsidRDefault="00D971B4" w:rsidP="002B3D7F">
      <w:pPr>
        <w:spacing w:after="0"/>
        <w:contextualSpacing/>
        <w:rPr>
          <w:lang w:val="fr-FR"/>
        </w:rPr>
      </w:pPr>
      <w:r w:rsidRPr="00FB34B6">
        <w:rPr>
          <w:lang w:val="fr-FR"/>
        </w:rPr>
        <w:t>overe ghegheven</w:t>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r>
      <w:r w:rsidRPr="00FB34B6">
        <w:rPr>
          <w:lang w:val="fr-FR"/>
        </w:rPr>
        <w:tab/>
        <w:t>100 lb. par.</w:t>
      </w:r>
    </w:p>
    <w:p w14:paraId="30F1B1F4" w14:textId="24A1ADB6" w:rsidR="00D971B4" w:rsidRPr="00FB34B6" w:rsidRDefault="00D971B4" w:rsidP="002B3D7F">
      <w:pPr>
        <w:spacing w:after="0"/>
        <w:contextualSpacing/>
        <w:rPr>
          <w:lang w:val="fr-FR"/>
        </w:rPr>
      </w:pPr>
      <w:r w:rsidRPr="00FB34B6">
        <w:rPr>
          <w:lang w:val="fr-FR"/>
        </w:rPr>
        <w:t>[</w:t>
      </w:r>
      <w:r w:rsidR="002642B1" w:rsidRPr="00FB34B6">
        <w:rPr>
          <w:lang w:val="fr-FR"/>
        </w:rPr>
        <w:t>Par une autre quitance de madame cy rendue]</w:t>
      </w:r>
    </w:p>
    <w:p w14:paraId="3F341BDD" w14:textId="77777777" w:rsidR="00D971B4" w:rsidRPr="00FB34B6" w:rsidRDefault="00D971B4" w:rsidP="002B3D7F">
      <w:pPr>
        <w:spacing w:after="0"/>
        <w:contextualSpacing/>
        <w:rPr>
          <w:vertAlign w:val="superscript"/>
          <w:lang w:val="fr-FR"/>
        </w:rPr>
      </w:pPr>
    </w:p>
    <w:p w14:paraId="45FD179A" w14:textId="311B39A1" w:rsidR="00B01237" w:rsidRDefault="00D971B4" w:rsidP="002B3D7F">
      <w:pPr>
        <w:spacing w:after="0"/>
        <w:contextualSpacing/>
      </w:pPr>
      <w:r>
        <w:t>Item betaelt Heyne Tursschaens vore sine voyage vanden</w:t>
      </w:r>
    </w:p>
    <w:p w14:paraId="7C7E92ED" w14:textId="39951B0C" w:rsidR="00D971B4" w:rsidRDefault="00D971B4" w:rsidP="002B3D7F">
      <w:pPr>
        <w:spacing w:after="0"/>
        <w:contextualSpacing/>
      </w:pPr>
      <w:r>
        <w:t>selven penninghen te draghene te Roubays an mir vrouwe den</w:t>
      </w:r>
    </w:p>
    <w:p w14:paraId="37184829" w14:textId="11B6B163" w:rsidR="00D971B4" w:rsidRPr="00FB34B6" w:rsidRDefault="00D971B4" w:rsidP="002B3D7F">
      <w:pPr>
        <w:spacing w:after="0"/>
        <w:contextualSpacing/>
        <w:rPr>
          <w:lang w:val="fr-FR"/>
        </w:rPr>
      </w:pPr>
      <w:r w:rsidRPr="00FB34B6">
        <w:rPr>
          <w:lang w:val="fr-FR"/>
        </w:rPr>
        <w:t>XXIX</w:t>
      </w:r>
      <w:r w:rsidRPr="00FB34B6">
        <w:rPr>
          <w:vertAlign w:val="superscript"/>
          <w:lang w:val="fr-FR"/>
        </w:rPr>
        <w:t>e</w:t>
      </w:r>
      <w:r w:rsidRPr="00FB34B6">
        <w:rPr>
          <w:lang w:val="fr-FR"/>
        </w:rPr>
        <w:t xml:space="preserve"> in aprille XV</w:t>
      </w:r>
      <w:r w:rsidRPr="00FB34B6">
        <w:rPr>
          <w:vertAlign w:val="superscript"/>
          <w:lang w:val="fr-FR"/>
        </w:rPr>
        <w:t xml:space="preserve">C </w:t>
      </w:r>
      <w:r w:rsidRPr="00FB34B6">
        <w:rPr>
          <w:lang w:val="fr-FR"/>
        </w:rPr>
        <w:t>een (</w:t>
      </w:r>
      <w:r w:rsidRPr="00FB34B6">
        <w:rPr>
          <w:b/>
          <w:bCs/>
          <w:lang w:val="fr-FR"/>
        </w:rPr>
        <w:t>1501)</w:t>
      </w:r>
      <w:r w:rsidRPr="002642B1">
        <w:rPr>
          <w:rStyle w:val="Voetnootmarkering"/>
          <w:lang w:val="en-US"/>
        </w:rPr>
        <w:footnoteReference w:id="103"/>
      </w:r>
      <w:r w:rsidR="00AF743B" w:rsidRPr="00FB34B6">
        <w:rPr>
          <w:lang w:val="fr-FR"/>
        </w:rPr>
        <w:tab/>
      </w:r>
      <w:r w:rsidR="00AF743B" w:rsidRPr="00FB34B6">
        <w:rPr>
          <w:b/>
          <w:bCs/>
          <w:lang w:val="fr-FR"/>
        </w:rPr>
        <w:tab/>
      </w:r>
      <w:r w:rsidR="00AF743B" w:rsidRPr="00FB34B6">
        <w:rPr>
          <w:b/>
          <w:bCs/>
          <w:lang w:val="fr-FR"/>
        </w:rPr>
        <w:tab/>
      </w:r>
      <w:r w:rsidR="00AF743B" w:rsidRPr="00FB34B6">
        <w:rPr>
          <w:b/>
          <w:bCs/>
          <w:lang w:val="fr-FR"/>
        </w:rPr>
        <w:tab/>
      </w:r>
      <w:r w:rsidR="00AF743B" w:rsidRPr="00FB34B6">
        <w:rPr>
          <w:b/>
          <w:bCs/>
          <w:lang w:val="fr-FR"/>
        </w:rPr>
        <w:tab/>
      </w:r>
      <w:r w:rsidR="00AF743B" w:rsidRPr="00FB34B6">
        <w:rPr>
          <w:lang w:val="fr-FR"/>
        </w:rPr>
        <w:t>12 s. par.</w:t>
      </w:r>
    </w:p>
    <w:p w14:paraId="41F8A5A0" w14:textId="32F814A4" w:rsidR="00AF743B" w:rsidRPr="00FB34B6" w:rsidRDefault="002642B1">
      <w:pPr>
        <w:rPr>
          <w:lang w:val="fr-FR"/>
        </w:rPr>
      </w:pPr>
      <w:r w:rsidRPr="00FB34B6">
        <w:rPr>
          <w:lang w:val="fr-FR"/>
        </w:rPr>
        <w:t>[Il se passe]</w:t>
      </w:r>
      <w:r w:rsidR="00AF743B" w:rsidRPr="00FB34B6">
        <w:rPr>
          <w:lang w:val="fr-FR"/>
        </w:rPr>
        <w:br w:type="page"/>
      </w:r>
    </w:p>
    <w:p w14:paraId="3C319E20" w14:textId="77777777" w:rsidR="00B01237" w:rsidRPr="00FB34B6" w:rsidRDefault="00B01237" w:rsidP="002B3D7F">
      <w:pPr>
        <w:spacing w:after="0"/>
        <w:contextualSpacing/>
        <w:rPr>
          <w:lang w:val="fr-FR"/>
        </w:rPr>
      </w:pPr>
    </w:p>
    <w:p w14:paraId="66625B3F" w14:textId="0F2B5AE6" w:rsidR="00B01237" w:rsidRDefault="00AF743B" w:rsidP="002B3D7F">
      <w:pPr>
        <w:spacing w:after="0"/>
        <w:contextualSpacing/>
      </w:pPr>
      <w:r w:rsidRPr="00AF743B">
        <w:t>Item betaelt Josse Meganc van</w:t>
      </w:r>
      <w:r>
        <w:t xml:space="preserve"> vrachtene </w:t>
      </w:r>
      <w:r w:rsidRPr="002642B1">
        <w:t>ende meenen o</w:t>
      </w:r>
      <w:r>
        <w:t>mme de halle</w:t>
      </w:r>
    </w:p>
    <w:p w14:paraId="0D4AEDE5" w14:textId="10930C60" w:rsidR="00AF743B" w:rsidRDefault="00AF743B" w:rsidP="002B3D7F">
      <w:pPr>
        <w:spacing w:after="0"/>
        <w:contextualSpacing/>
      </w:pPr>
      <w:r>
        <w:t>boven den ghonen dat dinsetene van Herselle deden in crauweyen</w:t>
      </w:r>
    </w:p>
    <w:p w14:paraId="6022C9BD" w14:textId="6991DBBB" w:rsidR="00AF743B" w:rsidRDefault="00AF743B" w:rsidP="002B3D7F">
      <w:pPr>
        <w:spacing w:after="0"/>
        <w:contextualSpacing/>
      </w:pPr>
      <w:r>
        <w:t>want men vanden insetenen gheen gheree</w:t>
      </w:r>
      <w:r w:rsidR="002642B1">
        <w:t>i</w:t>
      </w:r>
      <w:r>
        <w:t>scap en conste</w:t>
      </w:r>
    </w:p>
    <w:p w14:paraId="4235869F" w14:textId="3517B0D4" w:rsidR="00AF743B" w:rsidRDefault="00AF743B" w:rsidP="002B3D7F">
      <w:pPr>
        <w:spacing w:after="0"/>
        <w:contextualSpacing/>
      </w:pPr>
      <w:r>
        <w:t>ghecrijghen/ wel 24 voeren ghevoert al met drie parden ofte</w:t>
      </w:r>
    </w:p>
    <w:p w14:paraId="68E78EA1" w14:textId="7A7FCF39" w:rsidR="00AF743B" w:rsidRPr="002642B1" w:rsidRDefault="00AF743B" w:rsidP="002B3D7F">
      <w:pPr>
        <w:spacing w:after="0"/>
        <w:contextualSpacing/>
      </w:pPr>
      <w:r>
        <w:t xml:space="preserve">met vieren/ min vrouwe </w:t>
      </w:r>
      <w:r w:rsidRPr="002642B1">
        <w:t>heeft gheconsenteert toten vrachtene</w:t>
      </w:r>
    </w:p>
    <w:p w14:paraId="299581F0" w14:textId="08B2A20F" w:rsidR="00AF743B" w:rsidRDefault="00AF743B" w:rsidP="002B3D7F">
      <w:pPr>
        <w:spacing w:after="0"/>
        <w:contextualSpacing/>
      </w:pPr>
      <w:r w:rsidRPr="002642B1">
        <w:t>een lb. gr. maer daer es deuchdelic an verdient bat</w:t>
      </w:r>
      <w:r w:rsidR="00B9690C">
        <w:rPr>
          <w:rStyle w:val="Voetnootmarkering"/>
          <w:b/>
          <w:bCs/>
        </w:rPr>
        <w:footnoteReference w:id="104"/>
      </w:r>
      <w:r w:rsidRPr="006728FA">
        <w:rPr>
          <w:b/>
          <w:bCs/>
        </w:rPr>
        <w:t xml:space="preserve"> </w:t>
      </w:r>
      <w:r>
        <w:t>dan twee</w:t>
      </w:r>
    </w:p>
    <w:p w14:paraId="2101103B" w14:textId="363DE69E" w:rsidR="00AF743B" w:rsidRDefault="00AF743B" w:rsidP="002B3D7F">
      <w:pPr>
        <w:spacing w:after="0"/>
        <w:contextualSpacing/>
      </w:pPr>
      <w:r w:rsidRPr="00AF743B">
        <w:t>lb. gr. want nyemant calc halen en</w:t>
      </w:r>
      <w:r>
        <w:t xml:space="preserve"> wilde in sine sacken</w:t>
      </w:r>
    </w:p>
    <w:p w14:paraId="7FC4F949" w14:textId="28BFD4B9" w:rsidR="00AF743B" w:rsidRDefault="00AF743B" w:rsidP="002B3D7F">
      <w:pPr>
        <w:spacing w:after="0"/>
        <w:contextualSpacing/>
      </w:pPr>
      <w:r>
        <w:t>aldus ghedraghe ic mij inde goede gracie van mir vrouwe</w:t>
      </w:r>
      <w:r>
        <w:tab/>
      </w:r>
      <w:r>
        <w:tab/>
        <w:t>12 lb.</w:t>
      </w:r>
      <w:r w:rsidR="006728FA">
        <w:rPr>
          <w:rStyle w:val="Voetnootmarkering"/>
        </w:rPr>
        <w:footnoteReference w:id="105"/>
      </w:r>
    </w:p>
    <w:p w14:paraId="1E8210BB" w14:textId="4D59FEDC" w:rsidR="00AF743B" w:rsidRPr="00AF743B" w:rsidRDefault="00AF743B" w:rsidP="002B3D7F">
      <w:pPr>
        <w:spacing w:after="0"/>
        <w:contextualSpacing/>
      </w:pPr>
      <w:r>
        <w:tab/>
      </w:r>
      <w:r>
        <w:tab/>
      </w:r>
      <w:r>
        <w:tab/>
      </w:r>
      <w:r>
        <w:tab/>
      </w:r>
      <w:r>
        <w:tab/>
        <w:t>(doorstreept: 24 lb.)</w:t>
      </w:r>
    </w:p>
    <w:p w14:paraId="2B51D072" w14:textId="7CB6646D" w:rsidR="00B01237" w:rsidRPr="00AF743B" w:rsidRDefault="00B01237" w:rsidP="002B3D7F">
      <w:pPr>
        <w:spacing w:after="0"/>
        <w:contextualSpacing/>
      </w:pPr>
    </w:p>
    <w:p w14:paraId="7C37A095" w14:textId="77777777" w:rsidR="00B01237" w:rsidRPr="00AF743B" w:rsidRDefault="00B01237" w:rsidP="002B3D7F">
      <w:pPr>
        <w:spacing w:after="0"/>
        <w:contextualSpacing/>
      </w:pPr>
    </w:p>
    <w:p w14:paraId="424463A0" w14:textId="0D38AD56" w:rsidR="006728FA" w:rsidRDefault="006728FA">
      <w:r>
        <w:br w:type="page"/>
      </w:r>
    </w:p>
    <w:p w14:paraId="5D5C9303" w14:textId="77777777" w:rsidR="006728FA" w:rsidRPr="002B3D7F" w:rsidRDefault="006728FA" w:rsidP="006728FA">
      <w:pPr>
        <w:spacing w:after="0"/>
        <w:contextualSpacing/>
        <w:rPr>
          <w:b/>
          <w:bCs/>
          <w:u w:val="single"/>
        </w:rPr>
      </w:pPr>
      <w:r w:rsidRPr="002B3D7F">
        <w:rPr>
          <w:b/>
          <w:bCs/>
          <w:u w:val="single"/>
        </w:rPr>
        <w:t>Blz 26</w:t>
      </w:r>
    </w:p>
    <w:p w14:paraId="4380BDD2" w14:textId="2372944E" w:rsidR="006728FA" w:rsidRDefault="006728FA" w:rsidP="006728FA">
      <w:pPr>
        <w:spacing w:after="0"/>
        <w:contextualSpacing/>
        <w:rPr>
          <w:b/>
          <w:bCs/>
          <w:u w:val="single"/>
        </w:rPr>
      </w:pPr>
      <w:r w:rsidRPr="00F14712">
        <w:rPr>
          <w:b/>
          <w:bCs/>
          <w:u w:val="single"/>
        </w:rPr>
        <w:t>folio 1</w:t>
      </w:r>
      <w:r>
        <w:rPr>
          <w:b/>
          <w:bCs/>
          <w:u w:val="single"/>
        </w:rPr>
        <w:t>2 verso</w:t>
      </w:r>
    </w:p>
    <w:p w14:paraId="7DB045B4" w14:textId="6E6F14A1" w:rsidR="006728FA" w:rsidRDefault="006728FA" w:rsidP="006728FA">
      <w:pPr>
        <w:spacing w:after="0"/>
        <w:contextualSpacing/>
        <w:rPr>
          <w:b/>
          <w:bCs/>
          <w:u w:val="single"/>
        </w:rPr>
      </w:pPr>
    </w:p>
    <w:p w14:paraId="367769A3" w14:textId="2837A994" w:rsidR="006728FA" w:rsidRDefault="006728FA" w:rsidP="006728FA">
      <w:pPr>
        <w:spacing w:after="0"/>
        <w:contextualSpacing/>
      </w:pPr>
      <w:r>
        <w:t>Item vort meer verclaert de vors. ontfanghere hoe dat te Herselle</w:t>
      </w:r>
    </w:p>
    <w:p w14:paraId="7A714843" w14:textId="2FDAC4DC" w:rsidR="006728FA" w:rsidRDefault="006728FA" w:rsidP="006728FA">
      <w:pPr>
        <w:spacing w:after="0"/>
        <w:contextualSpacing/>
      </w:pPr>
      <w:r>
        <w:t>noch meer steden bliven ligghende die seere cleene sijn ende sijn</w:t>
      </w:r>
    </w:p>
    <w:p w14:paraId="76BF0169" w14:textId="18ACE35D" w:rsidR="006728FA" w:rsidRDefault="006728FA" w:rsidP="006728FA">
      <w:pPr>
        <w:spacing w:after="0"/>
        <w:contextualSpacing/>
      </w:pPr>
      <w:r>
        <w:t>nocht</w:t>
      </w:r>
      <w:r w:rsidR="006C04A1">
        <w:t>a</w:t>
      </w:r>
      <w:r>
        <w:t>n seere belast met renten/ maer omm</w:t>
      </w:r>
      <w:r w:rsidR="004F5295">
        <w:t>e</w:t>
      </w:r>
      <w:r>
        <w:t xml:space="preserve"> dat die noch nyement</w:t>
      </w:r>
    </w:p>
    <w:p w14:paraId="1C909534" w14:textId="34D31754" w:rsidR="006728FA" w:rsidRDefault="006728FA" w:rsidP="006728FA">
      <w:pPr>
        <w:spacing w:after="0"/>
        <w:contextualSpacing/>
      </w:pPr>
      <w:r>
        <w:t xml:space="preserve">en begheert </w:t>
      </w:r>
      <w:r w:rsidR="007554D6">
        <w:t>u</w:t>
      </w:r>
      <w:r w:rsidRPr="006C04A1">
        <w:t>uytte</w:t>
      </w:r>
      <w:r>
        <w:t xml:space="preserve"> te nemen/ so verbeyt dontfanghere met</w:t>
      </w:r>
    </w:p>
    <w:p w14:paraId="707BC316" w14:textId="4AFE9849" w:rsidR="006728FA" w:rsidRDefault="006728FA" w:rsidP="006728FA">
      <w:pPr>
        <w:spacing w:after="0"/>
        <w:contextualSpacing/>
      </w:pPr>
      <w:r>
        <w:t>die resten mir vrouwen te rekenen omme dat met eenen scrive</w:t>
      </w:r>
    </w:p>
    <w:p w14:paraId="24251611" w14:textId="06E3C987" w:rsidR="006728FA" w:rsidRDefault="006728FA" w:rsidP="006728FA">
      <w:pPr>
        <w:spacing w:after="0"/>
        <w:contextualSpacing/>
      </w:pPr>
      <w:r w:rsidRPr="006728FA">
        <w:t>quite te sine / want waren di</w:t>
      </w:r>
      <w:r>
        <w:t xml:space="preserve">e </w:t>
      </w:r>
      <w:r w:rsidRPr="006C04A1">
        <w:t>ghecont</w:t>
      </w:r>
      <w:r w:rsidR="0021378A" w:rsidRPr="006C04A1">
        <w:t>urie</w:t>
      </w:r>
      <w:r w:rsidR="006C04A1" w:rsidRPr="006C04A1">
        <w:t>r</w:t>
      </w:r>
      <w:r w:rsidR="0021378A" w:rsidRPr="006C04A1">
        <w:t>t</w:t>
      </w:r>
      <w:r w:rsidR="0021378A">
        <w:t xml:space="preserve"> et ware</w:t>
      </w:r>
    </w:p>
    <w:p w14:paraId="4684BE86" w14:textId="5676D5B2" w:rsidR="0021378A" w:rsidRDefault="0021378A" w:rsidP="006728FA">
      <w:pPr>
        <w:spacing w:after="0"/>
        <w:contextualSpacing/>
      </w:pPr>
      <w:r>
        <w:t>cost ende gheen proffijt ende dan alle jaere inde reken-</w:t>
      </w:r>
    </w:p>
    <w:p w14:paraId="27F0E4CF" w14:textId="625078B3" w:rsidR="0021378A" w:rsidRDefault="0021378A" w:rsidP="006728FA">
      <w:pPr>
        <w:spacing w:after="0"/>
        <w:contextualSpacing/>
      </w:pPr>
      <w:r>
        <w:t>ninghe te scriven hier omme stellende</w:t>
      </w:r>
      <w:r>
        <w:tab/>
      </w:r>
      <w:r>
        <w:tab/>
      </w:r>
      <w:r>
        <w:tab/>
      </w:r>
      <w:r>
        <w:tab/>
      </w:r>
      <w:r>
        <w:tab/>
        <w:t>memorie</w:t>
      </w:r>
      <w:r>
        <w:rPr>
          <w:rStyle w:val="Voetnootmarkering"/>
        </w:rPr>
        <w:footnoteReference w:id="106"/>
      </w:r>
    </w:p>
    <w:p w14:paraId="525E75DC" w14:textId="77777777" w:rsidR="0023571B" w:rsidRPr="006728FA" w:rsidRDefault="0023571B" w:rsidP="002B3D7F">
      <w:pPr>
        <w:spacing w:after="0"/>
        <w:contextualSpacing/>
      </w:pPr>
    </w:p>
    <w:p w14:paraId="314887E2" w14:textId="77777777" w:rsidR="0021378A" w:rsidRDefault="0023571B" w:rsidP="002B3D7F">
      <w:pPr>
        <w:spacing w:after="0"/>
        <w:contextualSpacing/>
      </w:pPr>
      <w:r w:rsidRPr="00995911">
        <w:t xml:space="preserve">Item </w:t>
      </w:r>
      <w:r w:rsidR="0021378A">
        <w:t xml:space="preserve">verclaerst de vors. </w:t>
      </w:r>
      <w:r w:rsidRPr="00995911">
        <w:t>ontfanghere v</w:t>
      </w:r>
      <w:r w:rsidR="0021378A">
        <w:t>ore</w:t>
      </w:r>
      <w:r w:rsidRPr="00995911">
        <w:t xml:space="preserve"> sine wedden van</w:t>
      </w:r>
    </w:p>
    <w:p w14:paraId="2D45C495" w14:textId="31E07DB8" w:rsidR="0021378A" w:rsidRDefault="0021378A" w:rsidP="002B3D7F">
      <w:pPr>
        <w:spacing w:after="0"/>
        <w:contextualSpacing/>
      </w:pPr>
      <w:r>
        <w:t xml:space="preserve">desen ontfanc/ te </w:t>
      </w:r>
      <w:r w:rsidR="006C04A1">
        <w:t>b</w:t>
      </w:r>
      <w:r>
        <w:t>esorghene ende bedienen van een jare</w:t>
      </w:r>
    </w:p>
    <w:p w14:paraId="7EA63253" w14:textId="77777777" w:rsidR="0021378A" w:rsidRDefault="0023571B" w:rsidP="002B3D7F">
      <w:pPr>
        <w:spacing w:after="0"/>
        <w:contextualSpacing/>
      </w:pPr>
      <w:r w:rsidRPr="00995911">
        <w:t>inghaende</w:t>
      </w:r>
      <w:r w:rsidR="00400CAB" w:rsidRPr="00995911">
        <w:t xml:space="preserve"> </w:t>
      </w:r>
      <w:r w:rsidRPr="00995911">
        <w:t>ende beghinnende te Bamesse X</w:t>
      </w:r>
      <w:r w:rsidR="0021378A">
        <w:t>IIII</w:t>
      </w:r>
      <w:r w:rsidR="0021378A">
        <w:rPr>
          <w:vertAlign w:val="superscript"/>
        </w:rPr>
        <w:t>C</w:t>
      </w:r>
      <w:r w:rsidR="0021378A">
        <w:t xml:space="preserve">   XCIX</w:t>
      </w:r>
      <w:r w:rsidRPr="00995911">
        <w:t xml:space="preserve"> </w:t>
      </w:r>
      <w:r w:rsidRPr="00995911">
        <w:rPr>
          <w:b/>
          <w:bCs/>
        </w:rPr>
        <w:t>(149</w:t>
      </w:r>
      <w:r w:rsidR="0021378A">
        <w:rPr>
          <w:b/>
          <w:bCs/>
        </w:rPr>
        <w:t>9</w:t>
      </w:r>
      <w:r w:rsidRPr="00995911">
        <w:t xml:space="preserve">) </w:t>
      </w:r>
      <w:r w:rsidR="0021378A">
        <w:t>sluytende</w:t>
      </w:r>
    </w:p>
    <w:p w14:paraId="0D897E5B" w14:textId="0C43CF51" w:rsidR="0021378A" w:rsidRDefault="0021378A" w:rsidP="002B3D7F">
      <w:pPr>
        <w:spacing w:after="0"/>
        <w:contextualSpacing/>
      </w:pPr>
      <w:r>
        <w:t>ende uuyt</w:t>
      </w:r>
      <w:r w:rsidR="006C04A1">
        <w:t>t</w:t>
      </w:r>
      <w:r>
        <w:t xml:space="preserve">e ghaende te </w:t>
      </w:r>
      <w:r w:rsidR="0023571B" w:rsidRPr="00995911">
        <w:t>Bamesse X</w:t>
      </w:r>
      <w:r>
        <w:t>V</w:t>
      </w:r>
      <w:r>
        <w:rPr>
          <w:vertAlign w:val="superscript"/>
        </w:rPr>
        <w:t>C</w:t>
      </w:r>
      <w:r w:rsidR="0023571B" w:rsidRPr="00995911">
        <w:t xml:space="preserve"> (</w:t>
      </w:r>
      <w:r w:rsidR="0023571B" w:rsidRPr="00995911">
        <w:rPr>
          <w:b/>
          <w:bCs/>
        </w:rPr>
        <w:t>1</w:t>
      </w:r>
      <w:r>
        <w:rPr>
          <w:b/>
          <w:bCs/>
        </w:rPr>
        <w:t>500</w:t>
      </w:r>
      <w:r w:rsidR="0023571B" w:rsidRPr="00995911">
        <w:rPr>
          <w:b/>
          <w:bCs/>
        </w:rPr>
        <w:t>)</w:t>
      </w:r>
      <w:r w:rsidR="0023571B" w:rsidRPr="00995911">
        <w:t xml:space="preserve"> </w:t>
      </w:r>
      <w:r>
        <w:t>excluys naer de vorleden</w:t>
      </w:r>
    </w:p>
    <w:p w14:paraId="25654783" w14:textId="44334D69" w:rsidR="0021378A" w:rsidRDefault="0021378A" w:rsidP="002B3D7F">
      <w:pPr>
        <w:spacing w:after="0"/>
        <w:contextualSpacing/>
      </w:pPr>
      <w:r>
        <w:t>rekeninghe omme</w:t>
      </w:r>
      <w:r>
        <w:tab/>
      </w:r>
      <w:r>
        <w:tab/>
      </w:r>
      <w:r>
        <w:tab/>
      </w:r>
      <w:r>
        <w:tab/>
      </w:r>
      <w:r>
        <w:tab/>
      </w:r>
      <w:r>
        <w:tab/>
      </w:r>
      <w:r>
        <w:tab/>
      </w:r>
      <w:r w:rsidR="00D924ED">
        <w:t>36 lb. par.</w:t>
      </w:r>
      <w:r w:rsidR="00D924ED">
        <w:rPr>
          <w:rStyle w:val="Voetnootmarkering"/>
        </w:rPr>
        <w:footnoteReference w:id="107"/>
      </w:r>
    </w:p>
    <w:p w14:paraId="6301DCCB" w14:textId="77777777" w:rsidR="0021378A" w:rsidRDefault="0021378A" w:rsidP="002B3D7F">
      <w:pPr>
        <w:spacing w:after="0"/>
        <w:contextualSpacing/>
      </w:pPr>
    </w:p>
    <w:p w14:paraId="2B78B9ED" w14:textId="49F091CC" w:rsidR="0021378A" w:rsidRPr="006C04A1" w:rsidRDefault="004F5295" w:rsidP="002B3D7F">
      <w:pPr>
        <w:spacing w:after="0"/>
        <w:contextualSpacing/>
      </w:pPr>
      <w:r>
        <w:t>I</w:t>
      </w:r>
      <w:r w:rsidR="00D924ED">
        <w:t xml:space="preserve">tem vanden </w:t>
      </w:r>
      <w:r w:rsidR="00D924ED" w:rsidRPr="006C04A1">
        <w:t>fantsoene van dese prestente rekeninghe mits</w:t>
      </w:r>
    </w:p>
    <w:p w14:paraId="22010A26" w14:textId="7F2D7B93" w:rsidR="00D924ED" w:rsidRDefault="00D924ED" w:rsidP="002B3D7F">
      <w:pPr>
        <w:spacing w:after="0"/>
        <w:contextualSpacing/>
      </w:pPr>
      <w:r w:rsidRPr="006C04A1">
        <w:t>dobbelee</w:t>
      </w:r>
      <w:r w:rsidR="006C04A1">
        <w:t>r</w:t>
      </w:r>
      <w:r w:rsidRPr="006C04A1">
        <w:t>ne te sa</w:t>
      </w:r>
      <w:r w:rsidRPr="00D924ED">
        <w:t>men omme</w:t>
      </w:r>
      <w:r>
        <w:tab/>
      </w:r>
      <w:r>
        <w:tab/>
      </w:r>
      <w:r>
        <w:tab/>
      </w:r>
      <w:r>
        <w:tab/>
      </w:r>
      <w:r>
        <w:tab/>
      </w:r>
      <w:r>
        <w:tab/>
        <w:t>6 lb. par.</w:t>
      </w:r>
      <w:r>
        <w:rPr>
          <w:rStyle w:val="Voetnootmarkering"/>
        </w:rPr>
        <w:footnoteReference w:id="108"/>
      </w:r>
    </w:p>
    <w:p w14:paraId="06D8F49D" w14:textId="77777777" w:rsidR="00400CAB" w:rsidRPr="00995911" w:rsidRDefault="00400CAB" w:rsidP="002B3D7F">
      <w:pPr>
        <w:spacing w:after="0"/>
        <w:contextualSpacing/>
      </w:pPr>
      <w:bookmarkStart w:id="22" w:name="_Hlk104888837"/>
      <w:bookmarkStart w:id="23" w:name="_Hlk105430155"/>
    </w:p>
    <w:p w14:paraId="48CC3381" w14:textId="0EEAACB8" w:rsidR="00FB037E" w:rsidRPr="00FB34B6" w:rsidRDefault="00FB037E" w:rsidP="002B3D7F">
      <w:pPr>
        <w:spacing w:after="0"/>
        <w:contextualSpacing/>
        <w:rPr>
          <w:b/>
          <w:bCs/>
          <w:lang w:val="fr-FR"/>
        </w:rPr>
      </w:pPr>
      <w:r w:rsidRPr="00FB34B6">
        <w:rPr>
          <w:lang w:val="fr-FR"/>
        </w:rPr>
        <w:t>II</w:t>
      </w:r>
      <w:r w:rsidR="00D924ED" w:rsidRPr="00FB34B6">
        <w:rPr>
          <w:lang w:val="fr-FR"/>
        </w:rPr>
        <w:t>I</w:t>
      </w:r>
      <w:r w:rsidRPr="00FB34B6">
        <w:rPr>
          <w:lang w:val="fr-FR"/>
        </w:rPr>
        <w:t>I</w:t>
      </w:r>
      <w:r w:rsidRPr="00FB34B6">
        <w:rPr>
          <w:vertAlign w:val="superscript"/>
          <w:lang w:val="fr-FR"/>
        </w:rPr>
        <w:t>e</w:t>
      </w:r>
      <w:r w:rsidRPr="00FB34B6">
        <w:rPr>
          <w:lang w:val="fr-FR"/>
        </w:rPr>
        <w:tab/>
      </w:r>
      <w:r w:rsidRPr="00FB34B6">
        <w:rPr>
          <w:lang w:val="fr-FR"/>
        </w:rPr>
        <w:tab/>
        <w:t>Somme</w:t>
      </w:r>
      <w:r w:rsidRPr="00FB34B6">
        <w:rPr>
          <w:lang w:val="fr-FR"/>
        </w:rPr>
        <w:tab/>
      </w:r>
      <w:r w:rsidR="00D924ED" w:rsidRPr="00FB34B6">
        <w:rPr>
          <w:lang w:val="fr-FR"/>
        </w:rPr>
        <w:t xml:space="preserve"> de </w:t>
      </w:r>
      <w:r w:rsidR="006C04A1" w:rsidRPr="00FB34B6">
        <w:rPr>
          <w:lang w:val="fr-FR"/>
        </w:rPr>
        <w:t xml:space="preserve">mises </w:t>
      </w:r>
      <w:r w:rsidR="00D924ED" w:rsidRPr="00FB34B6">
        <w:rPr>
          <w:lang w:val="fr-FR"/>
        </w:rPr>
        <w:t>d</w:t>
      </w:r>
      <w:r w:rsidR="004F5295" w:rsidRPr="00FB34B6">
        <w:rPr>
          <w:lang w:val="fr-FR"/>
        </w:rPr>
        <w:t>’</w:t>
      </w:r>
      <w:r w:rsidR="00D924ED" w:rsidRPr="00FB34B6">
        <w:rPr>
          <w:lang w:val="fr-FR"/>
        </w:rPr>
        <w:t>a</w:t>
      </w:r>
      <w:r w:rsidR="004F5295" w:rsidRPr="00FB34B6">
        <w:rPr>
          <w:lang w:val="fr-FR"/>
        </w:rPr>
        <w:t>r</w:t>
      </w:r>
      <w:r w:rsidR="00D924ED" w:rsidRPr="00FB34B6">
        <w:rPr>
          <w:lang w:val="fr-FR"/>
        </w:rPr>
        <w:t>gent</w:t>
      </w:r>
      <w:r w:rsidRPr="00FB34B6">
        <w:rPr>
          <w:lang w:val="fr-FR"/>
        </w:rPr>
        <w:tab/>
      </w:r>
      <w:r w:rsidRPr="00FB34B6">
        <w:rPr>
          <w:lang w:val="fr-FR"/>
        </w:rPr>
        <w:tab/>
      </w:r>
      <w:r w:rsidRPr="00FB34B6">
        <w:rPr>
          <w:lang w:val="fr-FR"/>
        </w:rPr>
        <w:tab/>
      </w:r>
      <w:r w:rsidRPr="00FB34B6">
        <w:rPr>
          <w:lang w:val="fr-FR"/>
        </w:rPr>
        <w:tab/>
      </w:r>
      <w:r w:rsidR="00D924ED" w:rsidRPr="00FB34B6">
        <w:rPr>
          <w:lang w:val="fr-FR"/>
        </w:rPr>
        <w:t>968</w:t>
      </w:r>
      <w:r w:rsidR="00141603" w:rsidRPr="00FB34B6">
        <w:rPr>
          <w:lang w:val="fr-FR"/>
        </w:rPr>
        <w:t xml:space="preserve"> </w:t>
      </w:r>
      <w:r w:rsidRPr="00FB34B6">
        <w:rPr>
          <w:lang w:val="fr-FR"/>
        </w:rPr>
        <w:t xml:space="preserve">lb. </w:t>
      </w:r>
      <w:r w:rsidR="00D924ED" w:rsidRPr="00FB34B6">
        <w:rPr>
          <w:lang w:val="fr-FR"/>
        </w:rPr>
        <w:t>11 s.</w:t>
      </w:r>
    </w:p>
    <w:p w14:paraId="3B7D4126" w14:textId="77777777" w:rsidR="0046069C" w:rsidRPr="00FB34B6" w:rsidRDefault="0046069C" w:rsidP="002B3D7F">
      <w:pPr>
        <w:spacing w:after="0"/>
        <w:contextualSpacing/>
        <w:rPr>
          <w:lang w:val="fr-FR"/>
        </w:rPr>
      </w:pPr>
    </w:p>
    <w:p w14:paraId="5FFB668D" w14:textId="210EB6F3" w:rsidR="00D924ED" w:rsidRPr="00FB34B6" w:rsidRDefault="00D924ED">
      <w:pPr>
        <w:rPr>
          <w:lang w:val="fr-FR"/>
        </w:rPr>
      </w:pPr>
      <w:r w:rsidRPr="00FB34B6">
        <w:rPr>
          <w:lang w:val="fr-FR"/>
        </w:rPr>
        <w:br w:type="page"/>
      </w:r>
    </w:p>
    <w:p w14:paraId="27930045" w14:textId="77777777" w:rsidR="00D924ED" w:rsidRPr="00D924ED" w:rsidRDefault="00D924ED" w:rsidP="00D924ED">
      <w:pPr>
        <w:spacing w:after="0"/>
        <w:contextualSpacing/>
        <w:rPr>
          <w:b/>
          <w:bCs/>
          <w:u w:val="single"/>
        </w:rPr>
      </w:pPr>
      <w:r w:rsidRPr="00D924ED">
        <w:rPr>
          <w:b/>
          <w:bCs/>
          <w:u w:val="single"/>
        </w:rPr>
        <w:t>Blz 27</w:t>
      </w:r>
    </w:p>
    <w:p w14:paraId="1326934E" w14:textId="70CA5460" w:rsidR="0046069C" w:rsidRPr="00F14712" w:rsidRDefault="00D924ED" w:rsidP="002B3D7F">
      <w:pPr>
        <w:spacing w:after="0"/>
        <w:contextualSpacing/>
        <w:rPr>
          <w:b/>
          <w:bCs/>
          <w:u w:val="single"/>
        </w:rPr>
      </w:pPr>
      <w:r w:rsidRPr="00D924ED">
        <w:rPr>
          <w:b/>
          <w:bCs/>
          <w:u w:val="single"/>
        </w:rPr>
        <w:t xml:space="preserve">folio 13 </w:t>
      </w:r>
      <w:r>
        <w:rPr>
          <w:b/>
          <w:bCs/>
          <w:u w:val="single"/>
        </w:rPr>
        <w:t>recto</w:t>
      </w:r>
    </w:p>
    <w:p w14:paraId="313F0979" w14:textId="4A9A0E62" w:rsidR="00494926" w:rsidRPr="00F14712" w:rsidRDefault="00494926" w:rsidP="002B3D7F">
      <w:pPr>
        <w:spacing w:after="0"/>
        <w:contextualSpacing/>
      </w:pPr>
      <w:r w:rsidRPr="00F14712">
        <w:tab/>
      </w:r>
      <w:r w:rsidRPr="00F14712">
        <w:tab/>
      </w:r>
      <w:r w:rsidRPr="00F14712">
        <w:tab/>
      </w:r>
      <w:r w:rsidRPr="00F14712">
        <w:tab/>
      </w:r>
      <w:r w:rsidRPr="00F14712">
        <w:tab/>
      </w:r>
      <w:r w:rsidRPr="00F14712">
        <w:tab/>
      </w:r>
      <w:r w:rsidRPr="00F14712">
        <w:tab/>
      </w:r>
    </w:p>
    <w:p w14:paraId="5156B4D6" w14:textId="77777777" w:rsidR="00D924ED" w:rsidRDefault="00400CAB" w:rsidP="002B3D7F">
      <w:pPr>
        <w:spacing w:after="0"/>
        <w:contextualSpacing/>
      </w:pPr>
      <w:r w:rsidRPr="00995911">
        <w:t>Somme vanden gheelen uu</w:t>
      </w:r>
      <w:r w:rsidR="00D924ED">
        <w:t>y</w:t>
      </w:r>
      <w:r w:rsidRPr="00995911">
        <w:t>tgheven betalinghe</w:t>
      </w:r>
      <w:r w:rsidR="00D924ED">
        <w:t xml:space="preserve"> ende bewijse</w:t>
      </w:r>
    </w:p>
    <w:p w14:paraId="0D45C47A" w14:textId="02B3D696" w:rsidR="00D924ED" w:rsidRDefault="00D924ED" w:rsidP="002B3D7F">
      <w:pPr>
        <w:spacing w:after="0"/>
        <w:contextualSpacing/>
      </w:pPr>
      <w:r>
        <w:t xml:space="preserve">bijden </w:t>
      </w:r>
      <w:r w:rsidR="00400CAB" w:rsidRPr="00995911">
        <w:t>vors. ontfanghere uu</w:t>
      </w:r>
      <w:r w:rsidR="00BF3DEE">
        <w:t>y</w:t>
      </w:r>
      <w:r w:rsidR="00400CAB" w:rsidRPr="00995911">
        <w:t xml:space="preserve">tghegeven betaelt </w:t>
      </w:r>
      <w:r>
        <w:t>ende</w:t>
      </w:r>
    </w:p>
    <w:p w14:paraId="5C2174AC" w14:textId="77777777" w:rsidR="00D924ED" w:rsidRDefault="00D924ED" w:rsidP="002B3D7F">
      <w:pPr>
        <w:spacing w:after="0"/>
        <w:contextualSpacing/>
      </w:pPr>
      <w:r>
        <w:t xml:space="preserve">bewijst sijnde omme te </w:t>
      </w:r>
      <w:r w:rsidR="00400CAB" w:rsidRPr="00995911">
        <w:t xml:space="preserve">recompenserene ende af te </w:t>
      </w:r>
    </w:p>
    <w:p w14:paraId="167693F6" w14:textId="77777777" w:rsidR="00D924ED" w:rsidRDefault="00400CAB" w:rsidP="002B3D7F">
      <w:pPr>
        <w:spacing w:after="0"/>
        <w:contextualSpacing/>
      </w:pPr>
      <w:r w:rsidRPr="00995911">
        <w:t xml:space="preserve">slane upden </w:t>
      </w:r>
      <w:r w:rsidR="00D924ED">
        <w:t xml:space="preserve">gheelen </w:t>
      </w:r>
      <w:r w:rsidRPr="00995911">
        <w:t>ontfanc van</w:t>
      </w:r>
      <w:r w:rsidR="00D924ED">
        <w:t>d</w:t>
      </w:r>
      <w:r w:rsidRPr="00995911">
        <w:t>re presente re</w:t>
      </w:r>
      <w:r w:rsidR="00D924ED">
        <w:t>-</w:t>
      </w:r>
    </w:p>
    <w:p w14:paraId="74098D6B" w14:textId="474F9917" w:rsidR="00400CAB" w:rsidRPr="00995911" w:rsidRDefault="00400CAB" w:rsidP="002B3D7F">
      <w:pPr>
        <w:spacing w:after="0"/>
        <w:contextualSpacing/>
      </w:pPr>
      <w:r w:rsidRPr="00995911">
        <w:t>keninghe dracht de somme van</w:t>
      </w:r>
      <w:r w:rsidRPr="00995911">
        <w:tab/>
      </w:r>
      <w:r w:rsidRPr="00995911">
        <w:tab/>
      </w:r>
      <w:r w:rsidRPr="00995911">
        <w:tab/>
      </w:r>
      <w:r w:rsidRPr="00995911">
        <w:tab/>
      </w:r>
      <w:r w:rsidRPr="00995911">
        <w:tab/>
      </w:r>
      <w:r w:rsidRPr="00995911">
        <w:tab/>
      </w:r>
      <w:r w:rsidR="00E11446" w:rsidRPr="00995911">
        <w:t>1.</w:t>
      </w:r>
      <w:r w:rsidR="001D3966">
        <w:t>194</w:t>
      </w:r>
      <w:r w:rsidR="00E11446" w:rsidRPr="00995911">
        <w:t xml:space="preserve"> lb. par.</w:t>
      </w:r>
    </w:p>
    <w:p w14:paraId="02C39EE0" w14:textId="25B2A250" w:rsidR="00E11446" w:rsidRPr="00995911" w:rsidRDefault="00E11446" w:rsidP="002B3D7F">
      <w:pPr>
        <w:spacing w:after="0"/>
        <w:contextualSpacing/>
      </w:pPr>
    </w:p>
    <w:p w14:paraId="2BCCF73B" w14:textId="53B0E7A3" w:rsidR="00E11446" w:rsidRPr="00995911" w:rsidRDefault="00E11446" w:rsidP="002B3D7F">
      <w:pPr>
        <w:spacing w:after="0"/>
        <w:contextualSpacing/>
      </w:pPr>
      <w:r w:rsidRPr="00995911">
        <w:t>Ende de gheele weerde vander presente rekeninghe</w:t>
      </w:r>
    </w:p>
    <w:p w14:paraId="0805DE0B" w14:textId="483BDBA2" w:rsidR="00E11446" w:rsidRPr="00995911" w:rsidRDefault="00E11446" w:rsidP="002B3D7F">
      <w:pPr>
        <w:spacing w:after="0"/>
        <w:contextualSpacing/>
      </w:pPr>
      <w:r w:rsidRPr="00995911">
        <w:t>dra</w:t>
      </w:r>
      <w:r w:rsidR="001D3966">
        <w:t>e</w:t>
      </w:r>
      <w:r w:rsidRPr="00995911">
        <w:t>cht de somme van</w:t>
      </w:r>
      <w:r w:rsidRPr="00995911">
        <w:tab/>
      </w:r>
      <w:r w:rsidRPr="00995911">
        <w:tab/>
      </w:r>
      <w:r w:rsidRPr="00995911">
        <w:tab/>
      </w:r>
      <w:r w:rsidRPr="00995911">
        <w:tab/>
      </w:r>
      <w:r w:rsidRPr="00995911">
        <w:tab/>
      </w:r>
      <w:r w:rsidRPr="00995911">
        <w:tab/>
      </w:r>
      <w:r w:rsidRPr="00995911">
        <w:tab/>
      </w:r>
      <w:r w:rsidR="001D3966">
        <w:t>1.428</w:t>
      </w:r>
      <w:r w:rsidRPr="00995911">
        <w:t xml:space="preserve"> lb. 1</w:t>
      </w:r>
      <w:r w:rsidR="001D3966">
        <w:t>2</w:t>
      </w:r>
      <w:r w:rsidRPr="00995911">
        <w:t xml:space="preserve"> s. </w:t>
      </w:r>
      <w:r w:rsidR="001D3966">
        <w:t>3 d. obool par.</w:t>
      </w:r>
    </w:p>
    <w:p w14:paraId="751223B2" w14:textId="77777777" w:rsidR="00400CAB" w:rsidRPr="00995911" w:rsidRDefault="00400CAB" w:rsidP="002B3D7F">
      <w:pPr>
        <w:spacing w:after="0"/>
        <w:contextualSpacing/>
      </w:pPr>
    </w:p>
    <w:bookmarkEnd w:id="22"/>
    <w:bookmarkEnd w:id="23"/>
    <w:p w14:paraId="74E88A7A" w14:textId="77777777" w:rsidR="001D3966" w:rsidRDefault="00BE14EA" w:rsidP="001D3966">
      <w:pPr>
        <w:spacing w:after="0"/>
        <w:contextualSpacing/>
      </w:pPr>
      <w:r w:rsidRPr="00995911">
        <w:t xml:space="preserve">Aldus blijct dat de </w:t>
      </w:r>
      <w:r w:rsidR="001D3966">
        <w:t>d</w:t>
      </w:r>
      <w:r w:rsidRPr="00995911">
        <w:t>ontfanghere heeft meer onfaen</w:t>
      </w:r>
      <w:r w:rsidR="004356CD" w:rsidRPr="00995911">
        <w:t xml:space="preserve"> </w:t>
      </w:r>
      <w:r w:rsidR="00E11446" w:rsidRPr="00995911">
        <w:t>dan</w:t>
      </w:r>
    </w:p>
    <w:p w14:paraId="10E50B2A" w14:textId="77777777" w:rsidR="001D3966" w:rsidRDefault="00E11446" w:rsidP="001D3966">
      <w:pPr>
        <w:spacing w:after="0"/>
        <w:contextualSpacing/>
      </w:pPr>
      <w:r w:rsidRPr="00995911">
        <w:t>hij bewijst ende blijft sculdich ten slote van</w:t>
      </w:r>
      <w:r w:rsidR="001D3966">
        <w:t xml:space="preserve"> </w:t>
      </w:r>
      <w:r w:rsidRPr="00995911">
        <w:t>desere presente</w:t>
      </w:r>
    </w:p>
    <w:p w14:paraId="0B5C80BB" w14:textId="3C9EF176" w:rsidR="00E11446" w:rsidRPr="00995911" w:rsidRDefault="00E11446" w:rsidP="001D3966">
      <w:pPr>
        <w:spacing w:after="0"/>
        <w:contextualSpacing/>
      </w:pPr>
      <w:r w:rsidRPr="00995911">
        <w:t>rekeninghe de somme van</w:t>
      </w:r>
      <w:r w:rsidRPr="00995911">
        <w:tab/>
      </w:r>
      <w:r w:rsidRPr="00995911">
        <w:tab/>
      </w:r>
      <w:r w:rsidRPr="00995911">
        <w:tab/>
      </w:r>
      <w:r w:rsidR="001D3966">
        <w:tab/>
      </w:r>
      <w:r w:rsidR="001D3966">
        <w:tab/>
      </w:r>
      <w:r w:rsidR="001D3966">
        <w:tab/>
        <w:t>2.034</w:t>
      </w:r>
      <w:r w:rsidRPr="00995911">
        <w:t xml:space="preserve"> lb. </w:t>
      </w:r>
      <w:r w:rsidR="001D3966">
        <w:t>12</w:t>
      </w:r>
      <w:r w:rsidRPr="00995911">
        <w:t xml:space="preserve"> s. </w:t>
      </w:r>
      <w:r w:rsidR="001D3966">
        <w:t>3</w:t>
      </w:r>
      <w:r w:rsidRPr="00995911">
        <w:t xml:space="preserve"> d. </w:t>
      </w:r>
      <w:r w:rsidR="001D3966">
        <w:t>obool</w:t>
      </w:r>
    </w:p>
    <w:p w14:paraId="3A1C8737" w14:textId="77777777" w:rsidR="00E11446" w:rsidRPr="00995911" w:rsidRDefault="00E11446" w:rsidP="002B3D7F">
      <w:pPr>
        <w:spacing w:after="0"/>
        <w:ind w:firstLine="708"/>
        <w:contextualSpacing/>
      </w:pPr>
    </w:p>
    <w:p w14:paraId="11BCADFA" w14:textId="77777777" w:rsidR="001D3966" w:rsidRDefault="001D3966" w:rsidP="002B3D7F">
      <w:pPr>
        <w:spacing w:after="0"/>
        <w:contextualSpacing/>
      </w:pPr>
      <w:r>
        <w:t>Item e</w:t>
      </w:r>
      <w:r w:rsidR="0046069C" w:rsidRPr="00995911">
        <w:t xml:space="preserve">nde </w:t>
      </w:r>
      <w:r w:rsidR="00BE14EA" w:rsidRPr="00995911">
        <w:t>insghelijcx so blij</w:t>
      </w:r>
      <w:r>
        <w:t xml:space="preserve">ft </w:t>
      </w:r>
      <w:r w:rsidR="00E11446" w:rsidRPr="00995911">
        <w:t xml:space="preserve">dontfanghere </w:t>
      </w:r>
      <w:r>
        <w:t>noch sculdich</w:t>
      </w:r>
    </w:p>
    <w:p w14:paraId="46542AD9" w14:textId="34C9D9AE" w:rsidR="00E11446" w:rsidRDefault="001D3966" w:rsidP="001D3966">
      <w:pPr>
        <w:spacing w:after="0"/>
        <w:contextualSpacing/>
      </w:pPr>
      <w:r>
        <w:t xml:space="preserve">bij </w:t>
      </w:r>
      <w:r w:rsidR="00BE14EA" w:rsidRPr="00995911">
        <w:t>slote van</w:t>
      </w:r>
      <w:r w:rsidR="00E11446" w:rsidRPr="00995911">
        <w:t xml:space="preserve"> </w:t>
      </w:r>
      <w:r>
        <w:t>dese</w:t>
      </w:r>
      <w:r w:rsidR="00E11446" w:rsidRPr="00995911">
        <w:t xml:space="preserve"> presente rekeninghe </w:t>
      </w:r>
      <w:r>
        <w:t>in coorne mate</w:t>
      </w:r>
    </w:p>
    <w:p w14:paraId="6F532440" w14:textId="2088D3F7" w:rsidR="00E11446" w:rsidRPr="00995911" w:rsidRDefault="001D3966" w:rsidP="001D3966">
      <w:pPr>
        <w:spacing w:after="0"/>
        <w:contextualSpacing/>
      </w:pPr>
      <w:r>
        <w:t xml:space="preserve">van Herselle de </w:t>
      </w:r>
      <w:r w:rsidR="00E11446" w:rsidRPr="00995911">
        <w:t>somme van</w:t>
      </w:r>
      <w:r w:rsidR="00BE14EA" w:rsidRPr="00995911">
        <w:tab/>
      </w:r>
      <w:r>
        <w:tab/>
      </w:r>
      <w:r>
        <w:tab/>
      </w:r>
      <w:r>
        <w:tab/>
        <w:t>16</w:t>
      </w:r>
      <w:r w:rsidR="00BE14EA" w:rsidRPr="00995911">
        <w:t xml:space="preserve"> sacke </w:t>
      </w:r>
      <w:r>
        <w:t>7</w:t>
      </w:r>
      <w:r w:rsidR="0046069C" w:rsidRPr="00995911">
        <w:t xml:space="preserve"> </w:t>
      </w:r>
      <w:r w:rsidR="00BE14EA" w:rsidRPr="00995911">
        <w:t>mok</w:t>
      </w:r>
      <w:r w:rsidR="00E11446" w:rsidRPr="00995911">
        <w:t xml:space="preserve">ene </w:t>
      </w:r>
      <w:r>
        <w:t xml:space="preserve">1 ½ </w:t>
      </w:r>
      <w:r w:rsidR="0046069C" w:rsidRPr="00995911">
        <w:t xml:space="preserve"> vierlin</w:t>
      </w:r>
      <w:r>
        <w:t>c coorens</w:t>
      </w:r>
    </w:p>
    <w:p w14:paraId="50BD31E9" w14:textId="448AAC6B" w:rsidR="00BE14EA" w:rsidRPr="00995911" w:rsidRDefault="00BE14EA" w:rsidP="002B3D7F">
      <w:pPr>
        <w:spacing w:after="0"/>
        <w:contextualSpacing/>
      </w:pPr>
    </w:p>
    <w:p w14:paraId="4307FA36" w14:textId="77777777" w:rsidR="00802238" w:rsidRDefault="001D78A7" w:rsidP="00802238">
      <w:pPr>
        <w:spacing w:after="0"/>
        <w:contextualSpacing/>
      </w:pPr>
      <w:r w:rsidRPr="00995911">
        <w:t>Item</w:t>
      </w:r>
      <w:r w:rsidR="00762B82" w:rsidRPr="00995911">
        <w:t xml:space="preserve"> </w:t>
      </w:r>
      <w:r w:rsidRPr="00995911">
        <w:t xml:space="preserve"> insghelijcx so blij</w:t>
      </w:r>
      <w:r w:rsidR="00802238">
        <w:t>f</w:t>
      </w:r>
      <w:r w:rsidRPr="00995911">
        <w:t xml:space="preserve">t </w:t>
      </w:r>
      <w:r w:rsidR="00E11446" w:rsidRPr="00995911">
        <w:t>dontfanghere</w:t>
      </w:r>
      <w:r w:rsidR="00802238">
        <w:t xml:space="preserve"> noch </w:t>
      </w:r>
      <w:r w:rsidR="00E11446" w:rsidRPr="00995911">
        <w:t xml:space="preserve">sculdich meer dan </w:t>
      </w:r>
    </w:p>
    <w:p w14:paraId="5B1E9C33" w14:textId="77777777" w:rsidR="00802238" w:rsidRDefault="00E11446" w:rsidP="00802238">
      <w:pPr>
        <w:spacing w:after="0"/>
        <w:contextualSpacing/>
      </w:pPr>
      <w:r w:rsidRPr="00995911">
        <w:t xml:space="preserve">hij bewijst </w:t>
      </w:r>
      <w:r w:rsidR="00802238">
        <w:t xml:space="preserve">evenen in maten van Herselle </w:t>
      </w:r>
      <w:r w:rsidRPr="00995911">
        <w:t xml:space="preserve">ten </w:t>
      </w:r>
      <w:r w:rsidR="001D78A7" w:rsidRPr="00995911">
        <w:t>slote van</w:t>
      </w:r>
      <w:r w:rsidR="00612EC3" w:rsidRPr="00995911">
        <w:t xml:space="preserve"> </w:t>
      </w:r>
    </w:p>
    <w:p w14:paraId="7D85F065" w14:textId="3D47A1E0" w:rsidR="00802238" w:rsidRDefault="00612EC3" w:rsidP="00802238">
      <w:pPr>
        <w:spacing w:after="0"/>
        <w:contextualSpacing/>
      </w:pPr>
      <w:r w:rsidRPr="00995911">
        <w:t>dese</w:t>
      </w:r>
      <w:r w:rsidR="00802238">
        <w:t xml:space="preserve"> </w:t>
      </w:r>
      <w:r w:rsidRPr="00995911">
        <w:t xml:space="preserve">presente </w:t>
      </w:r>
      <w:r w:rsidR="001D78A7" w:rsidRPr="00995911">
        <w:t>rekeninghe</w:t>
      </w:r>
      <w:r w:rsidRPr="00995911">
        <w:t xml:space="preserve"> </w:t>
      </w:r>
      <w:r w:rsidR="00802238">
        <w:t xml:space="preserve">de somme van </w:t>
      </w:r>
      <w:r w:rsidR="00802238">
        <w:tab/>
      </w:r>
      <w:r w:rsidR="00802238">
        <w:tab/>
      </w:r>
      <w:r w:rsidR="00D50515">
        <w:tab/>
      </w:r>
      <w:r w:rsidR="00D50515">
        <w:tab/>
      </w:r>
      <w:r w:rsidR="00802238">
        <w:t>78 sacke 9 mokine ½ vierlinc</w:t>
      </w:r>
    </w:p>
    <w:p w14:paraId="210975BC" w14:textId="4D4939C5" w:rsidR="00802238" w:rsidRDefault="00802238" w:rsidP="00802238">
      <w:pPr>
        <w:spacing w:after="0"/>
        <w:contextualSpacing/>
      </w:pPr>
    </w:p>
    <w:p w14:paraId="465D3864" w14:textId="77777777" w:rsidR="00BF3DEE" w:rsidRPr="00FB34B6" w:rsidRDefault="00802238" w:rsidP="00802238">
      <w:pPr>
        <w:spacing w:after="0"/>
        <w:contextualSpacing/>
        <w:rPr>
          <w:lang w:val="fr-FR"/>
        </w:rPr>
      </w:pPr>
      <w:r w:rsidRPr="00FB34B6">
        <w:rPr>
          <w:lang w:val="fr-FR"/>
        </w:rPr>
        <w:t>Le</w:t>
      </w:r>
      <w:r w:rsidR="00BF3DEE" w:rsidRPr="00FB34B6">
        <w:rPr>
          <w:lang w:val="fr-FR"/>
        </w:rPr>
        <w:t xml:space="preserve">squels restant d’argent </w:t>
      </w:r>
      <w:r w:rsidRPr="00FB34B6">
        <w:rPr>
          <w:lang w:val="fr-FR"/>
        </w:rPr>
        <w:t>de bled et d</w:t>
      </w:r>
      <w:r w:rsidR="00BF3DEE" w:rsidRPr="00FB34B6">
        <w:rPr>
          <w:lang w:val="fr-FR"/>
        </w:rPr>
        <w:t>’avene son</w:t>
      </w:r>
      <w:r w:rsidRPr="00FB34B6">
        <w:rPr>
          <w:lang w:val="fr-FR"/>
        </w:rPr>
        <w:t xml:space="preserve"> p</w:t>
      </w:r>
      <w:r w:rsidR="00BF3DEE" w:rsidRPr="00FB34B6">
        <w:rPr>
          <w:lang w:val="fr-FR"/>
        </w:rPr>
        <w:t>ortez au compte ensuivant et</w:t>
      </w:r>
    </w:p>
    <w:p w14:paraId="66CBF7DA" w14:textId="38858F72" w:rsidR="00802238" w:rsidRPr="00BF3DEE" w:rsidRDefault="00BF3DEE" w:rsidP="00802238">
      <w:pPr>
        <w:spacing w:after="0"/>
        <w:contextualSpacing/>
      </w:pPr>
      <w:r w:rsidRPr="0025281A">
        <w:t>cy quicte et deschargyez</w:t>
      </w:r>
      <w:r w:rsidRPr="00BF3DEE">
        <w:rPr>
          <w:rStyle w:val="Voetnootmarkering"/>
          <w:lang w:val="en-US"/>
        </w:rPr>
        <w:footnoteReference w:id="109"/>
      </w:r>
    </w:p>
    <w:p w14:paraId="626631B1" w14:textId="058D353C" w:rsidR="00802238" w:rsidRPr="007D5082" w:rsidRDefault="00802238" w:rsidP="00802238">
      <w:pPr>
        <w:spacing w:after="0"/>
        <w:contextualSpacing/>
      </w:pPr>
    </w:p>
    <w:p w14:paraId="681AA448" w14:textId="77777777" w:rsidR="00347BE3" w:rsidRDefault="00347BE3" w:rsidP="00802238">
      <w:pPr>
        <w:spacing w:after="0"/>
        <w:contextualSpacing/>
      </w:pPr>
      <w:r>
        <w:t xml:space="preserve">(doorstreept: </w:t>
      </w:r>
      <w:r w:rsidR="00802238" w:rsidRPr="00802238">
        <w:t>Dese prestente re</w:t>
      </w:r>
      <w:r>
        <w:t>ke</w:t>
      </w:r>
      <w:r w:rsidR="00802238" w:rsidRPr="00802238">
        <w:t>ninghe was ghereke</w:t>
      </w:r>
      <w:r w:rsidR="00802238">
        <w:t>nt ghe</w:t>
      </w:r>
      <w:r>
        <w:t>h</w:t>
      </w:r>
      <w:r w:rsidR="00802238">
        <w:t>oort g</w:t>
      </w:r>
      <w:r>
        <w:t>hepasseert</w:t>
      </w:r>
    </w:p>
    <w:p w14:paraId="0C2CCBD0" w14:textId="79379047" w:rsidR="00802238" w:rsidRPr="00FB34B6" w:rsidRDefault="00347BE3" w:rsidP="00802238">
      <w:pPr>
        <w:spacing w:after="0"/>
        <w:contextualSpacing/>
        <w:rPr>
          <w:lang w:val="fr-FR"/>
        </w:rPr>
      </w:pPr>
      <w:r w:rsidRPr="00FB34B6">
        <w:rPr>
          <w:lang w:val="fr-FR"/>
        </w:rPr>
        <w:t>en</w:t>
      </w:r>
      <w:r w:rsidR="00802238" w:rsidRPr="00FB34B6">
        <w:rPr>
          <w:lang w:val="fr-FR"/>
        </w:rPr>
        <w:t>de over ghegeven vore</w:t>
      </w:r>
      <w:r w:rsidRPr="00FB34B6">
        <w:rPr>
          <w:lang w:val="fr-FR"/>
        </w:rPr>
        <w:t>)</w:t>
      </w:r>
    </w:p>
    <w:p w14:paraId="5C706222" w14:textId="5E71AA89" w:rsidR="001D78A7" w:rsidRPr="00FB34B6" w:rsidRDefault="001D78A7" w:rsidP="002B3D7F">
      <w:pPr>
        <w:spacing w:after="0"/>
        <w:contextualSpacing/>
        <w:rPr>
          <w:lang w:val="fr-FR"/>
        </w:rPr>
      </w:pPr>
    </w:p>
    <w:p w14:paraId="542FBCA0" w14:textId="77777777" w:rsidR="00BF3DEE" w:rsidRPr="00FB34B6" w:rsidRDefault="00802238" w:rsidP="002B3D7F">
      <w:pPr>
        <w:spacing w:after="0"/>
        <w:contextualSpacing/>
        <w:rPr>
          <w:lang w:val="fr-FR"/>
        </w:rPr>
      </w:pPr>
      <w:r w:rsidRPr="00FB34B6">
        <w:rPr>
          <w:lang w:val="fr-FR"/>
        </w:rPr>
        <w:t>Ces presente</w:t>
      </w:r>
      <w:r w:rsidR="00BF3DEE" w:rsidRPr="00FB34B6">
        <w:rPr>
          <w:lang w:val="fr-FR"/>
        </w:rPr>
        <w:t>s</w:t>
      </w:r>
      <w:r w:rsidRPr="00FB34B6">
        <w:rPr>
          <w:lang w:val="fr-FR"/>
        </w:rPr>
        <w:t xml:space="preserve"> comptes en receptue et en m</w:t>
      </w:r>
      <w:r w:rsidR="00BF3DEE" w:rsidRPr="00FB34B6">
        <w:rPr>
          <w:lang w:val="fr-FR"/>
        </w:rPr>
        <w:t>ises ont.. este vues et ouys et tenus pout</w:t>
      </w:r>
    </w:p>
    <w:p w14:paraId="1BE75FF4" w14:textId="77777777" w:rsidR="00DE5F1C" w:rsidRPr="00FB34B6" w:rsidRDefault="00BF3DEE" w:rsidP="002B3D7F">
      <w:pPr>
        <w:spacing w:after="0"/>
        <w:contextualSpacing/>
        <w:rPr>
          <w:lang w:val="fr-FR"/>
        </w:rPr>
      </w:pPr>
      <w:r w:rsidRPr="00FB34B6">
        <w:rPr>
          <w:lang w:val="fr-FR"/>
        </w:rPr>
        <w:t>clos et aceptez tant par monsieur le seneschal De Haynau</w:t>
      </w:r>
      <w:r w:rsidR="00DE5F1C" w:rsidRPr="00DE5F1C">
        <w:rPr>
          <w:rStyle w:val="Voetnootmarkering"/>
        </w:rPr>
        <w:footnoteReference w:id="110"/>
      </w:r>
      <w:r w:rsidRPr="00FB34B6">
        <w:rPr>
          <w:lang w:val="fr-FR"/>
        </w:rPr>
        <w:t xml:space="preserve"> et le receveur</w:t>
      </w:r>
      <w:r w:rsidR="00DE5F1C" w:rsidRPr="00FB34B6">
        <w:rPr>
          <w:lang w:val="fr-FR"/>
        </w:rPr>
        <w:t xml:space="preserve"> comme par</w:t>
      </w:r>
    </w:p>
    <w:p w14:paraId="03940236" w14:textId="77777777" w:rsidR="00DE5F1C" w:rsidRPr="00FB34B6" w:rsidRDefault="00DE5F1C" w:rsidP="002B3D7F">
      <w:pPr>
        <w:spacing w:after="0"/>
        <w:contextualSpacing/>
        <w:rPr>
          <w:lang w:val="fr-FR"/>
        </w:rPr>
      </w:pPr>
      <w:r w:rsidRPr="00FB34B6">
        <w:rPr>
          <w:lang w:val="fr-FR"/>
        </w:rPr>
        <w:t>maistre Andriue de Rubaic comme.. le don des aeirages</w:t>
      </w:r>
    </w:p>
    <w:p w14:paraId="72B90F2A" w14:textId="611E64C1" w:rsidR="00DE5F1C" w:rsidRPr="00FB34B6" w:rsidRDefault="00DE5F1C" w:rsidP="002B3D7F">
      <w:pPr>
        <w:spacing w:after="0"/>
        <w:contextualSpacing/>
        <w:rPr>
          <w:lang w:val="fr-FR"/>
        </w:rPr>
      </w:pPr>
      <w:r w:rsidRPr="00FB34B6">
        <w:rPr>
          <w:lang w:val="fr-FR"/>
        </w:rPr>
        <w:t>la de.. de ceste terre/ fait le XII</w:t>
      </w:r>
      <w:r w:rsidRPr="00FB34B6">
        <w:rPr>
          <w:vertAlign w:val="superscript"/>
          <w:lang w:val="fr-FR"/>
        </w:rPr>
        <w:t>e</w:t>
      </w:r>
      <w:r w:rsidRPr="00FB34B6">
        <w:rPr>
          <w:lang w:val="fr-FR"/>
        </w:rPr>
        <w:t xml:space="preserve"> joud d’octobre l’an mil VC et</w:t>
      </w:r>
    </w:p>
    <w:p w14:paraId="1417B691" w14:textId="79C4E90A" w:rsidR="00DE5F1C" w:rsidRPr="00FB34B6" w:rsidRDefault="00DE5F1C" w:rsidP="002B3D7F">
      <w:pPr>
        <w:spacing w:after="0"/>
        <w:contextualSpacing/>
        <w:rPr>
          <w:lang w:val="fr-FR"/>
        </w:rPr>
      </w:pPr>
      <w:r w:rsidRPr="00FB34B6">
        <w:rPr>
          <w:lang w:val="fr-FR"/>
        </w:rPr>
        <w:t>deux</w:t>
      </w:r>
      <w:r w:rsidRPr="00FB34B6">
        <w:rPr>
          <w:b/>
          <w:bCs/>
          <w:lang w:val="fr-FR"/>
        </w:rPr>
        <w:t xml:space="preserve"> (15</w:t>
      </w:r>
      <w:r w:rsidR="00D50515" w:rsidRPr="00FB34B6">
        <w:rPr>
          <w:b/>
          <w:bCs/>
          <w:lang w:val="fr-FR"/>
        </w:rPr>
        <w:t>0</w:t>
      </w:r>
      <w:r w:rsidRPr="00FB34B6">
        <w:rPr>
          <w:b/>
          <w:bCs/>
          <w:lang w:val="fr-FR"/>
        </w:rPr>
        <w:t xml:space="preserve">2) </w:t>
      </w:r>
      <w:r w:rsidRPr="00FB34B6">
        <w:rPr>
          <w:lang w:val="fr-FR"/>
        </w:rPr>
        <w:t>present Fr</w:t>
      </w:r>
      <w:r w:rsidR="00032C1D" w:rsidRPr="00FB34B6">
        <w:rPr>
          <w:lang w:val="fr-FR"/>
        </w:rPr>
        <w:t>an</w:t>
      </w:r>
      <w:r w:rsidRPr="00FB34B6">
        <w:rPr>
          <w:lang w:val="fr-FR"/>
        </w:rPr>
        <w:t>chois De Ploic, Wallaerdt Boulenghier et moy..</w:t>
      </w:r>
    </w:p>
    <w:p w14:paraId="640057FC" w14:textId="5856E0B3" w:rsidR="00DE5F1C" w:rsidRPr="00DE5F1C" w:rsidRDefault="00DE5F1C" w:rsidP="002B3D7F">
      <w:pPr>
        <w:spacing w:after="0"/>
        <w:contextualSpacing/>
      </w:pPr>
      <w:r w:rsidRPr="00DE5F1C">
        <w:t>Du Pinceau</w:t>
      </w:r>
      <w:r>
        <w:rPr>
          <w:rStyle w:val="Voetnootmarkering"/>
        </w:rPr>
        <w:footnoteReference w:id="111"/>
      </w:r>
    </w:p>
    <w:p w14:paraId="321B6C9E" w14:textId="77777777" w:rsidR="00DE5F1C" w:rsidRPr="00DE5F1C" w:rsidRDefault="00DE5F1C" w:rsidP="002B3D7F">
      <w:pPr>
        <w:spacing w:after="0"/>
        <w:contextualSpacing/>
      </w:pPr>
    </w:p>
    <w:p w14:paraId="5A56F5F2" w14:textId="77777777" w:rsidR="00802238" w:rsidRPr="00802238" w:rsidRDefault="00802238" w:rsidP="002B3D7F">
      <w:pPr>
        <w:spacing w:after="0"/>
        <w:contextualSpacing/>
        <w:rPr>
          <w:lang w:val="en-US"/>
        </w:rPr>
      </w:pPr>
    </w:p>
    <w:p w14:paraId="5FCF1D8E" w14:textId="3FE2889C" w:rsidR="0056363A" w:rsidRPr="00347BE3" w:rsidRDefault="0056363A" w:rsidP="002B3D7F">
      <w:pPr>
        <w:spacing w:after="0"/>
        <w:contextualSpacing/>
        <w:rPr>
          <w:b/>
          <w:bCs/>
          <w:u w:val="single"/>
          <w:lang w:val="en-US"/>
        </w:rPr>
      </w:pPr>
    </w:p>
    <w:sectPr w:rsidR="0056363A" w:rsidRPr="00347B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9CC5" w14:textId="77777777" w:rsidR="00B21EFF" w:rsidRDefault="00B21EFF" w:rsidP="00504820">
      <w:pPr>
        <w:spacing w:after="0" w:line="240" w:lineRule="auto"/>
      </w:pPr>
      <w:r>
        <w:separator/>
      </w:r>
    </w:p>
  </w:endnote>
  <w:endnote w:type="continuationSeparator" w:id="0">
    <w:p w14:paraId="4BBE0C67" w14:textId="77777777" w:rsidR="00B21EFF" w:rsidRDefault="00B21EFF"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A550" w14:textId="77777777" w:rsidR="00B21EFF" w:rsidRDefault="00B21EFF" w:rsidP="00504820">
      <w:pPr>
        <w:spacing w:after="0" w:line="240" w:lineRule="auto"/>
      </w:pPr>
      <w:r>
        <w:separator/>
      </w:r>
    </w:p>
  </w:footnote>
  <w:footnote w:type="continuationSeparator" w:id="0">
    <w:p w14:paraId="4148E51F" w14:textId="77777777" w:rsidR="00B21EFF" w:rsidRDefault="00B21EFF" w:rsidP="00504820">
      <w:pPr>
        <w:spacing w:after="0" w:line="240" w:lineRule="auto"/>
      </w:pPr>
      <w:r>
        <w:continuationSeparator/>
      </w:r>
    </w:p>
  </w:footnote>
  <w:footnote w:id="1">
    <w:p w14:paraId="65F72932" w14:textId="04A52756" w:rsidR="00291EE6" w:rsidRPr="00291EE6" w:rsidRDefault="00291EE6">
      <w:pPr>
        <w:pStyle w:val="Voetnoottekst"/>
      </w:pPr>
      <w:r>
        <w:rPr>
          <w:rStyle w:val="Voetnootmarkering"/>
        </w:rPr>
        <w:footnoteRef/>
      </w:r>
      <w:r>
        <w:t xml:space="preserve"> niet genummerde folio</w:t>
      </w:r>
      <w:r w:rsidR="0044315D">
        <w:t>, voor de eenvoud blijf ik de nummering op de folio’s overnemen</w:t>
      </w:r>
    </w:p>
  </w:footnote>
  <w:footnote w:id="2">
    <w:p w14:paraId="22C4CB2E" w14:textId="2C129859" w:rsidR="00766996" w:rsidRPr="002E36AA" w:rsidRDefault="00766996">
      <w:pPr>
        <w:pStyle w:val="Voetnoottekst"/>
      </w:pPr>
      <w:r w:rsidRPr="002E36AA">
        <w:rPr>
          <w:rStyle w:val="Voetnootmarkering"/>
        </w:rPr>
        <w:footnoteRef/>
      </w:r>
      <w:r w:rsidRPr="002E36AA">
        <w:t xml:space="preserve"> </w:t>
      </w:r>
      <w:r w:rsidR="0044315D" w:rsidRPr="002E36AA">
        <w:t>Isabel</w:t>
      </w:r>
      <w:r w:rsidR="00B03ED9" w:rsidRPr="002E36AA">
        <w:t>la van Roubai</w:t>
      </w:r>
      <w:r w:rsidR="00426784">
        <w:t>x</w:t>
      </w:r>
      <w:r w:rsidR="0044315D" w:rsidRPr="002E36AA">
        <w:t xml:space="preserve">, </w:t>
      </w:r>
      <w:r w:rsidRPr="002E36AA">
        <w:t>dochter van de inmiddels overleden Pieter van Roubai</w:t>
      </w:r>
      <w:r w:rsidR="00426784">
        <w:t>x</w:t>
      </w:r>
      <w:r w:rsidR="00B03ED9" w:rsidRPr="002E36AA">
        <w:t>, draagt de naam van haar in 1487 overleden echtgenoot, Jacques van Luxemburg, heer van Richebourch.</w:t>
      </w:r>
      <w:r w:rsidR="00175CE4">
        <w:t xml:space="preserve"> Zij is hier dame van Herzele.</w:t>
      </w:r>
    </w:p>
    <w:p w14:paraId="5DC60484" w14:textId="2FB274C9" w:rsidR="0000714D" w:rsidRPr="006D4833" w:rsidRDefault="0000714D">
      <w:pPr>
        <w:pStyle w:val="Voetnoottekst"/>
      </w:pPr>
      <w:r w:rsidRPr="006D4833">
        <w:t>1494: Pieter l</w:t>
      </w:r>
      <w:r w:rsidR="00FB5F24">
        <w:t>iet</w:t>
      </w:r>
      <w:r w:rsidRPr="006D4833">
        <w:t xml:space="preserve"> bij testament zijn lenen over aan zijn tweede kleindochter Yolente (huwelijksgeschenk). Met de bepaling dat, als ze ooit een tweede zoon heeft die zijn naam </w:t>
      </w:r>
      <w:r w:rsidR="00225634">
        <w:t xml:space="preserve">zal </w:t>
      </w:r>
      <w:r w:rsidRPr="006D4833">
        <w:t>dragen en de bezittingen van de tak Roubai</w:t>
      </w:r>
      <w:r w:rsidR="00426784">
        <w:t>x</w:t>
      </w:r>
      <w:r w:rsidRPr="006D4833">
        <w:t xml:space="preserve"> moet beheren. Dit testament krijgt maar uitvoering na het overlijden van Marg</w:t>
      </w:r>
      <w:r w:rsidR="00FB5F24">
        <w:t>aretha</w:t>
      </w:r>
      <w:r w:rsidRPr="006D4833">
        <w:t xml:space="preserve"> Van Gistel (</w:t>
      </w:r>
      <w:r w:rsidR="00B03ED9" w:rsidRPr="006D4833">
        <w:t xml:space="preserve">sterft in </w:t>
      </w:r>
      <w:r w:rsidRPr="006D4833">
        <w:t xml:space="preserve">1495) en </w:t>
      </w:r>
      <w:r w:rsidR="00225634">
        <w:t xml:space="preserve">het </w:t>
      </w:r>
      <w:r w:rsidRPr="006D4833">
        <w:t>overlijden van de dochter Isabel</w:t>
      </w:r>
      <w:r w:rsidR="00B03ED9" w:rsidRPr="006D4833">
        <w:t>la van Roubai</w:t>
      </w:r>
      <w:r w:rsidR="00426784">
        <w:t>x</w:t>
      </w:r>
      <w:r w:rsidR="00B03ED9" w:rsidRPr="006D4833">
        <w:t xml:space="preserve"> (ste</w:t>
      </w:r>
      <w:r w:rsidR="002E36AA">
        <w:t>rf</w:t>
      </w:r>
      <w:r w:rsidR="00B03ED9" w:rsidRPr="006D4833">
        <w:t>t in 1502</w:t>
      </w:r>
      <w:r w:rsidR="003507C6" w:rsidRPr="006D4833">
        <w:t>).</w:t>
      </w:r>
    </w:p>
    <w:p w14:paraId="06E26C17" w14:textId="407C2FCB" w:rsidR="003507C6" w:rsidRPr="006D4833" w:rsidRDefault="00426784">
      <w:pPr>
        <w:pStyle w:val="Voetnoottekst"/>
      </w:pPr>
      <w:r>
        <w:t>I</w:t>
      </w:r>
      <w:r w:rsidR="002E36AA">
        <w:t>n 1502 wordt de k</w:t>
      </w:r>
      <w:r w:rsidR="003507C6" w:rsidRPr="006D4833">
        <w:t xml:space="preserve">leindochter </w:t>
      </w:r>
      <w:r w:rsidR="002E36AA">
        <w:t xml:space="preserve">van Isabelle, </w:t>
      </w:r>
      <w:r w:rsidR="003507C6" w:rsidRPr="006D4833">
        <w:t>Yolente van Luxemburg</w:t>
      </w:r>
      <w:r w:rsidR="002E36AA">
        <w:t>,</w:t>
      </w:r>
      <w:r w:rsidR="003507C6" w:rsidRPr="006D4833">
        <w:t xml:space="preserve"> vrouwe van Herzele</w:t>
      </w:r>
      <w:r w:rsidR="002E36AA">
        <w:t xml:space="preserve">. Ze </w:t>
      </w:r>
      <w:r w:rsidR="003507C6" w:rsidRPr="006D4833">
        <w:t xml:space="preserve">is op dat moment getrouwd met Nicholas  de Werchin. Hun oudste zoon Antoine sterft kinderloos. Alle bezittingen gaan naar </w:t>
      </w:r>
      <w:r w:rsidR="002E36AA">
        <w:t xml:space="preserve">de </w:t>
      </w:r>
      <w:r w:rsidR="003507C6" w:rsidRPr="006D4833">
        <w:t>tweede zoon Pieter de Werchin (</w:t>
      </w:r>
      <w:r w:rsidR="002E36AA">
        <w:t xml:space="preserve">die de naam </w:t>
      </w:r>
      <w:r w:rsidR="003507C6" w:rsidRPr="006D4833">
        <w:t>van Roubai</w:t>
      </w:r>
      <w:r>
        <w:t>x</w:t>
      </w:r>
      <w:r w:rsidR="002E36AA">
        <w:t xml:space="preserve"> </w:t>
      </w:r>
      <w:r>
        <w:t>zou dragen?</w:t>
      </w:r>
      <w:r w:rsidR="003507C6" w:rsidRPr="006D4833">
        <w:t xml:space="preserve">). Deze </w:t>
      </w:r>
      <w:r w:rsidR="002E36AA">
        <w:t xml:space="preserve">Pieter II </w:t>
      </w:r>
      <w:r w:rsidR="003507C6" w:rsidRPr="006D4833">
        <w:t>sterft in 1556 niet zonder een paar se</w:t>
      </w:r>
      <w:r>
        <w:t>c</w:t>
      </w:r>
      <w:r w:rsidR="003507C6" w:rsidRPr="006D4833">
        <w:t xml:space="preserve">tairen </w:t>
      </w:r>
      <w:r w:rsidR="00AF1DDB">
        <w:t xml:space="preserve">(sic) </w:t>
      </w:r>
      <w:r w:rsidR="003507C6" w:rsidRPr="006D4833">
        <w:t>op de brandstapel te zetten in Doornik</w:t>
      </w:r>
      <w:r>
        <w:t xml:space="preserve"> (</w:t>
      </w:r>
      <w:r w:rsidR="00175CE4">
        <w:t>zie</w:t>
      </w:r>
      <w:r>
        <w:t xml:space="preserve"> Croquez)</w:t>
      </w:r>
    </w:p>
  </w:footnote>
  <w:footnote w:id="3">
    <w:p w14:paraId="58F73445" w14:textId="6C370747" w:rsidR="00B60C1E" w:rsidRDefault="00B60C1E">
      <w:pPr>
        <w:pStyle w:val="Voetnoottekst"/>
      </w:pPr>
      <w:r>
        <w:rPr>
          <w:rStyle w:val="Voetnootmarkering"/>
        </w:rPr>
        <w:footnoteRef/>
      </w:r>
      <w:r>
        <w:t xml:space="preserve"> begroeid aardoppervlak: </w:t>
      </w:r>
      <w:hyperlink r:id="rId1" w:history="1">
        <w:r w:rsidRPr="000049D6">
          <w:rPr>
            <w:rStyle w:val="Hyperlink"/>
          </w:rPr>
          <w:t>https://gtb.ivdnt.org/iWDB/search?actie=article&amp;wdb=VMNW&amp;id=ID1410&amp;lemma=groenswarde&amp;domein=0&amp;conc=true</w:t>
        </w:r>
      </w:hyperlink>
    </w:p>
    <w:p w14:paraId="0BD38A15" w14:textId="77777777" w:rsidR="00B60C1E" w:rsidRDefault="00B60C1E">
      <w:pPr>
        <w:pStyle w:val="Voetnoottekst"/>
      </w:pPr>
    </w:p>
  </w:footnote>
  <w:footnote w:id="4">
    <w:p w14:paraId="572DC029" w14:textId="4234A608" w:rsidR="00426784" w:rsidRDefault="00766996">
      <w:pPr>
        <w:pStyle w:val="Voetnoottekst"/>
      </w:pPr>
      <w:r>
        <w:rPr>
          <w:rStyle w:val="Voetnootmarkering"/>
        </w:rPr>
        <w:footnoteRef/>
      </w:r>
      <w:r>
        <w:t xml:space="preserve"> </w:t>
      </w:r>
      <w:r w:rsidR="00FF038E">
        <w:t xml:space="preserve">bijna </w:t>
      </w:r>
      <w:r w:rsidRPr="002E36AA">
        <w:t>onleesbare apostille</w:t>
      </w:r>
      <w:r w:rsidR="002E36AA">
        <w:t>, gaat over</w:t>
      </w:r>
      <w:r w:rsidR="00754BE2">
        <w:t xml:space="preserve"> iets dat de ontvanger moet gehoord worden voor </w:t>
      </w:r>
      <w:r w:rsidR="00426784">
        <w:t xml:space="preserve">de </w:t>
      </w:r>
      <w:r w:rsidR="00FF038E" w:rsidRPr="00426784">
        <w:rPr>
          <w:i/>
          <w:iCs/>
        </w:rPr>
        <w:t>senecha</w:t>
      </w:r>
      <w:r w:rsidR="00FF038E">
        <w:t>l van Henegouwen (is de man van Yolente van Luxemburg</w:t>
      </w:r>
      <w:r w:rsidR="00175CE4">
        <w:t xml:space="preserve"> en dus de schoonzoon van Isabella van Roubaix</w:t>
      </w:r>
      <w:r w:rsidR="00FF038E">
        <w:t xml:space="preserve">) </w:t>
      </w:r>
      <w:r w:rsidR="00754BE2">
        <w:t xml:space="preserve"> </w:t>
      </w:r>
    </w:p>
    <w:p w14:paraId="7150CF2C" w14:textId="70C9A540" w:rsidR="00766996" w:rsidRPr="002E36AA" w:rsidRDefault="00175CE4">
      <w:pPr>
        <w:pStyle w:val="Voetnoottekst"/>
      </w:pPr>
      <w:r>
        <w:t>M</w:t>
      </w:r>
      <w:r w:rsidR="00754BE2">
        <w:t>eester Andri</w:t>
      </w:r>
      <w:r w:rsidR="00C336A6">
        <w:t>en</w:t>
      </w:r>
      <w:r w:rsidR="00754BE2">
        <w:t xml:space="preserve"> van Roubai</w:t>
      </w:r>
      <w:r w:rsidR="002908FF">
        <w:t>x</w:t>
      </w:r>
      <w:r>
        <w:t xml:space="preserve"> is</w:t>
      </w:r>
      <w:r w:rsidR="00FF038E">
        <w:t xml:space="preserve"> de bastaardzoon van Pieter van Roubai</w:t>
      </w:r>
      <w:r w:rsidR="00426784">
        <w:t>x</w:t>
      </w:r>
      <w:r w:rsidR="00AB20F7">
        <w:t>.</w:t>
      </w:r>
      <w:r w:rsidR="00426784">
        <w:t xml:space="preserve"> </w:t>
      </w:r>
      <w:r w:rsidR="00AB20F7">
        <w:t xml:space="preserve">Krijgt </w:t>
      </w:r>
      <w:r w:rsidR="002908FF">
        <w:t xml:space="preserve">volgend jaar een </w:t>
      </w:r>
      <w:r w:rsidR="00AB20F7">
        <w:t>groot bedrag</w:t>
      </w:r>
      <w:r w:rsidR="002908FF">
        <w:t xml:space="preserve"> en de rest van de zakken graan via een legaat van zijn halfzuster</w:t>
      </w:r>
      <w:r w:rsidR="00AB20F7">
        <w:t>.</w:t>
      </w:r>
      <w:r>
        <w:t xml:space="preserve"> </w:t>
      </w:r>
      <w:r w:rsidR="00754BE2">
        <w:t>Rekening zal afgehoord zijn op 12/10/1502</w:t>
      </w:r>
      <w:r w:rsidR="002F1530">
        <w:t>.</w:t>
      </w:r>
    </w:p>
  </w:footnote>
  <w:footnote w:id="5">
    <w:p w14:paraId="1F02F4B9" w14:textId="4255813F" w:rsidR="002F1530" w:rsidRPr="002F1530" w:rsidRDefault="002F1530">
      <w:pPr>
        <w:pStyle w:val="Voetnoottekst"/>
      </w:pPr>
      <w:r>
        <w:rPr>
          <w:rStyle w:val="Voetnootmarkering"/>
        </w:rPr>
        <w:footnoteRef/>
      </w:r>
      <w:r>
        <w:t xml:space="preserve"> apostille door de degenen die rekening afhoren: de ontvanger schrijft het zoals op de vorige rekening</w:t>
      </w:r>
    </w:p>
  </w:footnote>
  <w:footnote w:id="6">
    <w:p w14:paraId="0F9F8D44" w14:textId="7548DC64" w:rsidR="002F1530" w:rsidRPr="002F1530" w:rsidRDefault="002F1530">
      <w:pPr>
        <w:pStyle w:val="Voetnoottekst"/>
      </w:pPr>
      <w:r>
        <w:rPr>
          <w:rStyle w:val="Voetnootmarkering"/>
        </w:rPr>
        <w:footnoteRef/>
      </w:r>
      <w:r>
        <w:t xml:space="preserve"> alsof degene die de rekening leest geen Nederlands meer kent: in de apostille de melding dat dit de resten zijn van de vorige rekening</w:t>
      </w:r>
    </w:p>
  </w:footnote>
  <w:footnote w:id="7">
    <w:p w14:paraId="6C5B3A32" w14:textId="05876B6A" w:rsidR="006D4833" w:rsidRPr="002F1530" w:rsidRDefault="006D4833" w:rsidP="006D4833">
      <w:pPr>
        <w:pStyle w:val="Voetnoottekst"/>
      </w:pPr>
      <w:r w:rsidRPr="002F1530">
        <w:rPr>
          <w:rStyle w:val="Voetnootmarkering"/>
        </w:rPr>
        <w:footnoteRef/>
      </w:r>
      <w:r w:rsidRPr="002F1530">
        <w:t xml:space="preserve"> enorme daling van </w:t>
      </w:r>
      <w:r w:rsidR="002F1530" w:rsidRPr="002F1530">
        <w:t xml:space="preserve">het </w:t>
      </w:r>
      <w:r w:rsidRPr="002F1530">
        <w:t>saldo</w:t>
      </w:r>
      <w:r w:rsidR="00426784">
        <w:t>.</w:t>
      </w:r>
      <w:r w:rsidR="002F1530" w:rsidRPr="002F1530">
        <w:t xml:space="preserve"> M</w:t>
      </w:r>
      <w:r w:rsidRPr="002F1530">
        <w:t>isschien heeft de ontvanger in een vorige rekening de niet ontvangen tegoeden (zie rekening 1496-1497) mogen aftrekken? De tussenliggende rekeningen zijn echter niet bewaard gebleven</w:t>
      </w:r>
      <w:r w:rsidR="00225634">
        <w:t>.</w:t>
      </w:r>
    </w:p>
  </w:footnote>
  <w:footnote w:id="8">
    <w:p w14:paraId="0E9FBD1C" w14:textId="07EE938A" w:rsidR="002F1530" w:rsidRPr="002F1530" w:rsidRDefault="002F1530">
      <w:pPr>
        <w:pStyle w:val="Voetnoottekst"/>
      </w:pPr>
      <w:r>
        <w:rPr>
          <w:rStyle w:val="Voetnootmarkering"/>
        </w:rPr>
        <w:footnoteRef/>
      </w:r>
      <w:r>
        <w:t xml:space="preserve"> </w:t>
      </w:r>
      <w:r w:rsidRPr="002F1530">
        <w:t xml:space="preserve">som </w:t>
      </w:r>
      <w:r>
        <w:t>zoals in de vorige rekeningen</w:t>
      </w:r>
    </w:p>
  </w:footnote>
  <w:footnote w:id="9">
    <w:p w14:paraId="66643291" w14:textId="7725F3C3" w:rsidR="00291EE6" w:rsidRPr="00291EE6" w:rsidRDefault="00291EE6">
      <w:pPr>
        <w:pStyle w:val="Voetnoottekst"/>
      </w:pPr>
      <w:r>
        <w:rPr>
          <w:rStyle w:val="Voetnootmarkering"/>
        </w:rPr>
        <w:footnoteRef/>
      </w:r>
      <w:r>
        <w:t xml:space="preserve"> niet genummerde folio</w:t>
      </w:r>
    </w:p>
  </w:footnote>
  <w:footnote w:id="10">
    <w:p w14:paraId="413D5046" w14:textId="70598900" w:rsidR="00CC1A67" w:rsidRPr="00CC1A67" w:rsidRDefault="00CC1A67">
      <w:pPr>
        <w:pStyle w:val="Voetnoottekst"/>
      </w:pPr>
      <w:r>
        <w:rPr>
          <w:rStyle w:val="Voetnootmarkering"/>
        </w:rPr>
        <w:footnoteRef/>
      </w:r>
      <w:r>
        <w:t xml:space="preserve"> niet goed leesbaar</w:t>
      </w:r>
    </w:p>
  </w:footnote>
  <w:footnote w:id="11">
    <w:p w14:paraId="15FB33C2" w14:textId="0D389EE7" w:rsidR="00C77195" w:rsidRPr="00E22C53" w:rsidRDefault="00C77195">
      <w:pPr>
        <w:pStyle w:val="Voetnoottekst"/>
      </w:pPr>
      <w:r>
        <w:rPr>
          <w:rStyle w:val="Voetnootmarkering"/>
        </w:rPr>
        <w:footnoteRef/>
      </w:r>
      <w:r>
        <w:t xml:space="preserve"> </w:t>
      </w:r>
      <w:r w:rsidRPr="00E22C53">
        <w:t xml:space="preserve">is gehalveerd: van 8 naar 4 d. par., en de halfwinning is weg. </w:t>
      </w:r>
      <w:r w:rsidR="00225634">
        <w:t>Z</w:t>
      </w:r>
      <w:r w:rsidRPr="00E22C53">
        <w:t>al een een fout zijn want het totaal blijft het zelfde</w:t>
      </w:r>
      <w:r w:rsidR="00225634">
        <w:t>.</w:t>
      </w:r>
    </w:p>
  </w:footnote>
  <w:footnote w:id="12">
    <w:p w14:paraId="25D9763B" w14:textId="16F54195" w:rsidR="00A643EA" w:rsidRPr="00A643EA" w:rsidRDefault="005A2EE8">
      <w:pPr>
        <w:pStyle w:val="Voetnoottekst"/>
      </w:pPr>
      <w:r>
        <w:rPr>
          <w:rStyle w:val="Voetnootmarkering"/>
        </w:rPr>
        <w:footnoteRef/>
      </w:r>
      <w:r>
        <w:t xml:space="preserve"> </w:t>
      </w:r>
      <w:r w:rsidR="00E912FB">
        <w:t>Lonis tKint had een pachtkontrakt van 9 jaar. In het 7</w:t>
      </w:r>
      <w:r w:rsidR="00E912FB" w:rsidRPr="00A643EA">
        <w:rPr>
          <w:vertAlign w:val="superscript"/>
        </w:rPr>
        <w:t>e</w:t>
      </w:r>
      <w:r w:rsidR="00E912FB">
        <w:t xml:space="preserve"> jaar is hij overleden. Hij zou -in twee keer- 600 lb. betalen maar in een overeenkomst met de vrouw van Herzele moet hij de laatste drie jaar van zijn termijn slechts 45 lb. gr. of 540 lb. par. betalen. </w:t>
      </w:r>
      <w:r w:rsidR="00E22C53">
        <w:t>Rijkaert</w:t>
      </w:r>
      <w:r w:rsidR="00A643EA">
        <w:t xml:space="preserve"> Van der Hoeven</w:t>
      </w:r>
      <w:r w:rsidR="00E22C53">
        <w:t xml:space="preserve">, </w:t>
      </w:r>
      <w:r w:rsidR="00FB34B6">
        <w:t>w</w:t>
      </w:r>
      <w:r w:rsidR="00E22C53">
        <w:t xml:space="preserve">ordt de volgende pachter </w:t>
      </w:r>
      <w:r w:rsidR="00175CE4">
        <w:t>(</w:t>
      </w:r>
      <w:r w:rsidR="00E22C53">
        <w:t xml:space="preserve">cfr Scholliers, </w:t>
      </w:r>
      <w:r w:rsidR="00E22C53" w:rsidRPr="00E22C53">
        <w:rPr>
          <w:i/>
          <w:iCs/>
        </w:rPr>
        <w:t>Conjunctuur</w:t>
      </w:r>
      <w:r w:rsidR="00175CE4" w:rsidRPr="00175CE4">
        <w:t>)</w:t>
      </w:r>
      <w:r w:rsidR="00A643EA">
        <w:rPr>
          <w:i/>
          <w:iCs/>
        </w:rPr>
        <w:t xml:space="preserve"> </w:t>
      </w:r>
      <w:r w:rsidR="00A643EA">
        <w:t>Is hier al betrokken in het laatste pachtjaar van Lonis tKint.</w:t>
      </w:r>
    </w:p>
  </w:footnote>
  <w:footnote w:id="13">
    <w:p w14:paraId="6403DFCF" w14:textId="383F36A9" w:rsidR="00E22C53" w:rsidRPr="00E22C53" w:rsidRDefault="00E22C53">
      <w:pPr>
        <w:pStyle w:val="Voetnoottekst"/>
      </w:pPr>
      <w:r>
        <w:rPr>
          <w:rStyle w:val="Voetnootmarkering"/>
        </w:rPr>
        <w:footnoteRef/>
      </w:r>
      <w:r>
        <w:t xml:space="preserve"> niet goed leesbaar</w:t>
      </w:r>
      <w:r w:rsidR="00426784">
        <w:t xml:space="preserve">. </w:t>
      </w:r>
      <w:r>
        <w:t xml:space="preserve"> Het </w:t>
      </w:r>
      <w:r w:rsidR="00A643EA">
        <w:t>blijkt dat de kwitantie gemaakt is door de vrouw van Herzele voor de laatste 2 jaar?</w:t>
      </w:r>
    </w:p>
  </w:footnote>
  <w:footnote w:id="14">
    <w:p w14:paraId="1C7ACE39" w14:textId="106C9AE0" w:rsidR="00AB60C2" w:rsidRPr="009D44B2" w:rsidRDefault="00AB60C2" w:rsidP="00AB60C2">
      <w:pPr>
        <w:pStyle w:val="Voetnoottekst"/>
        <w:rPr>
          <w:b/>
          <w:bCs/>
        </w:rPr>
      </w:pPr>
      <w:r>
        <w:rPr>
          <w:rStyle w:val="Voetnootmarkering"/>
        </w:rPr>
        <w:footnoteRef/>
      </w:r>
      <w:r>
        <w:t xml:space="preserve"> </w:t>
      </w:r>
      <w:r w:rsidRPr="00F714A8">
        <w:t>Rijnse wijn die vanuit Antwerpen kwam en die door de pachter van Herzele naar Roubai</w:t>
      </w:r>
      <w:r w:rsidR="00426784">
        <w:t>x</w:t>
      </w:r>
      <w:r w:rsidRPr="00F714A8">
        <w:t xml:space="preserve"> gevoerd is.</w:t>
      </w:r>
      <w:r w:rsidR="00A643EA">
        <w:t xml:space="preserve"> Apostille: heeft zijn karwei uitgevoerd volgens</w:t>
      </w:r>
      <w:r w:rsidR="00A85FC7">
        <w:t xml:space="preserve"> de voorgelegde kwitantie</w:t>
      </w:r>
    </w:p>
  </w:footnote>
  <w:footnote w:id="15">
    <w:p w14:paraId="5EEEC59C" w14:textId="5532D687" w:rsidR="00A85FC7" w:rsidRPr="00A85FC7" w:rsidRDefault="00A85FC7">
      <w:pPr>
        <w:pStyle w:val="Voetnoottekst"/>
      </w:pPr>
      <w:r>
        <w:rPr>
          <w:rStyle w:val="Voetnootmarkering"/>
        </w:rPr>
        <w:footnoteRef/>
      </w:r>
      <w:r>
        <w:t xml:space="preserve"> blijkbaar bevestig</w:t>
      </w:r>
      <w:r w:rsidR="00225634">
        <w:t>d</w:t>
      </w:r>
      <w:r>
        <w:t xml:space="preserve"> door Bussen dat de poten gepland zijn</w:t>
      </w:r>
    </w:p>
  </w:footnote>
  <w:footnote w:id="16">
    <w:p w14:paraId="38ED4330" w14:textId="7AC38C71" w:rsidR="00175CE4" w:rsidRDefault="00175CE4">
      <w:pPr>
        <w:pStyle w:val="Voetnoottekst"/>
      </w:pPr>
      <w:r>
        <w:rPr>
          <w:rStyle w:val="Voetnootmarkering"/>
        </w:rPr>
        <w:footnoteRef/>
      </w:r>
      <w:r>
        <w:t xml:space="preserve"> Isabella van Roubaix heeft een goedkopere pacht toegestaan aan de molenaar (38 zakken het eerste jaar ipv 60)</w:t>
      </w:r>
    </w:p>
  </w:footnote>
  <w:footnote w:id="17">
    <w:p w14:paraId="67DFCE73" w14:textId="6A7F632E" w:rsidR="00A85FC7" w:rsidRPr="00A85FC7" w:rsidRDefault="00A85FC7">
      <w:pPr>
        <w:pStyle w:val="Voetnoottekst"/>
      </w:pPr>
      <w:r>
        <w:rPr>
          <w:rStyle w:val="Voetnootmarkering"/>
        </w:rPr>
        <w:footnoteRef/>
      </w:r>
      <w:r>
        <w:t xml:space="preserve"> onleesbaar</w:t>
      </w:r>
    </w:p>
  </w:footnote>
  <w:footnote w:id="18">
    <w:p w14:paraId="55D5C17C" w14:textId="1C55206F" w:rsidR="00B80B55" w:rsidRPr="00A85FC7" w:rsidRDefault="00B80B55">
      <w:pPr>
        <w:pStyle w:val="Voetnoottekst"/>
      </w:pPr>
      <w:r w:rsidRPr="00175CE4">
        <w:rPr>
          <w:rStyle w:val="Voetnootmarkering"/>
        </w:rPr>
        <w:footnoteRef/>
      </w:r>
      <w:r w:rsidRPr="00175CE4">
        <w:t xml:space="preserve"> een plat</w:t>
      </w:r>
      <w:r w:rsidRPr="00A85FC7">
        <w:t xml:space="preserve"> dak</w:t>
      </w:r>
      <w:r w:rsidR="00A85FC7" w:rsidRPr="00A85FC7">
        <w:t>,</w:t>
      </w:r>
      <w:r w:rsidRPr="00A85FC7">
        <w:t xml:space="preserve"> </w:t>
      </w:r>
      <w:r w:rsidR="00A85FC7" w:rsidRPr="00A85FC7">
        <w:t>op een gebouw bij de molen</w:t>
      </w:r>
    </w:p>
  </w:footnote>
  <w:footnote w:id="19">
    <w:p w14:paraId="12926F3C" w14:textId="48DA51C8" w:rsidR="00122579" w:rsidRDefault="000D38F6" w:rsidP="000D38F6">
      <w:pPr>
        <w:pStyle w:val="Voetnoottekst"/>
      </w:pPr>
      <w:r w:rsidRPr="00B75C68">
        <w:rPr>
          <w:rStyle w:val="Voetnootmarkering"/>
          <w:b/>
          <w:bCs/>
        </w:rPr>
        <w:footnoteRef/>
      </w:r>
      <w:r w:rsidRPr="00B75C68">
        <w:rPr>
          <w:b/>
          <w:bCs/>
        </w:rPr>
        <w:t xml:space="preserve"> </w:t>
      </w:r>
      <w:r w:rsidR="00BB13D9" w:rsidRPr="00122579">
        <w:t>14/7/1492, de Vrede van Cadzand</w:t>
      </w:r>
      <w:r w:rsidR="00426784">
        <w:t xml:space="preserve">: </w:t>
      </w:r>
      <w:r w:rsidR="007144E9">
        <w:t>definitieve capitulatie van de steden</w:t>
      </w:r>
      <w:r w:rsidR="008154F6">
        <w:t xml:space="preserve">. We zijn </w:t>
      </w:r>
      <w:r w:rsidR="00856929">
        <w:t xml:space="preserve">7 jaar later, </w:t>
      </w:r>
      <w:r w:rsidRPr="00122579">
        <w:t>nog altijd geen markt</w:t>
      </w:r>
      <w:r w:rsidR="00345F99">
        <w:t xml:space="preserve"> in </w:t>
      </w:r>
      <w:r w:rsidR="008154F6">
        <w:t>Herzele</w:t>
      </w:r>
      <w:r w:rsidR="00426784">
        <w:t xml:space="preserve">. </w:t>
      </w:r>
      <w:r w:rsidRPr="00122579">
        <w:t xml:space="preserve">Cool De Vos </w:t>
      </w:r>
      <w:r w:rsidR="00175CE4">
        <w:t xml:space="preserve">heeft </w:t>
      </w:r>
      <w:r w:rsidRPr="00122579">
        <w:t>de assisen</w:t>
      </w:r>
      <w:r w:rsidR="00175CE4">
        <w:t>, o</w:t>
      </w:r>
      <w:r w:rsidR="00122579">
        <w:t>m het gebruik te onderhouden (ook onthouden)</w:t>
      </w:r>
    </w:p>
    <w:p w14:paraId="2A2ABCC9" w14:textId="20A10ABB" w:rsidR="00122579" w:rsidRDefault="00B80B55" w:rsidP="000D38F6">
      <w:pPr>
        <w:pStyle w:val="Voetnoottekst"/>
      </w:pPr>
      <w:r w:rsidRPr="00122579">
        <w:t xml:space="preserve">De gevolgen van de oorlog laten zich nog steeds gelden. </w:t>
      </w:r>
      <w:r w:rsidR="000D0785" w:rsidRPr="00122579">
        <w:t xml:space="preserve">Thoen </w:t>
      </w:r>
      <w:r w:rsidR="00122579">
        <w:t xml:space="preserve">schrijft </w:t>
      </w:r>
      <w:r w:rsidR="00122579" w:rsidRPr="00122579">
        <w:t>op pagina 367 dat in 1499 reeds 92% van de gronden terug in gebruik waren</w:t>
      </w:r>
      <w:r w:rsidR="008154F6">
        <w:t xml:space="preserve"> (op basis van welke informatie?)</w:t>
      </w:r>
    </w:p>
    <w:p w14:paraId="45D6EA66" w14:textId="77777777" w:rsidR="00122579" w:rsidRDefault="000D0785" w:rsidP="000D38F6">
      <w:pPr>
        <w:pStyle w:val="Voetnoottekst"/>
      </w:pPr>
      <w:r w:rsidRPr="00122579">
        <w:t xml:space="preserve">(Thoen, Erik. "Oorlogen en platteland. Sociale en ekonomische aspekten van militaire destruktie in Vlaanderen tijdens de late Middeleeuwen en de vroege moderne tijden." </w:t>
      </w:r>
      <w:r w:rsidRPr="00122579">
        <w:rPr>
          <w:i/>
          <w:iCs/>
        </w:rPr>
        <w:t>Tijdschrift voor Geschiedenis</w:t>
      </w:r>
      <w:r w:rsidRPr="00122579">
        <w:t xml:space="preserve"> 91 (1978): 363-78.) </w:t>
      </w:r>
    </w:p>
    <w:p w14:paraId="0F074ED2" w14:textId="4F3D335D" w:rsidR="000D38F6" w:rsidRPr="00122579" w:rsidRDefault="00122579" w:rsidP="000D38F6">
      <w:pPr>
        <w:pStyle w:val="Voetnoottekst"/>
      </w:pPr>
      <w:r>
        <w:t>D</w:t>
      </w:r>
      <w:r w:rsidR="00BB13D9" w:rsidRPr="00122579">
        <w:t>e tabellen van Scholliers (</w:t>
      </w:r>
      <w:r w:rsidR="00BB13D9" w:rsidRPr="00122579">
        <w:rPr>
          <w:i/>
          <w:iCs/>
        </w:rPr>
        <w:t>Conjunctuur)</w:t>
      </w:r>
      <w:r w:rsidR="00BB13D9" w:rsidRPr="00122579">
        <w:t xml:space="preserve"> geven een gevarieerder beeld (marktgelden nog niet op niveau,</w:t>
      </w:r>
      <w:r>
        <w:t xml:space="preserve"> </w:t>
      </w:r>
      <w:r w:rsidR="00BB13D9" w:rsidRPr="00122579">
        <w:t xml:space="preserve">pachten wel terug hoger). </w:t>
      </w:r>
      <w:r>
        <w:t>In een latere fase kunnen de rekeningen van begin 16</w:t>
      </w:r>
      <w:r w:rsidRPr="00122579">
        <w:rPr>
          <w:vertAlign w:val="superscript"/>
        </w:rPr>
        <w:t>e</w:t>
      </w:r>
      <w:r>
        <w:t xml:space="preserve"> eeuw er bij genomen worden om het beeld nog te verrruimen</w:t>
      </w:r>
      <w:r w:rsidR="00225634">
        <w:t>.</w:t>
      </w:r>
    </w:p>
  </w:footnote>
  <w:footnote w:id="20">
    <w:p w14:paraId="364CACC2" w14:textId="1F4F203C" w:rsidR="00122579" w:rsidRPr="00122579" w:rsidRDefault="00122579">
      <w:pPr>
        <w:pStyle w:val="Voetnoottekst"/>
      </w:pPr>
      <w:r>
        <w:rPr>
          <w:rStyle w:val="Voetnootmarkering"/>
        </w:rPr>
        <w:footnoteRef/>
      </w:r>
      <w:r>
        <w:t xml:space="preserve"> in het profijt van wie het houdt</w:t>
      </w:r>
    </w:p>
  </w:footnote>
  <w:footnote w:id="21">
    <w:p w14:paraId="65AFFCB4" w14:textId="000312E8" w:rsidR="00B14848" w:rsidRPr="00122579" w:rsidRDefault="00B14848">
      <w:pPr>
        <w:pStyle w:val="Voetnoottekst"/>
      </w:pPr>
      <w:r w:rsidRPr="00175CE4">
        <w:rPr>
          <w:rStyle w:val="Voetnootmarkering"/>
        </w:rPr>
        <w:footnoteRef/>
      </w:r>
      <w:r w:rsidRPr="00175CE4">
        <w:t xml:space="preserve"> het gaat</w:t>
      </w:r>
      <w:r w:rsidRPr="00122579">
        <w:t xml:space="preserve"> er nog op achteruit</w:t>
      </w:r>
      <w:r w:rsidR="00122579" w:rsidRPr="00122579">
        <w:t xml:space="preserve">. Dit rekenjaar </w:t>
      </w:r>
      <w:r w:rsidR="00175CE4">
        <w:t xml:space="preserve">zelfs </w:t>
      </w:r>
      <w:r w:rsidRPr="00122579">
        <w:t>geen bier gebrouwen</w:t>
      </w:r>
      <w:r w:rsidR="00426784">
        <w:t>. N</w:t>
      </w:r>
      <w:r w:rsidRPr="00122579">
        <w:t>iets ingevoerd?</w:t>
      </w:r>
    </w:p>
  </w:footnote>
  <w:footnote w:id="22">
    <w:p w14:paraId="61498EE5" w14:textId="098E3525" w:rsidR="00D20291" w:rsidRPr="00122579" w:rsidRDefault="00D20291" w:rsidP="00D20291">
      <w:pPr>
        <w:pStyle w:val="Voetnoottekst"/>
      </w:pPr>
      <w:r w:rsidRPr="00122579">
        <w:rPr>
          <w:rStyle w:val="Voetnootmarkering"/>
        </w:rPr>
        <w:footnoteRef/>
      </w:r>
      <w:r w:rsidRPr="00122579">
        <w:t xml:space="preserve"> de hal is nog steeds een ruïne.</w:t>
      </w:r>
    </w:p>
  </w:footnote>
  <w:footnote w:id="23">
    <w:p w14:paraId="57BD1617" w14:textId="41634E44" w:rsidR="00856929" w:rsidRDefault="00856929">
      <w:pPr>
        <w:pStyle w:val="Voetnoottekst"/>
      </w:pPr>
      <w:r>
        <w:rPr>
          <w:rStyle w:val="Voetnootmarkering"/>
        </w:rPr>
        <w:footnoteRef/>
      </w:r>
      <w:r>
        <w:t xml:space="preserve"> niemand wou</w:t>
      </w:r>
      <w:r w:rsidRPr="00426784">
        <w:rPr>
          <w:i/>
          <w:iCs/>
        </w:rPr>
        <w:t xml:space="preserve"> keute</w:t>
      </w:r>
      <w:r>
        <w:t xml:space="preserve"> pachten</w:t>
      </w:r>
    </w:p>
  </w:footnote>
  <w:footnote w:id="24">
    <w:p w14:paraId="11765A06" w14:textId="5332CCBA" w:rsidR="00D90E33" w:rsidRPr="00D90E33" w:rsidRDefault="00D90E33">
      <w:pPr>
        <w:pStyle w:val="Voetnoottekst"/>
      </w:pPr>
      <w:r>
        <w:rPr>
          <w:rStyle w:val="Voetnootmarkering"/>
        </w:rPr>
        <w:footnoteRef/>
      </w:r>
      <w:r>
        <w:t xml:space="preserve"> bij bevestiging van de baljuw</w:t>
      </w:r>
      <w:r w:rsidR="00B35D10">
        <w:t xml:space="preserve"> van Herzele of goedkeuring van de schoonzoon senechal van Henegouwen? </w:t>
      </w:r>
      <w:r>
        <w:t>(niet goed leesbaar)</w:t>
      </w:r>
    </w:p>
  </w:footnote>
  <w:footnote w:id="25">
    <w:p w14:paraId="24B29661" w14:textId="3ACB8F52" w:rsidR="00763F7E" w:rsidRDefault="00763F7E">
      <w:pPr>
        <w:pStyle w:val="Voetnoottekst"/>
      </w:pPr>
      <w:r>
        <w:rPr>
          <w:rStyle w:val="Voetnootmarkering"/>
        </w:rPr>
        <w:footnoteRef/>
      </w:r>
      <w:r>
        <w:t xml:space="preserve"> vorige rekening </w:t>
      </w:r>
      <w:r w:rsidR="00BB13D9">
        <w:t>was die weide bij een andere Tus</w:t>
      </w:r>
      <w:r w:rsidR="00426784">
        <w:t>c</w:t>
      </w:r>
      <w:r w:rsidR="00BB13D9">
        <w:t>aens, de</w:t>
      </w:r>
      <w:r>
        <w:t xml:space="preserve"> baljuw van Ressegem</w:t>
      </w:r>
    </w:p>
  </w:footnote>
  <w:footnote w:id="26">
    <w:p w14:paraId="3975771F" w14:textId="3E02F35E" w:rsidR="00345F99" w:rsidRPr="00345F99" w:rsidRDefault="00345F99">
      <w:pPr>
        <w:pStyle w:val="Voetnoottekst"/>
      </w:pPr>
      <w:r>
        <w:rPr>
          <w:rStyle w:val="Voetnootmarkering"/>
        </w:rPr>
        <w:footnoteRef/>
      </w:r>
      <w:r>
        <w:t xml:space="preserve"> onleesbaar</w:t>
      </w:r>
    </w:p>
  </w:footnote>
  <w:footnote w:id="27">
    <w:p w14:paraId="2788A58A" w14:textId="4868DAD5" w:rsidR="00BB13D9" w:rsidRDefault="00BB13D9">
      <w:pPr>
        <w:pStyle w:val="Voetnoottekst"/>
      </w:pPr>
      <w:r>
        <w:rPr>
          <w:rStyle w:val="Voetnootmarkering"/>
        </w:rPr>
        <w:footnoteRef/>
      </w:r>
      <w:r>
        <w:t xml:space="preserve"> de man die in vorige rekeningen gronden kocht</w:t>
      </w:r>
    </w:p>
  </w:footnote>
  <w:footnote w:id="28">
    <w:p w14:paraId="7743B163" w14:textId="277E5C7A" w:rsidR="00345F99" w:rsidRPr="00345F99" w:rsidRDefault="00345F99">
      <w:pPr>
        <w:pStyle w:val="Voetnoottekst"/>
      </w:pPr>
      <w:r>
        <w:rPr>
          <w:rStyle w:val="Voetnootmarkering"/>
        </w:rPr>
        <w:footnoteRef/>
      </w:r>
      <w:r>
        <w:t xml:space="preserve"> onleesbaar</w:t>
      </w:r>
    </w:p>
  </w:footnote>
  <w:footnote w:id="29">
    <w:p w14:paraId="6101CD05" w14:textId="16F424F5" w:rsidR="00287AF1" w:rsidRDefault="00287AF1">
      <w:pPr>
        <w:pStyle w:val="Voetnoottekst"/>
      </w:pPr>
      <w:r>
        <w:rPr>
          <w:rStyle w:val="Voetnootmarkering"/>
        </w:rPr>
        <w:footnoteRef/>
      </w:r>
      <w:r>
        <w:t xml:space="preserve"> is volgens de overeenkomst, zie rekening 1496-1497</w:t>
      </w:r>
    </w:p>
  </w:footnote>
  <w:footnote w:id="30">
    <w:p w14:paraId="2DF2E62D" w14:textId="77777777" w:rsidR="00287AF1" w:rsidRDefault="00287AF1" w:rsidP="00287AF1">
      <w:pPr>
        <w:pStyle w:val="Voetnoottekst"/>
      </w:pPr>
      <w:r>
        <w:rPr>
          <w:rStyle w:val="Voetnootmarkering"/>
        </w:rPr>
        <w:footnoteRef/>
      </w:r>
      <w:r>
        <w:t xml:space="preserve"> is volgens de overeenkomst, zie rekening 1496-1497</w:t>
      </w:r>
    </w:p>
  </w:footnote>
  <w:footnote w:id="31">
    <w:p w14:paraId="3A0ACFE9" w14:textId="2BB11C60" w:rsidR="00C806BF" w:rsidRPr="00257EA5" w:rsidRDefault="00632B27" w:rsidP="00632B27">
      <w:pPr>
        <w:pStyle w:val="Voetnoottekst"/>
      </w:pPr>
      <w:r>
        <w:rPr>
          <w:rStyle w:val="Voetnootmarkering"/>
        </w:rPr>
        <w:footnoteRef/>
      </w:r>
      <w:r w:rsidR="00820319">
        <w:t xml:space="preserve"> </w:t>
      </w:r>
      <w:r w:rsidR="00820319" w:rsidRPr="00257EA5">
        <w:t xml:space="preserve">gaat over de helft van de </w:t>
      </w:r>
      <w:r w:rsidRPr="00257EA5">
        <w:t>gewone som</w:t>
      </w:r>
      <w:r w:rsidR="00445163" w:rsidRPr="00257EA5">
        <w:t xml:space="preserve">, </w:t>
      </w:r>
      <w:r w:rsidR="00C806BF" w:rsidRPr="00257EA5">
        <w:t>ook bij het volgende item de schoven</w:t>
      </w:r>
    </w:p>
    <w:p w14:paraId="5406615C" w14:textId="6CDE0B61" w:rsidR="00C806BF" w:rsidRPr="008154F6" w:rsidRDefault="00257EA5" w:rsidP="00632B27">
      <w:pPr>
        <w:pStyle w:val="Voetnoottekst"/>
      </w:pPr>
      <w:r w:rsidRPr="00257EA5">
        <w:t xml:space="preserve">De verpachting is een overeenkomst tussen partijen (al dan niet na opbodprocedure) en kan over een aantal jaar lopen. Het hangt dus af </w:t>
      </w:r>
      <w:r w:rsidR="00225634">
        <w:t xml:space="preserve">van </w:t>
      </w:r>
      <w:r w:rsidRPr="00257EA5">
        <w:t>wanneer de overeenkomst gemaakt wordt. De vraag stelt zich dus of dit een accurate indicator is om de productie in de heerlijkheid te volgen</w:t>
      </w:r>
      <w:r w:rsidR="00225634">
        <w:t>.</w:t>
      </w:r>
    </w:p>
  </w:footnote>
  <w:footnote w:id="32">
    <w:p w14:paraId="43DCC304" w14:textId="461B2FCF" w:rsidR="006156F4" w:rsidRPr="006156F4" w:rsidRDefault="006156F4">
      <w:pPr>
        <w:pStyle w:val="Voetnoottekst"/>
      </w:pPr>
      <w:r>
        <w:rPr>
          <w:rStyle w:val="Voetnootmarkering"/>
        </w:rPr>
        <w:footnoteRef/>
      </w:r>
      <w:r>
        <w:t xml:space="preserve"> niet goed leesbaar: is volgens de vorige rekeningen, moet bewijzen afleveren</w:t>
      </w:r>
    </w:p>
  </w:footnote>
  <w:footnote w:id="33">
    <w:p w14:paraId="60BBB5C8" w14:textId="2ACAE35A" w:rsidR="00445163" w:rsidRPr="00257EA5" w:rsidRDefault="002413F8">
      <w:pPr>
        <w:pStyle w:val="Voetnoottekst"/>
      </w:pPr>
      <w:r w:rsidRPr="00257EA5">
        <w:rPr>
          <w:rStyle w:val="Voetnootmarkering"/>
        </w:rPr>
        <w:footnoteRef/>
      </w:r>
      <w:r w:rsidRPr="00257EA5">
        <w:t xml:space="preserve"> </w:t>
      </w:r>
      <w:r w:rsidR="00C806BF" w:rsidRPr="00257EA5">
        <w:t xml:space="preserve">Loonis tKint, </w:t>
      </w:r>
      <w:r w:rsidRPr="00257EA5">
        <w:t xml:space="preserve">de pachter </w:t>
      </w:r>
      <w:r w:rsidR="00445163" w:rsidRPr="00257EA5">
        <w:t xml:space="preserve">van de hoeve én van de schoof </w:t>
      </w:r>
      <w:r w:rsidR="00257EA5" w:rsidRPr="00257EA5">
        <w:t>is</w:t>
      </w:r>
      <w:r w:rsidRPr="00257EA5">
        <w:t xml:space="preserve"> overleden, zijn weduwe neemt de schoofpacht </w:t>
      </w:r>
      <w:r w:rsidR="00257EA5" w:rsidRPr="00257EA5">
        <w:t xml:space="preserve">-in ieder geval voor het jaar van zijn overlijden- </w:t>
      </w:r>
      <w:r w:rsidRPr="00257EA5">
        <w:t>over</w:t>
      </w:r>
      <w:r w:rsidR="00257EA5" w:rsidRPr="00257EA5">
        <w:t xml:space="preserve">. </w:t>
      </w:r>
      <w:r w:rsidR="000C1405">
        <w:t xml:space="preserve">Ook Gillis Tuscaens is gestorven in 1496-1497 en hier neemt de weduwe </w:t>
      </w:r>
      <w:r w:rsidR="00225634">
        <w:t xml:space="preserve">ook </w:t>
      </w:r>
      <w:r w:rsidR="000C1405">
        <w:t xml:space="preserve">over. </w:t>
      </w:r>
    </w:p>
  </w:footnote>
  <w:footnote w:id="34">
    <w:p w14:paraId="1A4ED4D7" w14:textId="16507F82" w:rsidR="006156F4" w:rsidRPr="006156F4" w:rsidRDefault="006156F4">
      <w:pPr>
        <w:pStyle w:val="Voetnoottekst"/>
      </w:pPr>
      <w:r>
        <w:rPr>
          <w:rStyle w:val="Voetnootmarkering"/>
        </w:rPr>
        <w:footnoteRef/>
      </w:r>
      <w:r>
        <w:t xml:space="preserve"> niet goed leesbaar.</w:t>
      </w:r>
      <w:r w:rsidR="00426784">
        <w:t xml:space="preserve"> D</w:t>
      </w:r>
      <w:r>
        <w:t>e vrouw is akoord gegaan met</w:t>
      </w:r>
      <w:r w:rsidR="00426784">
        <w:t>?</w:t>
      </w:r>
    </w:p>
  </w:footnote>
  <w:footnote w:id="35">
    <w:p w14:paraId="41AE481A" w14:textId="1B7F5C46" w:rsidR="002413F8" w:rsidRDefault="002413F8" w:rsidP="002413F8">
      <w:pPr>
        <w:pStyle w:val="Voetnoottekst"/>
      </w:pPr>
      <w:r>
        <w:rPr>
          <w:rStyle w:val="Voetnootmarkering"/>
        </w:rPr>
        <w:footnoteRef/>
      </w:r>
      <w:r>
        <w:t xml:space="preserve"> </w:t>
      </w:r>
      <w:r w:rsidRPr="00864121">
        <w:t xml:space="preserve">de vleestiende voor de heerlijkheid werd niet </w:t>
      </w:r>
      <w:r w:rsidR="00864121" w:rsidRPr="00864121">
        <w:t>verpacht met de rest van de pachten</w:t>
      </w:r>
      <w:r w:rsidR="00864121">
        <w:t xml:space="preserve"> en is nu op zichzelf verpacht. </w:t>
      </w:r>
      <w:r w:rsidR="00864121" w:rsidRPr="00864121">
        <w:t>De pachteresse (de weduwe van Lonis tKint)</w:t>
      </w:r>
      <w:r w:rsidRPr="00864121">
        <w:t xml:space="preserve"> </w:t>
      </w:r>
      <w:r w:rsidR="00864121">
        <w:t>heeft nu die pacht</w:t>
      </w:r>
      <w:r w:rsidR="00864121" w:rsidRPr="00864121">
        <w:t>.</w:t>
      </w:r>
      <w:r w:rsidR="00864121">
        <w:rPr>
          <w:b/>
          <w:bCs/>
        </w:rPr>
        <w:t xml:space="preserve"> </w:t>
      </w:r>
    </w:p>
  </w:footnote>
  <w:footnote w:id="36">
    <w:p w14:paraId="19D8E808" w14:textId="2E1463D6" w:rsidR="00C648B1" w:rsidRPr="00C648B1" w:rsidRDefault="00C648B1">
      <w:pPr>
        <w:pStyle w:val="Voetnoottekst"/>
      </w:pPr>
      <w:r>
        <w:rPr>
          <w:rStyle w:val="Voetnootmarkering"/>
        </w:rPr>
        <w:footnoteRef/>
      </w:r>
      <w:r>
        <w:t xml:space="preserve"> lijfkoop: (drank)</w:t>
      </w:r>
      <w:r w:rsidRPr="00C648B1">
        <w:t xml:space="preserve">geld dat door de koper gegeven wordt </w:t>
      </w:r>
      <w:r>
        <w:t xml:space="preserve">aan de getuigen etc bij een verkoop: </w:t>
      </w:r>
      <w:hyperlink r:id="rId2" w:history="1">
        <w:r w:rsidRPr="00C66524">
          <w:rPr>
            <w:rStyle w:val="Hyperlink"/>
          </w:rPr>
          <w:t>https://gtb.ivdnt.org/iWDB/search?actie=article&amp;wdb=WNT&amp;id=M037234&amp;lemma=lijfkoop&amp;domein=0&amp;conc=true</w:t>
        </w:r>
      </w:hyperlink>
    </w:p>
  </w:footnote>
  <w:footnote w:id="37">
    <w:p w14:paraId="48808005" w14:textId="1C769F7E" w:rsidR="006E149F" w:rsidRPr="00C648B1" w:rsidRDefault="00C648B1">
      <w:pPr>
        <w:pStyle w:val="Voetnoottekst"/>
      </w:pPr>
      <w:r w:rsidRPr="006E149F">
        <w:rPr>
          <w:rStyle w:val="Voetnootmarkering"/>
        </w:rPr>
        <w:footnoteRef/>
      </w:r>
      <w:r w:rsidRPr="006E149F">
        <w:t xml:space="preserve"> </w:t>
      </w:r>
      <w:r w:rsidR="00241B0E" w:rsidRPr="006E149F">
        <w:t>wernen= weren, afvoeren</w:t>
      </w:r>
      <w:r w:rsidR="006E149F" w:rsidRPr="006E149F">
        <w:t xml:space="preserve">, </w:t>
      </w:r>
      <w:r w:rsidR="00581383">
        <w:t>(</w:t>
      </w:r>
      <w:r w:rsidR="006E149F" w:rsidRPr="006E149F">
        <w:t>weigeren</w:t>
      </w:r>
      <w:r w:rsidR="00581383">
        <w:t xml:space="preserve">) </w:t>
      </w:r>
      <w:hyperlink r:id="rId3" w:history="1">
        <w:r w:rsidR="00581383" w:rsidRPr="00B3348B">
          <w:rPr>
            <w:rStyle w:val="Hyperlink"/>
          </w:rPr>
          <w:t>https://gtb.ivdnt.org/iWDB/search?actie=article&amp;wdb=VMNW&amp;id=ID35172&amp;lemma=wernen&amp;domein=0&amp;conc=true</w:t>
        </w:r>
      </w:hyperlink>
    </w:p>
  </w:footnote>
  <w:footnote w:id="38">
    <w:p w14:paraId="42237B7E" w14:textId="3F2422C8" w:rsidR="006E149F" w:rsidRPr="006E149F" w:rsidRDefault="006E149F">
      <w:pPr>
        <w:pStyle w:val="Voetnoottekst"/>
      </w:pPr>
      <w:r>
        <w:rPr>
          <w:rStyle w:val="Voetnootmarkering"/>
        </w:rPr>
        <w:footnoteRef/>
      </w:r>
      <w:r w:rsidR="00581383">
        <w:t xml:space="preserve"> verkoop van de houthak aan 4 mannen, 8 lb. par  voor een dagwan</w:t>
      </w:r>
      <w:r w:rsidR="001D5A3A">
        <w:t>d</w:t>
      </w:r>
      <w:r w:rsidR="00581383">
        <w:t>, zuiver (boven de kosten</w:t>
      </w:r>
      <w:r w:rsidR="00225634">
        <w:t>,</w:t>
      </w:r>
      <w:r>
        <w:t xml:space="preserve"> ontving niet op St Jansmis, wel op St Martinsmis</w:t>
      </w:r>
      <w:r w:rsidR="00581383">
        <w:t>, * 8* 2= 64 lb. par.</w:t>
      </w:r>
    </w:p>
  </w:footnote>
  <w:footnote w:id="39">
    <w:p w14:paraId="7F3C4D34" w14:textId="29E9D452" w:rsidR="00864121" w:rsidRPr="00864121" w:rsidRDefault="00864121">
      <w:pPr>
        <w:pStyle w:val="Voetnoottekst"/>
      </w:pPr>
      <w:r>
        <w:rPr>
          <w:rStyle w:val="Voetnootmarkering"/>
        </w:rPr>
        <w:footnoteRef/>
      </w:r>
      <w:r>
        <w:t xml:space="preserve"> bevestiging door de baljuw van de verkoop van het hout</w:t>
      </w:r>
    </w:p>
  </w:footnote>
  <w:footnote w:id="40">
    <w:p w14:paraId="1C645D9D" w14:textId="268777DE" w:rsidR="00F44EF0" w:rsidRPr="00F44EF0" w:rsidRDefault="00F44EF0">
      <w:pPr>
        <w:pStyle w:val="Voetnoottekst"/>
      </w:pPr>
      <w:r>
        <w:rPr>
          <w:rStyle w:val="Voetnootmarkering"/>
        </w:rPr>
        <w:footnoteRef/>
      </w:r>
      <w:r>
        <w:t xml:space="preserve"> </w:t>
      </w:r>
      <w:r w:rsidR="00F72A22">
        <w:t xml:space="preserve">een geit </w:t>
      </w:r>
      <w:hyperlink r:id="rId4" w:history="1">
        <w:r w:rsidR="00F72A22" w:rsidRPr="00A3667F">
          <w:rPr>
            <w:rStyle w:val="Hyperlink"/>
          </w:rPr>
          <w:t>https://gtb.ivdnt.org/iWDB/search?actie=article&amp;wdb=VMNW&amp;id=ID15772&amp;lemma=gheet&amp;domein=0&amp;conc=true</w:t>
        </w:r>
      </w:hyperlink>
    </w:p>
  </w:footnote>
  <w:footnote w:id="41">
    <w:p w14:paraId="12F3D565" w14:textId="7B0293FD" w:rsidR="005540A9" w:rsidRPr="008F48FE" w:rsidRDefault="005540A9">
      <w:pPr>
        <w:pStyle w:val="Voetnoottekst"/>
      </w:pPr>
      <w:r w:rsidRPr="008F48FE">
        <w:rPr>
          <w:rStyle w:val="Voetnootmarkering"/>
        </w:rPr>
        <w:footnoteRef/>
      </w:r>
      <w:r w:rsidRPr="008F48FE">
        <w:t xml:space="preserve"> de vrouw die vroeger getrouwd was </w:t>
      </w:r>
      <w:r w:rsidR="00225634">
        <w:t>met</w:t>
      </w:r>
      <w:r w:rsidRPr="008F48FE">
        <w:t xml:space="preserve"> Pieter Bogaert</w:t>
      </w:r>
      <w:r w:rsidR="00F44EF0" w:rsidRPr="008F48FE">
        <w:t xml:space="preserve">, </w:t>
      </w:r>
      <w:r w:rsidR="00426784">
        <w:t xml:space="preserve">dus nu </w:t>
      </w:r>
      <w:r w:rsidR="00FB1842" w:rsidRPr="008F48FE">
        <w:t>te zien als zijn weduwe</w:t>
      </w:r>
      <w:r w:rsidR="0025281A">
        <w:t>. Is wel niet duidelijk welke Pieter</w:t>
      </w:r>
      <w:r w:rsidR="00426784">
        <w:t xml:space="preserve"> (eenen Pieter)</w:t>
      </w:r>
      <w:r w:rsidR="00225634">
        <w:t>.</w:t>
      </w:r>
      <w:r w:rsidR="00426784">
        <w:t xml:space="preserve"> Er stierf al een </w:t>
      </w:r>
      <w:r w:rsidR="0025281A">
        <w:t>vrouw van Pieter in 1451, ook een kind, E</w:t>
      </w:r>
      <w:r w:rsidR="00426784">
        <w:t>r stier</w:t>
      </w:r>
      <w:r w:rsidR="00225634">
        <w:t>f</w:t>
      </w:r>
      <w:r w:rsidR="00426784">
        <w:t xml:space="preserve"> ook een </w:t>
      </w:r>
      <w:r w:rsidR="0025281A">
        <w:t xml:space="preserve">Pieter </w:t>
      </w:r>
      <w:r w:rsidR="00426784">
        <w:t xml:space="preserve">Bogaert </w:t>
      </w:r>
      <w:r w:rsidR="0025281A">
        <w:t>in 1483, een tweede in 1485</w:t>
      </w:r>
      <w:r w:rsidR="00577CFA">
        <w:t>. Nu een weduwe. Het is een gok om die aan Pieter 2 te koppelen.</w:t>
      </w:r>
    </w:p>
  </w:footnote>
  <w:footnote w:id="42">
    <w:p w14:paraId="0A20ADDA" w14:textId="4C57DF9E" w:rsidR="00FB1842" w:rsidRPr="008F48FE" w:rsidRDefault="00FB1842">
      <w:pPr>
        <w:pStyle w:val="Voetnoottekst"/>
      </w:pPr>
      <w:r w:rsidRPr="008F48FE">
        <w:rPr>
          <w:rStyle w:val="Voetnootmarkering"/>
        </w:rPr>
        <w:footnoteRef/>
      </w:r>
      <w:r w:rsidRPr="008F48FE">
        <w:t xml:space="preserve"> dit is het recht </w:t>
      </w:r>
      <w:r w:rsidR="008F48FE">
        <w:t xml:space="preserve">om een regeling te maken </w:t>
      </w:r>
      <w:r w:rsidRPr="008F48FE">
        <w:t>bij de baljuw</w:t>
      </w:r>
      <w:r w:rsidR="008F48FE">
        <w:t>= kan kortingen maken (beter iets ontvangen dan niets ontvangen)</w:t>
      </w:r>
    </w:p>
  </w:footnote>
  <w:footnote w:id="43">
    <w:p w14:paraId="39486C83" w14:textId="5E462CBA" w:rsidR="00F44EF0" w:rsidRPr="008F48FE" w:rsidRDefault="00F44EF0">
      <w:pPr>
        <w:pStyle w:val="Voetnoottekst"/>
      </w:pPr>
      <w:r w:rsidRPr="008F48FE">
        <w:rPr>
          <w:rStyle w:val="Voetnootmarkering"/>
        </w:rPr>
        <w:footnoteRef/>
      </w:r>
      <w:r w:rsidRPr="008F48FE">
        <w:t xml:space="preserve"> </w:t>
      </w:r>
      <w:r w:rsidR="003736F6">
        <w:t>Jan De Brouwere verkoopt aan Pieter 2</w:t>
      </w:r>
      <w:r w:rsidR="000A588A">
        <w:t>.</w:t>
      </w:r>
      <w:r w:rsidR="003736F6">
        <w:t xml:space="preserve"> De Leeman (Pieter 1 stierf in 1451-1452)</w:t>
      </w:r>
      <w:r w:rsidR="00426784">
        <w:t xml:space="preserve">. Het </w:t>
      </w:r>
      <w:r w:rsidR="003736F6">
        <w:t xml:space="preserve"> is zijn </w:t>
      </w:r>
      <w:r w:rsidRPr="008F48FE">
        <w:t>“broer” en toch een verschillende achternaam</w:t>
      </w:r>
      <w:r w:rsidR="00426784">
        <w:t xml:space="preserve">. Kan een </w:t>
      </w:r>
      <w:r w:rsidRPr="008F48FE">
        <w:t xml:space="preserve">halfbroer </w:t>
      </w:r>
      <w:r w:rsidR="00FB1842" w:rsidRPr="008F48FE">
        <w:t xml:space="preserve">zijn uit een </w:t>
      </w:r>
      <w:r w:rsidR="00FB5F24">
        <w:t>ander</w:t>
      </w:r>
      <w:r w:rsidRPr="008F48FE">
        <w:t xml:space="preserve"> huwelijk</w:t>
      </w:r>
      <w:r w:rsidR="00426784">
        <w:t>. V</w:t>
      </w:r>
      <w:r w:rsidR="00FB5F24">
        <w:t xml:space="preserve">oor het hout dat nog op de grond staat, </w:t>
      </w:r>
      <w:r w:rsidR="008F48FE" w:rsidRPr="008F48FE">
        <w:t xml:space="preserve"> een korting op de wandelkoop (maakt een </w:t>
      </w:r>
      <w:r w:rsidR="008F48FE" w:rsidRPr="00426784">
        <w:rPr>
          <w:i/>
          <w:iCs/>
        </w:rPr>
        <w:t>appoentemente</w:t>
      </w:r>
      <w:r w:rsidR="008F48FE" w:rsidRPr="008F48FE">
        <w:t>): ontvangt 40 s. ipv. 48 s.</w:t>
      </w:r>
    </w:p>
  </w:footnote>
  <w:footnote w:id="44">
    <w:p w14:paraId="6A56DC19" w14:textId="6535DD60" w:rsidR="00702F03" w:rsidRPr="00702F03" w:rsidRDefault="00702F03">
      <w:pPr>
        <w:pStyle w:val="Voetnoottekst"/>
        <w:rPr>
          <w:b/>
          <w:bCs/>
        </w:rPr>
      </w:pPr>
      <w:r w:rsidRPr="008F48FE">
        <w:rPr>
          <w:rStyle w:val="Voetnootmarkering"/>
        </w:rPr>
        <w:footnoteRef/>
      </w:r>
      <w:r w:rsidRPr="008F48FE">
        <w:t xml:space="preserve"> </w:t>
      </w:r>
      <w:r w:rsidR="009C2749">
        <w:t xml:space="preserve">Jan 2 De Backer, Jan 1 stierf in 1490-1491; </w:t>
      </w:r>
      <w:r w:rsidRPr="008F48FE">
        <w:t>koopsom van 4 lb. of 80 s. par</w:t>
      </w:r>
      <w:r w:rsidR="00FB5F24">
        <w:t xml:space="preserve">., </w:t>
      </w:r>
      <w:r w:rsidRPr="008F48FE">
        <w:t xml:space="preserve"> zou een wandelkoop van 8 s. par. geven. </w:t>
      </w:r>
      <w:r w:rsidR="00FB5F24">
        <w:t xml:space="preserve">Ook hier </w:t>
      </w:r>
      <w:r w:rsidRPr="008F48FE">
        <w:t>een regeling voor 7 s. par.</w:t>
      </w:r>
    </w:p>
  </w:footnote>
  <w:footnote w:id="45">
    <w:p w14:paraId="7EDF5178" w14:textId="723C025A" w:rsidR="00702F03" w:rsidRPr="008F48FE" w:rsidRDefault="00702F03">
      <w:pPr>
        <w:pStyle w:val="Voetnoottekst"/>
      </w:pPr>
      <w:r>
        <w:rPr>
          <w:rStyle w:val="Voetnootmarkering"/>
        </w:rPr>
        <w:footnoteRef/>
      </w:r>
      <w:r>
        <w:t xml:space="preserve"> </w:t>
      </w:r>
      <w:r w:rsidRPr="008F48FE">
        <w:t>2 dagwan</w:t>
      </w:r>
      <w:r w:rsidR="001D5A3A">
        <w:t>d</w:t>
      </w:r>
      <w:r w:rsidRPr="008F48FE">
        <w:t xml:space="preserve">= </w:t>
      </w:r>
      <w:r w:rsidR="00CC7291" w:rsidRPr="008F48FE">
        <w:t xml:space="preserve">200 roeden aan 3 s.= 600 s. , </w:t>
      </w:r>
      <w:r w:rsidR="008F48FE">
        <w:t xml:space="preserve">10% </w:t>
      </w:r>
      <w:r w:rsidR="00CC7291" w:rsidRPr="008F48FE">
        <w:t xml:space="preserve">zou 60 s. wandelkoop of 3 lb. geven. Krijgt de 3 lb. Een </w:t>
      </w:r>
      <w:r w:rsidR="00CC7291" w:rsidRPr="001D5A3A">
        <w:rPr>
          <w:i/>
          <w:iCs/>
        </w:rPr>
        <w:t>appoentemente</w:t>
      </w:r>
      <w:r w:rsidR="00CC7291" w:rsidRPr="008F48FE">
        <w:t xml:space="preserve"> is blijkbaar niet altijd een </w:t>
      </w:r>
      <w:r w:rsidR="008F48FE">
        <w:t>korting</w:t>
      </w:r>
      <w:r w:rsidR="000A588A">
        <w:t>.</w:t>
      </w:r>
    </w:p>
  </w:footnote>
  <w:footnote w:id="46">
    <w:p w14:paraId="47082814" w14:textId="2B9652F5" w:rsidR="00E62877" w:rsidRDefault="00E62877">
      <w:pPr>
        <w:pStyle w:val="Voetnoottekst"/>
      </w:pPr>
      <w:r>
        <w:rPr>
          <w:rStyle w:val="Voetnootmarkering"/>
        </w:rPr>
        <w:footnoteRef/>
      </w:r>
      <w:r>
        <w:t xml:space="preserve"> </w:t>
      </w:r>
      <w:r w:rsidRPr="00E62877">
        <w:t>Van de grond ligt een vierde onder Gheerrem Borluut. De rest onder de heer</w:t>
      </w:r>
      <w:r w:rsidRPr="00E62877">
        <w:rPr>
          <w:b/>
          <w:bCs/>
        </w:rPr>
        <w:t xml:space="preserve">. </w:t>
      </w:r>
      <w:r w:rsidRPr="00E62877">
        <w:t>De koopsom is dus waarschijnlijk 8-2= 6 lb. gr. (of 72 lb. par.)</w:t>
      </w:r>
      <w:r w:rsidR="000A588A">
        <w:t xml:space="preserve"> </w:t>
      </w:r>
      <w:r w:rsidRPr="00E62877">
        <w:t>maar er staan veel bomen op die meegekocht worden en waar geen tiendepenninc op ligt. In plaats van 72 lb. par * 10% = 7 lb. 4 s. par ontvangt de ontvanger slechts 4 lb. 16 s. par.</w:t>
      </w:r>
      <w:r>
        <w:t xml:space="preserve"> Bij de kopers: de koopsom: 36 lb. , de wandelkoop per koop noteren: 2 lb. 8 s.</w:t>
      </w:r>
    </w:p>
  </w:footnote>
  <w:footnote w:id="47">
    <w:p w14:paraId="465251C3" w14:textId="69BD0A8E" w:rsidR="00CB14AC" w:rsidRPr="00CB14AC" w:rsidRDefault="00CB14AC">
      <w:pPr>
        <w:pStyle w:val="Voetnoottekst"/>
      </w:pPr>
      <w:r>
        <w:rPr>
          <w:rStyle w:val="Voetnootmarkering"/>
        </w:rPr>
        <w:footnoteRef/>
      </w:r>
      <w:r>
        <w:t xml:space="preserve"> </w:t>
      </w:r>
      <w:r w:rsidRPr="00CB14AC">
        <w:t>als een ach</w:t>
      </w:r>
      <w:r w:rsidR="00F41037">
        <w:t>t</w:t>
      </w:r>
      <w:r w:rsidRPr="00CB14AC">
        <w:t>erleen v</w:t>
      </w:r>
      <w:r>
        <w:t>ererf</w:t>
      </w:r>
      <w:r w:rsidR="000A588A">
        <w:t>d</w:t>
      </w:r>
      <w:r>
        <w:t xml:space="preserve"> of verkocht wordt</w:t>
      </w:r>
      <w:r w:rsidR="000A588A">
        <w:t xml:space="preserve">, </w:t>
      </w:r>
      <w:r>
        <w:t xml:space="preserve">moet er niet alleen relieve maar ook </w:t>
      </w:r>
      <w:r w:rsidRPr="00426784">
        <w:rPr>
          <w:i/>
          <w:iCs/>
        </w:rPr>
        <w:t xml:space="preserve">camerlincgeld </w:t>
      </w:r>
      <w:r>
        <w:t>betaald worden. Dit moet gegeven worden aan de vrouw</w:t>
      </w:r>
      <w:r w:rsidR="00426784">
        <w:t>.</w:t>
      </w:r>
    </w:p>
  </w:footnote>
  <w:footnote w:id="48">
    <w:p w14:paraId="1FFFA633" w14:textId="2CB9F7D6" w:rsidR="00581383" w:rsidRDefault="00581383">
      <w:pPr>
        <w:pStyle w:val="Voetnoottekst"/>
      </w:pPr>
      <w:r>
        <w:rPr>
          <w:rStyle w:val="Voetnootmarkering"/>
        </w:rPr>
        <w:footnoteRef/>
      </w:r>
      <w:r>
        <w:t xml:space="preserve"> al Rijkaert Van Der Hoeven?</w:t>
      </w:r>
    </w:p>
  </w:footnote>
  <w:footnote w:id="49">
    <w:p w14:paraId="4322242A" w14:textId="7A1DBC64" w:rsidR="00F72A22" w:rsidRDefault="00F72A22">
      <w:pPr>
        <w:pStyle w:val="Voetnoottekst"/>
      </w:pPr>
      <w:r>
        <w:rPr>
          <w:rStyle w:val="Voetnootmarkering"/>
        </w:rPr>
        <w:footnoteRef/>
      </w:r>
      <w:r>
        <w:t xml:space="preserve"> rondom </w:t>
      </w:r>
    </w:p>
  </w:footnote>
  <w:footnote w:id="50">
    <w:p w14:paraId="2403BC69" w14:textId="4630F986" w:rsidR="004F48BF" w:rsidRPr="008A1628" w:rsidRDefault="004F48BF" w:rsidP="004F48BF">
      <w:pPr>
        <w:pStyle w:val="Voetnoottekst"/>
      </w:pPr>
      <w:r w:rsidRPr="008A1628">
        <w:rPr>
          <w:rStyle w:val="Voetnootmarkering"/>
        </w:rPr>
        <w:footnoteRef/>
      </w:r>
      <w:r w:rsidRPr="008A1628">
        <w:t xml:space="preserve"> ver</w:t>
      </w:r>
      <w:r w:rsidR="00CB14AC" w:rsidRPr="008A1628">
        <w:t xml:space="preserve">pacht de boomgaarden met de </w:t>
      </w:r>
      <w:r w:rsidRPr="008A1628">
        <w:t>helft van het fruit aan de pachter</w:t>
      </w:r>
    </w:p>
  </w:footnote>
  <w:footnote w:id="51">
    <w:p w14:paraId="67667669" w14:textId="65FB6333" w:rsidR="00063712" w:rsidRPr="00B35D10" w:rsidRDefault="00063712">
      <w:pPr>
        <w:pStyle w:val="Voetnoottekst"/>
      </w:pPr>
      <w:r w:rsidRPr="00B35D10">
        <w:rPr>
          <w:rStyle w:val="Voetnootmarkering"/>
        </w:rPr>
        <w:footnoteRef/>
      </w:r>
      <w:r w:rsidRPr="00B35D10">
        <w:t xml:space="preserve"> </w:t>
      </w:r>
      <w:r w:rsidR="00CB14AC" w:rsidRPr="00B35D10">
        <w:t>hooi dat</w:t>
      </w:r>
      <w:r w:rsidRPr="00B35D10">
        <w:t xml:space="preserve"> alleen</w:t>
      </w:r>
      <w:r w:rsidR="008A1628" w:rsidRPr="00B35D10">
        <w:t xml:space="preserve"> als</w:t>
      </w:r>
      <w:r w:rsidRPr="00B35D10">
        <w:t xml:space="preserve"> </w:t>
      </w:r>
      <w:r w:rsidR="00CB14AC" w:rsidRPr="00B35D10">
        <w:t>ligstro voor de dieren in de stal kan gebruikt worden</w:t>
      </w:r>
    </w:p>
  </w:footnote>
  <w:footnote w:id="52">
    <w:p w14:paraId="7145F26B" w14:textId="6270F07E" w:rsidR="004F48BF" w:rsidRPr="008A1628" w:rsidRDefault="004F48BF" w:rsidP="004F48BF">
      <w:pPr>
        <w:pStyle w:val="Voetnoottekst"/>
      </w:pPr>
      <w:r w:rsidRPr="00B35D10">
        <w:rPr>
          <w:rStyle w:val="Voetnootmarkering"/>
        </w:rPr>
        <w:footnoteRef/>
      </w:r>
      <w:r w:rsidRPr="00B35D10">
        <w:t xml:space="preserve"> d</w:t>
      </w:r>
      <w:r w:rsidR="00063712" w:rsidRPr="00B35D10">
        <w:t>e helft van het hooi moet naar het hof, het is minder waard</w:t>
      </w:r>
    </w:p>
  </w:footnote>
  <w:footnote w:id="53">
    <w:p w14:paraId="22929E7D" w14:textId="144AD87C" w:rsidR="00681093" w:rsidRPr="008A1628" w:rsidRDefault="00681093">
      <w:pPr>
        <w:pStyle w:val="Voetnoottekst"/>
      </w:pPr>
      <w:r w:rsidRPr="008A1628">
        <w:rPr>
          <w:rStyle w:val="Voetnootmarkering"/>
        </w:rPr>
        <w:footnoteRef/>
      </w:r>
      <w:r w:rsidRPr="008A1628">
        <w:t xml:space="preserve"> er zijn eiken geveld om de hal en de molens te herstellen. Hiervan is het brandhout verkocht, nadat het drie keer in de kerk omgeroepen was dat het te koop was, aan de ontvanger zelf en Gilles De Clerc</w:t>
      </w:r>
      <w:r w:rsidR="008A1628">
        <w:t>.</w:t>
      </w:r>
    </w:p>
  </w:footnote>
  <w:footnote w:id="54">
    <w:p w14:paraId="2B391F13" w14:textId="34AE412A" w:rsidR="008A054E" w:rsidRPr="008A054E" w:rsidRDefault="008A054E">
      <w:pPr>
        <w:pStyle w:val="Voetnoottekst"/>
      </w:pPr>
      <w:r>
        <w:rPr>
          <w:rStyle w:val="Voetnootmarkering"/>
        </w:rPr>
        <w:footnoteRef/>
      </w:r>
      <w:r>
        <w:t xml:space="preserve"> </w:t>
      </w:r>
      <w:r w:rsidRPr="008A054E">
        <w:t>overgedragen saldo i</w:t>
      </w:r>
      <w:r>
        <w:t xml:space="preserve">s lager dan in </w:t>
      </w:r>
      <w:r w:rsidR="00E12851">
        <w:t>rekening 1496-1497. Misschien is ook hier in de rekening 1497-1498 of 1498-1499 een kwijtschelding geweest van de zakken die de ontvanger niet meer kon ontvangen</w:t>
      </w:r>
      <w:r w:rsidR="00404973">
        <w:t>?</w:t>
      </w:r>
    </w:p>
  </w:footnote>
  <w:footnote w:id="55">
    <w:p w14:paraId="4F8FF037" w14:textId="6593AB4F" w:rsidR="008A1628" w:rsidRPr="008A1628" w:rsidRDefault="008A1628">
      <w:pPr>
        <w:pStyle w:val="Voetnoottekst"/>
      </w:pPr>
      <w:r>
        <w:rPr>
          <w:rStyle w:val="Voetnootmarkering"/>
        </w:rPr>
        <w:footnoteRef/>
      </w:r>
      <w:r>
        <w:t xml:space="preserve"> volgens de overeenkomst die hij met de vrouw maakte</w:t>
      </w:r>
    </w:p>
  </w:footnote>
  <w:footnote w:id="56">
    <w:p w14:paraId="763E79D7" w14:textId="165FB9EF" w:rsidR="0095736A" w:rsidRPr="00E12851" w:rsidRDefault="0095736A">
      <w:pPr>
        <w:pStyle w:val="Voetnoottekst"/>
      </w:pPr>
      <w:r w:rsidRPr="00E12851">
        <w:rPr>
          <w:rStyle w:val="Voetnootmarkering"/>
        </w:rPr>
        <w:footnoteRef/>
      </w:r>
      <w:r w:rsidRPr="00E12851">
        <w:t xml:space="preserve"> zie vorige rekening, </w:t>
      </w:r>
      <w:r w:rsidR="00E12851" w:rsidRPr="00E12851">
        <w:t xml:space="preserve">achterstal van Vrancke Van Welle </w:t>
      </w:r>
      <w:r w:rsidRPr="00E12851">
        <w:t>was toen nog 14 sacke 6 ½ m</w:t>
      </w:r>
      <w:r w:rsidR="00404973">
        <w:t>uddekens</w:t>
      </w:r>
      <w:r w:rsidRPr="00E12851">
        <w:t xml:space="preserve"> achter. Nu het saldo </w:t>
      </w:r>
      <w:r w:rsidR="00E12851">
        <w:t xml:space="preserve"> ttz. 8 zakken </w:t>
      </w:r>
      <w:r w:rsidRPr="00E12851">
        <w:t>kwijtgescholden</w:t>
      </w:r>
      <w:r w:rsidR="00E12851" w:rsidRPr="00E12851">
        <w:t xml:space="preserve"> door de vrouw</w:t>
      </w:r>
      <w:r w:rsidR="00E12851">
        <w:t xml:space="preserve"> (laat misschien veronderstellen dat ze ook de andere dingen kwijt gescholden heeft?)</w:t>
      </w:r>
    </w:p>
  </w:footnote>
  <w:footnote w:id="57">
    <w:p w14:paraId="3093737D" w14:textId="3A7A39E1" w:rsidR="00E12851" w:rsidRPr="00E12851" w:rsidRDefault="00E12851">
      <w:pPr>
        <w:pStyle w:val="Voetnoottekst"/>
      </w:pPr>
      <w:r>
        <w:rPr>
          <w:rStyle w:val="Voetnootmarkering"/>
        </w:rPr>
        <w:footnoteRef/>
      </w:r>
      <w:r>
        <w:t xml:space="preserve"> moeilijk leesbaar</w:t>
      </w:r>
    </w:p>
  </w:footnote>
  <w:footnote w:id="58">
    <w:p w14:paraId="53C0A153" w14:textId="0C76562B" w:rsidR="00581383" w:rsidRDefault="00581383">
      <w:pPr>
        <w:pStyle w:val="Voetnoottekst"/>
      </w:pPr>
      <w:r>
        <w:rPr>
          <w:rStyle w:val="Voetnootmarkering"/>
        </w:rPr>
        <w:footnoteRef/>
      </w:r>
      <w:r>
        <w:t xml:space="preserve"> gooit er letter te veel tegen</w:t>
      </w:r>
    </w:p>
  </w:footnote>
  <w:footnote w:id="59">
    <w:p w14:paraId="6AF8FD90" w14:textId="65FA3803" w:rsidR="00B27D54" w:rsidRPr="00B27D54" w:rsidRDefault="00B27D54">
      <w:pPr>
        <w:pStyle w:val="Voetnoottekst"/>
      </w:pPr>
      <w:r>
        <w:rPr>
          <w:rStyle w:val="Voetnootmarkering"/>
        </w:rPr>
        <w:footnoteRef/>
      </w:r>
      <w:r>
        <w:t xml:space="preserve"> moeilijk leesbaar</w:t>
      </w:r>
    </w:p>
  </w:footnote>
  <w:footnote w:id="60">
    <w:p w14:paraId="0DEBBF46" w14:textId="6E90CFA6" w:rsidR="00B43608" w:rsidRPr="00B43608" w:rsidRDefault="00B43608">
      <w:pPr>
        <w:pStyle w:val="Voetnoottekst"/>
      </w:pPr>
      <w:r>
        <w:rPr>
          <w:rStyle w:val="Voetnootmarkering"/>
        </w:rPr>
        <w:footnoteRef/>
      </w:r>
      <w:r>
        <w:t xml:space="preserve"> kleine zilveren munt: </w:t>
      </w:r>
      <w:hyperlink r:id="rId5" w:history="1">
        <w:r w:rsidRPr="00C66524">
          <w:rPr>
            <w:rStyle w:val="Hyperlink"/>
          </w:rPr>
          <w:t>https://gtb.ivdnt.org/iWDB/search?actie=article&amp;wdb=MNW&amp;id=05382&amp;lemma=braspenninc&amp;domein=0&amp;conc=true</w:t>
        </w:r>
      </w:hyperlink>
    </w:p>
  </w:footnote>
  <w:footnote w:id="61">
    <w:p w14:paraId="30C17CB4" w14:textId="1AA55D92" w:rsidR="00B43608" w:rsidRPr="00B43608" w:rsidRDefault="00B43608">
      <w:pPr>
        <w:pStyle w:val="Voetnoottekst"/>
        <w:rPr>
          <w:b/>
          <w:bCs/>
        </w:rPr>
      </w:pPr>
      <w:r>
        <w:rPr>
          <w:rStyle w:val="Voetnootmarkering"/>
        </w:rPr>
        <w:footnoteRef/>
      </w:r>
      <w:r>
        <w:t xml:space="preserve"> </w:t>
      </w:r>
      <w:r w:rsidR="00B27D54">
        <w:t>het betogen: het tonen, het bewijs</w:t>
      </w:r>
    </w:p>
  </w:footnote>
  <w:footnote w:id="62">
    <w:p w14:paraId="3F064C74" w14:textId="605C8D40" w:rsidR="00B27D54" w:rsidRPr="00B27D54" w:rsidRDefault="00B27D54">
      <w:pPr>
        <w:pStyle w:val="Voetnoottekst"/>
      </w:pPr>
      <w:r>
        <w:rPr>
          <w:rStyle w:val="Voetnootmarkering"/>
        </w:rPr>
        <w:footnoteRef/>
      </w:r>
      <w:r>
        <w:t xml:space="preserve"> drie kwart</w:t>
      </w:r>
    </w:p>
  </w:footnote>
  <w:footnote w:id="63">
    <w:p w14:paraId="78D1EE3A" w14:textId="1BAC5257" w:rsidR="00B27D54" w:rsidRPr="00B27D54" w:rsidRDefault="00B27D54">
      <w:pPr>
        <w:pStyle w:val="Voetnoottekst"/>
      </w:pPr>
      <w:r>
        <w:rPr>
          <w:rStyle w:val="Voetnootmarkering"/>
        </w:rPr>
        <w:footnoteRef/>
      </w:r>
      <w:r>
        <w:t xml:space="preserve"> graan</w:t>
      </w:r>
    </w:p>
  </w:footnote>
  <w:footnote w:id="64">
    <w:p w14:paraId="5A81A6EB" w14:textId="1C4D2C99" w:rsidR="00615ABA" w:rsidRPr="00615ABA" w:rsidRDefault="00615ABA">
      <w:pPr>
        <w:pStyle w:val="Voetnoottekst"/>
      </w:pPr>
      <w:r>
        <w:rPr>
          <w:rStyle w:val="Voetnootmarkering"/>
        </w:rPr>
        <w:footnoteRef/>
      </w:r>
      <w:r>
        <w:t xml:space="preserve"> </w:t>
      </w:r>
      <w:r w:rsidR="00B27D54">
        <w:t xml:space="preserve">overgedragen saldo, </w:t>
      </w:r>
      <w:r w:rsidRPr="00615ABA">
        <w:t>veel minder d</w:t>
      </w:r>
      <w:r>
        <w:t>an vorige rekening</w:t>
      </w:r>
      <w:r w:rsidR="00B27D54">
        <w:t xml:space="preserve"> 1496-1497</w:t>
      </w:r>
    </w:p>
  </w:footnote>
  <w:footnote w:id="65">
    <w:p w14:paraId="3499E23F" w14:textId="716CB1BB" w:rsidR="002F6140" w:rsidRPr="002F6140" w:rsidRDefault="002F6140">
      <w:pPr>
        <w:pStyle w:val="Voetnoottekst"/>
      </w:pPr>
      <w:r>
        <w:rPr>
          <w:rStyle w:val="Voetnootmarkering"/>
        </w:rPr>
        <w:footnoteRef/>
      </w:r>
      <w:r>
        <w:t xml:space="preserve"> de rente die van Appelterre komt</w:t>
      </w:r>
      <w:r w:rsidR="000A588A">
        <w:t>,</w:t>
      </w:r>
      <w:r>
        <w:t xml:space="preserve"> is blijkbaar niet altijd goed gemeten. Hier een tekort van 18 m</w:t>
      </w:r>
      <w:r w:rsidR="00404973">
        <w:t>uddekens</w:t>
      </w:r>
      <w:r>
        <w:t>.</w:t>
      </w:r>
    </w:p>
  </w:footnote>
  <w:footnote w:id="66">
    <w:p w14:paraId="4DB2FF75" w14:textId="48174F39" w:rsidR="00BD44C2" w:rsidRPr="00BD44C2" w:rsidRDefault="00BD44C2">
      <w:pPr>
        <w:pStyle w:val="Voetnoottekst"/>
      </w:pPr>
      <w:r>
        <w:rPr>
          <w:rStyle w:val="Voetnootmarkering"/>
        </w:rPr>
        <w:footnoteRef/>
      </w:r>
      <w:r>
        <w:t xml:space="preserve"> passeert voor deze keer</w:t>
      </w:r>
    </w:p>
  </w:footnote>
  <w:footnote w:id="67">
    <w:p w14:paraId="24EBEF30" w14:textId="53809AF6" w:rsidR="002F6140" w:rsidRPr="002F6140" w:rsidRDefault="002F6140">
      <w:pPr>
        <w:pStyle w:val="Voetnoottekst"/>
      </w:pPr>
      <w:r>
        <w:rPr>
          <w:rStyle w:val="Voetnootmarkering"/>
        </w:rPr>
        <w:footnoteRef/>
      </w:r>
      <w:r>
        <w:t xml:space="preserve"> de zitdag, van de ontvangst van de rente: </w:t>
      </w:r>
      <w:hyperlink r:id="rId6" w:history="1">
        <w:r w:rsidRPr="00C66524">
          <w:rPr>
            <w:rStyle w:val="Hyperlink"/>
          </w:rPr>
          <w:t>https://gtb.ivdnt.org/iWDB/search?actie=article&amp;wdb=MNW&amp;id=52135&amp;lemma=sitdach&amp;domein=0&amp;conc=true</w:t>
        </w:r>
      </w:hyperlink>
    </w:p>
  </w:footnote>
  <w:footnote w:id="68">
    <w:p w14:paraId="15CFF6CC" w14:textId="7D378A02" w:rsidR="00BD44C2" w:rsidRPr="00BD44C2" w:rsidRDefault="00BD44C2">
      <w:pPr>
        <w:pStyle w:val="Voetnoottekst"/>
      </w:pPr>
      <w:r>
        <w:rPr>
          <w:rStyle w:val="Voetnootmarkering"/>
        </w:rPr>
        <w:footnoteRef/>
      </w:r>
      <w:r>
        <w:t xml:space="preserve"> bewijs gevraagd van de verkoopprijs?</w:t>
      </w:r>
    </w:p>
  </w:footnote>
  <w:footnote w:id="69">
    <w:p w14:paraId="3CC5DFC1" w14:textId="615C20EB" w:rsidR="00087E9B" w:rsidRPr="00087E9B" w:rsidRDefault="00087E9B">
      <w:pPr>
        <w:pStyle w:val="Voetnoottekst"/>
      </w:pPr>
      <w:r>
        <w:rPr>
          <w:rStyle w:val="Voetnootmarkering"/>
        </w:rPr>
        <w:footnoteRef/>
      </w:r>
      <w:r>
        <w:t xml:space="preserve"> </w:t>
      </w:r>
      <w:r w:rsidR="00BD44C2">
        <w:t xml:space="preserve">in oud Frans: freint: het breken, hier dus in </w:t>
      </w:r>
      <w:r w:rsidR="00F41037">
        <w:t xml:space="preserve">kleinere stukken opdelen, </w:t>
      </w:r>
      <w:r w:rsidR="00BD44C2">
        <w:t>het hermeten en herdoen?</w:t>
      </w:r>
    </w:p>
  </w:footnote>
  <w:footnote w:id="70">
    <w:p w14:paraId="3D4A8A6C" w14:textId="2B1F3BEA" w:rsidR="007A04D5" w:rsidRDefault="007A04D5">
      <w:pPr>
        <w:pStyle w:val="Voetnoottekst"/>
      </w:pPr>
      <w:r>
        <w:rPr>
          <w:rStyle w:val="Voetnootmarkering"/>
        </w:rPr>
        <w:footnoteRef/>
      </w:r>
      <w:r>
        <w:t xml:space="preserve"> ook Isabella van Roubaix komt met haar gevolg nog naar Herzele</w:t>
      </w:r>
    </w:p>
  </w:footnote>
  <w:footnote w:id="71">
    <w:p w14:paraId="6095E319" w14:textId="77777777" w:rsidR="00897003" w:rsidRDefault="00897003" w:rsidP="00897003">
      <w:pPr>
        <w:pStyle w:val="Voetnoottekst"/>
      </w:pPr>
      <w:r>
        <w:rPr>
          <w:rStyle w:val="Voetnootmarkering"/>
        </w:rPr>
        <w:footnoteRef/>
      </w:r>
      <w:r>
        <w:t xml:space="preserve"> was, om kaarsen te maken</w:t>
      </w:r>
    </w:p>
  </w:footnote>
  <w:footnote w:id="72">
    <w:p w14:paraId="656579D7" w14:textId="49DFB7C0" w:rsidR="00897003" w:rsidRPr="00897003" w:rsidRDefault="00897003">
      <w:pPr>
        <w:pStyle w:val="Voetnoottekst"/>
      </w:pPr>
      <w:r>
        <w:rPr>
          <w:rStyle w:val="Voetnootmarkering"/>
        </w:rPr>
        <w:footnoteRef/>
      </w:r>
      <w:r>
        <w:t xml:space="preserve"> </w:t>
      </w:r>
      <w:r w:rsidR="00404973">
        <w:t xml:space="preserve">de dochter </w:t>
      </w:r>
      <w:r>
        <w:t>zet traditie van haar vader verder</w:t>
      </w:r>
    </w:p>
  </w:footnote>
  <w:footnote w:id="73">
    <w:p w14:paraId="56262829" w14:textId="71EB3DB4" w:rsidR="00FE5731" w:rsidRPr="00FE5731" w:rsidRDefault="00FE5731">
      <w:pPr>
        <w:pStyle w:val="Voetnoottekst"/>
      </w:pPr>
      <w:r>
        <w:rPr>
          <w:rStyle w:val="Voetnootmarkering"/>
        </w:rPr>
        <w:footnoteRef/>
      </w:r>
      <w:r>
        <w:t xml:space="preserve"> terug de oude vergoeding aan de prater.</w:t>
      </w:r>
      <w:r w:rsidR="00101C1E">
        <w:t xml:space="preserve"> De helft van het hooi is binnen gekomen</w:t>
      </w:r>
      <w:r w:rsidR="000A588A">
        <w:t>.</w:t>
      </w:r>
    </w:p>
  </w:footnote>
  <w:footnote w:id="74">
    <w:p w14:paraId="3E6EFB7C" w14:textId="43B46D6E" w:rsidR="00101C1E" w:rsidRPr="00101C1E" w:rsidRDefault="00101C1E">
      <w:pPr>
        <w:pStyle w:val="Voetnoottekst"/>
      </w:pPr>
      <w:r>
        <w:rPr>
          <w:rStyle w:val="Voetnootmarkering"/>
        </w:rPr>
        <w:footnoteRef/>
      </w:r>
      <w:r>
        <w:t xml:space="preserve"> is misschien de eerste </w:t>
      </w:r>
      <w:r w:rsidR="000A588A">
        <w:t xml:space="preserve">keer </w:t>
      </w:r>
      <w:r>
        <w:t>dat</w:t>
      </w:r>
      <w:r w:rsidR="000A588A">
        <w:t xml:space="preserve"> </w:t>
      </w:r>
      <w:r>
        <w:t>de ontvanger kosten in rekening brengt voor de verkoop van graan in Aalst. Kosten lopen op</w:t>
      </w:r>
      <w:r w:rsidR="000A588A">
        <w:t>.</w:t>
      </w:r>
    </w:p>
  </w:footnote>
  <w:footnote w:id="75">
    <w:p w14:paraId="2DA2AC0A" w14:textId="1156FDF4" w:rsidR="00EF0C16" w:rsidRPr="00101C1E" w:rsidRDefault="00EF0C16">
      <w:pPr>
        <w:pStyle w:val="Voetnoottekst"/>
      </w:pPr>
      <w:r w:rsidRPr="00101C1E">
        <w:rPr>
          <w:rStyle w:val="Voetnootmarkering"/>
        </w:rPr>
        <w:footnoteRef/>
      </w:r>
      <w:r w:rsidRPr="00101C1E">
        <w:t xml:space="preserve"> verbeiden: geduld hebben, in afwachting van de verkoop: </w:t>
      </w:r>
      <w:hyperlink r:id="rId7" w:history="1">
        <w:r w:rsidRPr="00101C1E">
          <w:rPr>
            <w:rStyle w:val="Hyperlink"/>
          </w:rPr>
          <w:t>https://gtb.ivdnt.org/iWDB/search?actie=article&amp;wdb=VMNW&amp;id=ID68842&amp;lemma=verbeiden&amp;domein=0&amp;conc=true</w:t>
        </w:r>
      </w:hyperlink>
    </w:p>
    <w:p w14:paraId="68337D18" w14:textId="77777777" w:rsidR="00EF0C16" w:rsidRPr="00101C1E" w:rsidRDefault="00EF0C16">
      <w:pPr>
        <w:pStyle w:val="Voetnoottekst"/>
      </w:pPr>
    </w:p>
  </w:footnote>
  <w:footnote w:id="76">
    <w:p w14:paraId="7AC42761" w14:textId="3E3C3B2C" w:rsidR="00054BEB" w:rsidRDefault="00054BEB">
      <w:pPr>
        <w:pStyle w:val="Voetnoottekst"/>
      </w:pPr>
      <w:r>
        <w:rPr>
          <w:rStyle w:val="Voetnootmarkering"/>
        </w:rPr>
        <w:footnoteRef/>
      </w:r>
      <w:r>
        <w:t xml:space="preserve"> een klein plekje grond</w:t>
      </w:r>
    </w:p>
  </w:footnote>
  <w:footnote w:id="77">
    <w:p w14:paraId="2BB10949" w14:textId="2C8B0BF8" w:rsidR="00054BEB" w:rsidRPr="00054BEB" w:rsidRDefault="00054BEB">
      <w:pPr>
        <w:pStyle w:val="Voetnoottekst"/>
        <w:rPr>
          <w:b/>
          <w:bCs/>
        </w:rPr>
      </w:pPr>
      <w:r w:rsidRPr="00054BEB">
        <w:rPr>
          <w:rStyle w:val="Voetnootmarkering"/>
          <w:b/>
          <w:bCs/>
        </w:rPr>
        <w:footnoteRef/>
      </w:r>
      <w:r w:rsidRPr="00054BEB">
        <w:rPr>
          <w:b/>
          <w:bCs/>
        </w:rPr>
        <w:t xml:space="preserve"> </w:t>
      </w:r>
      <w:r w:rsidR="0002739E" w:rsidRPr="0002739E">
        <w:t>een certificaat: een bewijsdocument</w:t>
      </w:r>
    </w:p>
  </w:footnote>
  <w:footnote w:id="78">
    <w:p w14:paraId="29F57CCD" w14:textId="6AE7EF72" w:rsidR="00394E2A" w:rsidRDefault="00394E2A">
      <w:pPr>
        <w:pStyle w:val="Voetnoottekst"/>
      </w:pPr>
      <w:r w:rsidRPr="0002739E">
        <w:rPr>
          <w:rStyle w:val="Voetnootmarkering"/>
        </w:rPr>
        <w:footnoteRef/>
      </w:r>
      <w:r w:rsidRPr="0002739E">
        <w:t xml:space="preserve"> de ontvanger </w:t>
      </w:r>
      <w:r w:rsidR="007D10F6" w:rsidRPr="0002739E">
        <w:t xml:space="preserve">boekt een uitgave omdat hij </w:t>
      </w:r>
      <w:r w:rsidRPr="0002739E">
        <w:t xml:space="preserve">een overeenkomst </w:t>
      </w:r>
      <w:r w:rsidR="007D10F6" w:rsidRPr="0002739E">
        <w:t xml:space="preserve">maakte </w:t>
      </w:r>
      <w:r w:rsidRPr="0002739E">
        <w:t>over een klein stuk</w:t>
      </w:r>
      <w:r w:rsidR="00404973">
        <w:t>je</w:t>
      </w:r>
      <w:r w:rsidRPr="0002739E">
        <w:t xml:space="preserve"> grond</w:t>
      </w:r>
      <w:r w:rsidR="007D10F6" w:rsidRPr="0002739E">
        <w:t>,</w:t>
      </w:r>
      <w:r w:rsidRPr="0002739E">
        <w:t xml:space="preserve"> </w:t>
      </w:r>
      <w:r w:rsidR="007D10F6" w:rsidRPr="0002739E">
        <w:t>heetende den Clomkeutel, met</w:t>
      </w:r>
      <w:r w:rsidRPr="0002739E">
        <w:t xml:space="preserve"> Joesse</w:t>
      </w:r>
      <w:r w:rsidR="0002739E" w:rsidRPr="0002739E">
        <w:t xml:space="preserve"> (datief=meewerkend voorwerp)</w:t>
      </w:r>
      <w:r w:rsidRPr="0002739E">
        <w:t xml:space="preserve"> Vierendeel</w:t>
      </w:r>
      <w:r w:rsidR="007D10F6" w:rsidRPr="0002739E">
        <w:t>.</w:t>
      </w:r>
      <w:r w:rsidRPr="0002739E">
        <w:t xml:space="preserve"> Die grond was nu 37 s. per jaar rente waard</w:t>
      </w:r>
      <w:r w:rsidR="007D10F6" w:rsidRPr="0002739E">
        <w:t xml:space="preserve"> maar zou in pacht half zo veel gelden. De ontvanger scheldt de rente voor de komende 15 jaar kwijt omdat Joes</w:t>
      </w:r>
      <w:r w:rsidR="0002739E" w:rsidRPr="0002739E">
        <w:t xml:space="preserve"> (nominatief= onderwerp)</w:t>
      </w:r>
      <w:r w:rsidR="007D10F6" w:rsidRPr="0002739E">
        <w:t xml:space="preserve"> op de grond een huis gaat plaatsen. Joes heeft </w:t>
      </w:r>
      <w:r w:rsidR="0002739E" w:rsidRPr="0002739E">
        <w:t xml:space="preserve">de cijns verzekerd </w:t>
      </w:r>
      <w:r w:rsidR="0002739E">
        <w:t xml:space="preserve">(onderpand gegeven) </w:t>
      </w:r>
      <w:r w:rsidR="0002739E" w:rsidRPr="0002739E">
        <w:t xml:space="preserve">met een </w:t>
      </w:r>
      <w:r w:rsidR="0002739E" w:rsidRPr="00404973">
        <w:rPr>
          <w:i/>
          <w:iCs/>
        </w:rPr>
        <w:t>hoplochting</w:t>
      </w:r>
      <w:r w:rsidR="0002739E" w:rsidRPr="0002739E">
        <w:t xml:space="preserve"> (hopplanten) </w:t>
      </w:r>
      <w:r w:rsidR="007D10F6" w:rsidRPr="0002739E">
        <w:t>aan het hekken tot wanneer het huis er staat</w:t>
      </w:r>
      <w:r w:rsidR="0002739E">
        <w:rPr>
          <w:b/>
          <w:bCs/>
        </w:rPr>
        <w:t>.</w:t>
      </w:r>
      <w:r w:rsidR="007D10F6">
        <w:t xml:space="preserve"> </w:t>
      </w:r>
      <w:r w:rsidR="0002739E">
        <w:t>Hij heeft er een certificaat voor getoond. De ontvanger boekt de niet ontvangen renten als uitgaven</w:t>
      </w:r>
      <w:r w:rsidR="000A588A">
        <w:t>.</w:t>
      </w:r>
    </w:p>
  </w:footnote>
  <w:footnote w:id="79">
    <w:p w14:paraId="2EA23693" w14:textId="1A9EDD46" w:rsidR="0002739E" w:rsidRPr="0002739E" w:rsidRDefault="0002739E">
      <w:pPr>
        <w:pStyle w:val="Voetnoottekst"/>
      </w:pPr>
      <w:r>
        <w:rPr>
          <w:rStyle w:val="Voetnootmarkering"/>
        </w:rPr>
        <w:footnoteRef/>
      </w:r>
      <w:r>
        <w:t xml:space="preserve"> niet goed leesbaar, blijkt dat de vrouw toestemming gegeven heeft?</w:t>
      </w:r>
    </w:p>
  </w:footnote>
  <w:footnote w:id="80">
    <w:p w14:paraId="425AE79F" w14:textId="3C798AF5" w:rsidR="002A2CF1" w:rsidRPr="002A2CF1" w:rsidRDefault="002A2CF1">
      <w:pPr>
        <w:pStyle w:val="Voetnoottekst"/>
      </w:pPr>
      <w:r>
        <w:rPr>
          <w:rStyle w:val="Voetnootmarkering"/>
        </w:rPr>
        <w:footnoteRef/>
      </w:r>
      <w:r>
        <w:t xml:space="preserve"> volgens een kwitantie hier overgeleverd</w:t>
      </w:r>
    </w:p>
  </w:footnote>
  <w:footnote w:id="81">
    <w:p w14:paraId="752834E4" w14:textId="0DF9834C" w:rsidR="001D4C93" w:rsidRPr="002A2CF1" w:rsidRDefault="001D4C93">
      <w:pPr>
        <w:pStyle w:val="Voetnoottekst"/>
      </w:pPr>
      <w:r>
        <w:rPr>
          <w:rStyle w:val="Voetnootmarkering"/>
        </w:rPr>
        <w:footnoteRef/>
      </w:r>
      <w:r>
        <w:t xml:space="preserve"> </w:t>
      </w:r>
      <w:r w:rsidRPr="002A2CF1">
        <w:t xml:space="preserve">som voor een schaliedekker (geen stro maar leien dak) op de toren van het hospitaal. </w:t>
      </w:r>
      <w:r w:rsidR="00404973">
        <w:t>De s</w:t>
      </w:r>
      <w:r w:rsidRPr="002A2CF1">
        <w:t xml:space="preserve">om kan ook </w:t>
      </w:r>
      <w:r w:rsidR="00404973">
        <w:t xml:space="preserve">het </w:t>
      </w:r>
      <w:r w:rsidRPr="002A2CF1">
        <w:t>materiaal bevatten</w:t>
      </w:r>
    </w:p>
  </w:footnote>
  <w:footnote w:id="82">
    <w:p w14:paraId="46890C7D" w14:textId="57504D6C" w:rsidR="002A2CF1" w:rsidRPr="002A2CF1" w:rsidRDefault="002A2CF1">
      <w:pPr>
        <w:pStyle w:val="Voetnoottekst"/>
      </w:pPr>
      <w:r>
        <w:rPr>
          <w:rStyle w:val="Voetnootmarkering"/>
        </w:rPr>
        <w:footnoteRef/>
      </w:r>
      <w:r>
        <w:t xml:space="preserve"> niet goed leesbaar, baljuw heeft kwitantie getekend</w:t>
      </w:r>
    </w:p>
  </w:footnote>
  <w:footnote w:id="83">
    <w:p w14:paraId="03EB5AA1" w14:textId="382EA77E" w:rsidR="001E6798" w:rsidRPr="00382DD6" w:rsidRDefault="001E6798">
      <w:pPr>
        <w:pStyle w:val="Voetnoottekst"/>
      </w:pPr>
      <w:r w:rsidRPr="00382DD6">
        <w:rPr>
          <w:rStyle w:val="Voetnootmarkering"/>
        </w:rPr>
        <w:footnoteRef/>
      </w:r>
      <w:r w:rsidRPr="00382DD6">
        <w:t xml:space="preserve"> een g</w:t>
      </w:r>
      <w:r w:rsidR="002A2CF1" w:rsidRPr="00382DD6">
        <w:t>lasvenster (v</w:t>
      </w:r>
      <w:r w:rsidRPr="00382DD6">
        <w:t>enster met loodwerk? voor het hospitaal, de kapel van het hospitaal</w:t>
      </w:r>
      <w:r w:rsidR="00404973">
        <w:t>)</w:t>
      </w:r>
    </w:p>
  </w:footnote>
  <w:footnote w:id="84">
    <w:p w14:paraId="28D54F33" w14:textId="72C039B0" w:rsidR="001E6798" w:rsidRDefault="001E6798">
      <w:pPr>
        <w:pStyle w:val="Voetnoottekst"/>
      </w:pPr>
      <w:r>
        <w:rPr>
          <w:rStyle w:val="Voetnootmarkering"/>
        </w:rPr>
        <w:footnoteRef/>
      </w:r>
      <w:r>
        <w:t xml:space="preserve"> </w:t>
      </w:r>
      <w:r w:rsidR="002A2CF1">
        <w:t>onduidelijk wat dit is (Nederlands noch Frans) misschien een naam?</w:t>
      </w:r>
    </w:p>
  </w:footnote>
  <w:footnote w:id="85">
    <w:p w14:paraId="1F0AB9F2" w14:textId="7D3C1AF5" w:rsidR="002A2CF1" w:rsidRPr="002A2CF1" w:rsidRDefault="002A2CF1">
      <w:pPr>
        <w:pStyle w:val="Voetnoottekst"/>
      </w:pPr>
      <w:r>
        <w:rPr>
          <w:rStyle w:val="Voetnootmarkering"/>
        </w:rPr>
        <w:footnoteRef/>
      </w:r>
      <w:r>
        <w:t xml:space="preserve"> kwitantie van de glazenmaker</w:t>
      </w:r>
    </w:p>
  </w:footnote>
  <w:footnote w:id="86">
    <w:p w14:paraId="51C8B572" w14:textId="205CA71F" w:rsidR="00DE2A65" w:rsidRDefault="00DE2A65">
      <w:pPr>
        <w:pStyle w:val="Voetnoottekst"/>
      </w:pPr>
      <w:r>
        <w:rPr>
          <w:rStyle w:val="Voetnootmarkering"/>
        </w:rPr>
        <w:footnoteRef/>
      </w:r>
      <w:r>
        <w:t xml:space="preserve"> Mendonk, in de buurt van Zaffelare (deelgemeente van Lochristi)</w:t>
      </w:r>
    </w:p>
  </w:footnote>
  <w:footnote w:id="87">
    <w:p w14:paraId="77F38047" w14:textId="5AE6AD23" w:rsidR="004F40CC" w:rsidRPr="00F44A45" w:rsidRDefault="004F40CC">
      <w:pPr>
        <w:pStyle w:val="Voetnoottekst"/>
      </w:pPr>
      <w:r w:rsidRPr="00F44A45">
        <w:rPr>
          <w:rStyle w:val="Voetnootmarkering"/>
        </w:rPr>
        <w:footnoteRef/>
      </w:r>
      <w:r w:rsidRPr="00F44A45">
        <w:t xml:space="preserve"> het dood gaan </w:t>
      </w:r>
    </w:p>
  </w:footnote>
  <w:footnote w:id="88">
    <w:p w14:paraId="6D3F9371" w14:textId="673F786B" w:rsidR="00DE2A65" w:rsidRPr="00F44A45" w:rsidRDefault="00DE2A65">
      <w:pPr>
        <w:pStyle w:val="Voetnoottekst"/>
      </w:pPr>
      <w:r w:rsidRPr="00F44A45">
        <w:rPr>
          <w:rStyle w:val="Voetnootmarkering"/>
        </w:rPr>
        <w:footnoteRef/>
      </w:r>
      <w:r w:rsidRPr="00F44A45">
        <w:t xml:space="preserve"> de ontvanger betaalt de relieve voor een leen in Mendonk dat </w:t>
      </w:r>
      <w:r w:rsidR="004F40CC" w:rsidRPr="00F44A45">
        <w:t>Pieter van Roubai</w:t>
      </w:r>
      <w:r w:rsidR="00404973">
        <w:t>x</w:t>
      </w:r>
      <w:r w:rsidR="004F40CC" w:rsidRPr="00F44A45">
        <w:t xml:space="preserve"> </w:t>
      </w:r>
      <w:r w:rsidRPr="00F44A45">
        <w:t xml:space="preserve"> had van de Sint Baafsabdij.  Dat leen had hij al doorgegeven aan een kapel</w:t>
      </w:r>
      <w:r w:rsidR="00E7467C" w:rsidRPr="00F44A45">
        <w:t>. Het kwam dus in “dode hand”, wat betekent dat er nooi</w:t>
      </w:r>
      <w:r w:rsidR="00404973">
        <w:t>t</w:t>
      </w:r>
      <w:r w:rsidR="00E7467C" w:rsidRPr="00F44A45">
        <w:t xml:space="preserve"> nog enig relief moest op betaald worden (een kapel sterft niet). St Baafs eiste echter een “sterfelijke laat”, iemand die aangeduid moest worden bij wiens doo</w:t>
      </w:r>
      <w:r w:rsidR="009C0EAF">
        <w:t>d</w:t>
      </w:r>
      <w:r w:rsidR="00E7467C" w:rsidRPr="00F44A45">
        <w:t xml:space="preserve"> er toch relief moet betaald worden.</w:t>
      </w:r>
      <w:r w:rsidR="004F40CC" w:rsidRPr="00F44A45">
        <w:t xml:space="preserve"> </w:t>
      </w:r>
      <w:r w:rsidR="00404973">
        <w:t>D</w:t>
      </w:r>
      <w:r w:rsidR="00E7467C" w:rsidRPr="00F44A45">
        <w:t>e vr</w:t>
      </w:r>
      <w:r w:rsidRPr="00F44A45">
        <w:t>oegere ontvanger Gilles Vander Zafflen</w:t>
      </w:r>
      <w:r w:rsidR="00E7467C" w:rsidRPr="00F44A45">
        <w:t xml:space="preserve"> </w:t>
      </w:r>
      <w:r w:rsidR="00404973">
        <w:t xml:space="preserve">is </w:t>
      </w:r>
      <w:r w:rsidR="00382DD6">
        <w:t>nu gestorven (</w:t>
      </w:r>
      <w:r w:rsidR="00951757">
        <w:t>geen kateil want buitenpoorter</w:t>
      </w:r>
      <w:r w:rsidR="00382DD6">
        <w:t>)</w:t>
      </w:r>
      <w:r w:rsidR="00E7467C" w:rsidRPr="00F44A45">
        <w:t xml:space="preserve">. </w:t>
      </w:r>
      <w:r w:rsidR="00F44A45">
        <w:t xml:space="preserve">De ontvanger betaalt hier de relieve en misschien een </w:t>
      </w:r>
      <w:r w:rsidR="00382DD6">
        <w:t xml:space="preserve">camerlincgeld aan de St Baafsabdij (die zelf </w:t>
      </w:r>
      <w:r w:rsidR="00404973">
        <w:t xml:space="preserve">ook wel </w:t>
      </w:r>
      <w:r w:rsidR="00382DD6">
        <w:t>schenkingen in dode hand ontvangt)</w:t>
      </w:r>
    </w:p>
  </w:footnote>
  <w:footnote w:id="89">
    <w:p w14:paraId="35670F22" w14:textId="1CFC5881" w:rsidR="00382DD6" w:rsidRPr="00382DD6" w:rsidRDefault="00382DD6">
      <w:pPr>
        <w:pStyle w:val="Voetnoottekst"/>
      </w:pPr>
      <w:r>
        <w:rPr>
          <w:rStyle w:val="Voetnootmarkering"/>
        </w:rPr>
        <w:footnoteRef/>
      </w:r>
      <w:r>
        <w:t xml:space="preserve"> de baljuw heeft de kwitantie van St Baafs</w:t>
      </w:r>
    </w:p>
  </w:footnote>
  <w:footnote w:id="90">
    <w:p w14:paraId="0677A29E" w14:textId="4398E13E" w:rsidR="00382DD6" w:rsidRPr="00382DD6" w:rsidRDefault="00382DD6">
      <w:pPr>
        <w:pStyle w:val="Voetnoottekst"/>
      </w:pPr>
      <w:r>
        <w:rPr>
          <w:rStyle w:val="Voetnootmarkering"/>
        </w:rPr>
        <w:footnoteRef/>
      </w:r>
      <w:r>
        <w:t xml:space="preserve"> som </w:t>
      </w:r>
      <w:r w:rsidR="00404973">
        <w:t>:</w:t>
      </w:r>
      <w:r>
        <w:t xml:space="preserve"> 110 lb. 9 s.</w:t>
      </w:r>
      <w:r w:rsidR="00404973">
        <w:t xml:space="preserve"> (</w:t>
      </w:r>
      <w:r>
        <w:t>is te weinig</w:t>
      </w:r>
      <w:r w:rsidR="00404973">
        <w:t>)</w:t>
      </w:r>
    </w:p>
  </w:footnote>
  <w:footnote w:id="91">
    <w:p w14:paraId="3B30C318" w14:textId="705FD942" w:rsidR="0083195D" w:rsidRPr="00382DD6" w:rsidRDefault="0083195D">
      <w:pPr>
        <w:pStyle w:val="Voetnoottekst"/>
      </w:pPr>
      <w:r w:rsidRPr="00382DD6">
        <w:rPr>
          <w:rStyle w:val="Voetnootmarkering"/>
        </w:rPr>
        <w:footnoteRef/>
      </w:r>
      <w:r w:rsidRPr="00382DD6">
        <w:t xml:space="preserve"> de ontvanger is naar Gent geweest samen</w:t>
      </w:r>
      <w:r w:rsidR="004F40CC" w:rsidRPr="00382DD6">
        <w:t xml:space="preserve"> </w:t>
      </w:r>
      <w:r w:rsidRPr="00382DD6">
        <w:t xml:space="preserve">met zijn zoon bij het leenhof </w:t>
      </w:r>
      <w:r w:rsidR="00382DD6" w:rsidRPr="00382DD6">
        <w:t xml:space="preserve">van de St Baafsabdij </w:t>
      </w:r>
      <w:r w:rsidRPr="00382DD6">
        <w:t>om daar de verantwoordelijke te spreken</w:t>
      </w:r>
      <w:r w:rsidR="00382DD6" w:rsidRPr="00382DD6">
        <w:t xml:space="preserve"> over dat leen in Mendonk</w:t>
      </w:r>
    </w:p>
  </w:footnote>
  <w:footnote w:id="92">
    <w:p w14:paraId="230F9246" w14:textId="77777777" w:rsidR="004F40CC" w:rsidRDefault="00780672">
      <w:pPr>
        <w:pStyle w:val="Voetnoottekst"/>
        <w:rPr>
          <w:b/>
          <w:bCs/>
        </w:rPr>
      </w:pPr>
      <w:r>
        <w:rPr>
          <w:rStyle w:val="Voetnootmarkering"/>
        </w:rPr>
        <w:footnoteRef/>
      </w:r>
      <w:r>
        <w:t xml:space="preserve"> </w:t>
      </w:r>
      <w:r w:rsidRPr="00E43B23">
        <w:t>de ontvanger boekt de kwijtschelding die de vrouw van Herzele deed aan Coolaert Vande Zijpe alias De Vos (is de zoon van Jan Vande Zijpe, is vleeshouwer en pachter van assisen in de voorbije jaren). Jan kocht schapen via de ontvanger maar de meeste stierven na de koop.</w:t>
      </w:r>
      <w:r w:rsidRPr="00780672">
        <w:rPr>
          <w:b/>
          <w:bCs/>
        </w:rPr>
        <w:t xml:space="preserve"> </w:t>
      </w:r>
    </w:p>
    <w:p w14:paraId="4C39E3AE" w14:textId="0165ACF2" w:rsidR="00D12E64" w:rsidRPr="00E43B23" w:rsidRDefault="00780672">
      <w:pPr>
        <w:pStyle w:val="Voetnoottekst"/>
      </w:pPr>
      <w:r w:rsidRPr="00E43B23">
        <w:t xml:space="preserve">Interessant: in 1474 is Boudin De Meyer nog meier, heeft het leen van meier in leen volgens het denombrement. </w:t>
      </w:r>
      <w:r w:rsidR="007D5082" w:rsidRPr="00E43B23">
        <w:t xml:space="preserve">We zien in de rekening 1486-1487 dat </w:t>
      </w:r>
      <w:r w:rsidR="000A588A">
        <w:t xml:space="preserve">de </w:t>
      </w:r>
      <w:r w:rsidR="007D5082" w:rsidRPr="00E43B23">
        <w:t>meier een zware lening moest aangaan omdat zijn zoon Pieter in de gevangenis zat in het kasteel.</w:t>
      </w:r>
      <w:r w:rsidR="00FB5F24">
        <w:t xml:space="preserve"> I</w:t>
      </w:r>
      <w:r w:rsidR="00D12E64">
        <w:t xml:space="preserve">n het denombrement 1502 is </w:t>
      </w:r>
      <w:r w:rsidR="00FB5F24">
        <w:t>nog steeds</w:t>
      </w:r>
      <w:r w:rsidR="00D12E64">
        <w:t xml:space="preserve"> Boudin De Meyer meier</w:t>
      </w:r>
      <w:r w:rsidR="00FB5F24">
        <w:t>. Misschien heeft hij het hier in 1499-1500 tijdelijk doorgegeven aan Coelaert De Vos?</w:t>
      </w:r>
    </w:p>
  </w:footnote>
  <w:footnote w:id="93">
    <w:p w14:paraId="46DB5F10" w14:textId="03DB4836" w:rsidR="00EA54F4" w:rsidRDefault="00EA54F4">
      <w:pPr>
        <w:pStyle w:val="Voetnoottekst"/>
      </w:pPr>
      <w:r>
        <w:rPr>
          <w:rStyle w:val="Voetnootmarkering"/>
        </w:rPr>
        <w:footnoteRef/>
      </w:r>
      <w:r>
        <w:t xml:space="preserve"> </w:t>
      </w:r>
      <w:r w:rsidR="00E43B23">
        <w:t>De vrouw van Herzele laat bij de schepenbank in Aalst registreren dat ze een andere procureur aanstelt</w:t>
      </w:r>
      <w:r w:rsidR="009F6F88">
        <w:t>.</w:t>
      </w:r>
    </w:p>
  </w:footnote>
  <w:footnote w:id="94">
    <w:p w14:paraId="37F7415C" w14:textId="16701757" w:rsidR="00E43B23" w:rsidRPr="00E43B23" w:rsidRDefault="00E43B23">
      <w:pPr>
        <w:pStyle w:val="Voetnoottekst"/>
      </w:pPr>
      <w:r>
        <w:rPr>
          <w:rStyle w:val="Voetnootmarkering"/>
        </w:rPr>
        <w:footnoteRef/>
      </w:r>
      <w:r>
        <w:t xml:space="preserve"> vulle: kan soms wulle zijn, wol</w:t>
      </w:r>
    </w:p>
  </w:footnote>
  <w:footnote w:id="95">
    <w:p w14:paraId="65B5B21B" w14:textId="16EBA3BE" w:rsidR="00B9690C" w:rsidRDefault="00B9690C">
      <w:pPr>
        <w:pStyle w:val="Voetnoottekst"/>
      </w:pPr>
      <w:r>
        <w:rPr>
          <w:rStyle w:val="Voetnootmarkering"/>
        </w:rPr>
        <w:footnoteRef/>
      </w:r>
      <w:r>
        <w:t xml:space="preserve"> </w:t>
      </w:r>
      <w:r w:rsidR="00E43B23">
        <w:t xml:space="preserve">de ontvanger betaalt aan </w:t>
      </w:r>
      <w:r>
        <w:t xml:space="preserve">Johan Drien </w:t>
      </w:r>
      <w:r w:rsidR="00E43B23">
        <w:t>voor wol geleverd aan d</w:t>
      </w:r>
      <w:r>
        <w:t>e vrouw van Herzele</w:t>
      </w:r>
      <w:r w:rsidR="003471C1">
        <w:t>, een grote som</w:t>
      </w:r>
    </w:p>
  </w:footnote>
  <w:footnote w:id="96">
    <w:p w14:paraId="24B1F4A2" w14:textId="28C7D855" w:rsidR="009942B2" w:rsidRPr="009942B2" w:rsidRDefault="009942B2">
      <w:pPr>
        <w:pStyle w:val="Voetnoottekst"/>
      </w:pPr>
      <w:r>
        <w:rPr>
          <w:rStyle w:val="Voetnootmarkering"/>
        </w:rPr>
        <w:footnoteRef/>
      </w:r>
      <w:r>
        <w:t xml:space="preserve"> moeilijk leesbaar, overgeleverde kwitantie van de vrouw die de wol ontvangen heeft?</w:t>
      </w:r>
    </w:p>
  </w:footnote>
  <w:footnote w:id="97">
    <w:p w14:paraId="766082CA" w14:textId="13829AAA" w:rsidR="009942B2" w:rsidRPr="009942B2" w:rsidRDefault="009942B2">
      <w:pPr>
        <w:pStyle w:val="Voetnoottekst"/>
      </w:pPr>
      <w:r>
        <w:rPr>
          <w:rStyle w:val="Voetnootmarkering"/>
        </w:rPr>
        <w:footnoteRef/>
      </w:r>
      <w:r>
        <w:t xml:space="preserve"> de vrouw geld </w:t>
      </w:r>
      <w:r w:rsidR="00404973">
        <w:t xml:space="preserve">krijgt </w:t>
      </w:r>
      <w:r>
        <w:t>geld in penningen</w:t>
      </w:r>
    </w:p>
  </w:footnote>
  <w:footnote w:id="98">
    <w:p w14:paraId="3AC2A1E3" w14:textId="36F49E5C" w:rsidR="009942B2" w:rsidRPr="009942B2" w:rsidRDefault="009942B2">
      <w:pPr>
        <w:pStyle w:val="Voetnoottekst"/>
      </w:pPr>
      <w:r>
        <w:rPr>
          <w:rStyle w:val="Voetnootmarkering"/>
        </w:rPr>
        <w:footnoteRef/>
      </w:r>
      <w:r>
        <w:t xml:space="preserve"> de man kan Van Rijsel </w:t>
      </w:r>
      <w:r w:rsidR="009F6F88">
        <w:t>heten</w:t>
      </w:r>
      <w:r>
        <w:t>, kan ook van Rijsel zijn</w:t>
      </w:r>
    </w:p>
  </w:footnote>
  <w:footnote w:id="99">
    <w:p w14:paraId="0A3AF07F" w14:textId="0FE13360" w:rsidR="00B01237" w:rsidRPr="009942B2" w:rsidRDefault="00B01237">
      <w:pPr>
        <w:pStyle w:val="Voetnoottekst"/>
      </w:pPr>
      <w:r w:rsidRPr="009942B2">
        <w:rPr>
          <w:rStyle w:val="Voetnootmarkering"/>
        </w:rPr>
        <w:footnoteRef/>
      </w:r>
      <w:r w:rsidRPr="009942B2">
        <w:t xml:space="preserve"> </w:t>
      </w:r>
      <w:r w:rsidR="009942B2" w:rsidRPr="009942B2">
        <w:t xml:space="preserve">schepenbank </w:t>
      </w:r>
      <w:r w:rsidRPr="009942B2">
        <w:t xml:space="preserve">vraagt advies </w:t>
      </w:r>
      <w:r w:rsidR="009F6F88">
        <w:t xml:space="preserve">over </w:t>
      </w:r>
      <w:r w:rsidRPr="009942B2">
        <w:t>wat ze moeten doen met een gevangen genomen banneling</w:t>
      </w:r>
      <w:r w:rsidR="00B9690C" w:rsidRPr="009942B2">
        <w:t>.</w:t>
      </w:r>
      <w:r w:rsidR="00FB5F24">
        <w:t xml:space="preserve"> Bij zware gevallen gaat de schepenbank blijkbaar raad vragen aan de dame.</w:t>
      </w:r>
      <w:r w:rsidR="007A04D5">
        <w:t xml:space="preserve"> Waarschijnlijk gaat het of ze de kosten van een eventuele uitvoering van het vonnis ten laste wil nemen? (zie scriptie)</w:t>
      </w:r>
    </w:p>
  </w:footnote>
  <w:footnote w:id="100">
    <w:p w14:paraId="09CF99CA" w14:textId="6245829A" w:rsidR="005A4293" w:rsidRPr="002642B1" w:rsidRDefault="005A4293">
      <w:pPr>
        <w:pStyle w:val="Voetnoottekst"/>
      </w:pPr>
      <w:r w:rsidRPr="002642B1">
        <w:rPr>
          <w:rStyle w:val="Voetnootmarkering"/>
        </w:rPr>
        <w:footnoteRef/>
      </w:r>
      <w:r w:rsidRPr="002642B1">
        <w:t xml:space="preserve"> </w:t>
      </w:r>
      <w:r w:rsidR="009942B2" w:rsidRPr="002642B1">
        <w:t xml:space="preserve">de ontvanger </w:t>
      </w:r>
      <w:r w:rsidRPr="002642B1">
        <w:t>heeft in zijn ontvangsten meer geboekt dan hij er voor gekregen heeft</w:t>
      </w:r>
      <w:r w:rsidR="009942B2" w:rsidRPr="002642B1">
        <w:t>.</w:t>
      </w:r>
    </w:p>
  </w:footnote>
  <w:footnote w:id="101">
    <w:p w14:paraId="3A4536CD" w14:textId="1FB033ED" w:rsidR="00D971B4" w:rsidRPr="002642B1" w:rsidRDefault="005A4293">
      <w:pPr>
        <w:pStyle w:val="Voetnoottekst"/>
      </w:pPr>
      <w:r w:rsidRPr="002642B1">
        <w:rPr>
          <w:rStyle w:val="Voetnootmarkering"/>
        </w:rPr>
        <w:footnoteRef/>
      </w:r>
      <w:r w:rsidRPr="002642B1">
        <w:t xml:space="preserve"> grote som voor </w:t>
      </w:r>
      <w:r w:rsidR="00A3732E">
        <w:t xml:space="preserve">terug een nieuwe </w:t>
      </w:r>
      <w:r w:rsidRPr="002642B1">
        <w:t xml:space="preserve">hal, herstel molens, gebouwen van het pachthof. </w:t>
      </w:r>
      <w:r w:rsidR="009942B2" w:rsidRPr="002642B1">
        <w:t xml:space="preserve">Het zijn uitgaven vanuit het domein. </w:t>
      </w:r>
      <w:r w:rsidR="002642B1" w:rsidRPr="002642B1">
        <w:t xml:space="preserve">Wordt boekhoudkundig genoteerd </w:t>
      </w:r>
      <w:r w:rsidR="003471C1">
        <w:t xml:space="preserve">als een uitgave aan de vrouw (heeft zij het voorgeschoten of is dit gewoon een boekhoudige notering? </w:t>
      </w:r>
      <w:r w:rsidR="002642B1" w:rsidRPr="002642B1">
        <w:t>Tenslotte is alles van haa</w:t>
      </w:r>
      <w:r w:rsidR="00404973">
        <w:t>r</w:t>
      </w:r>
    </w:p>
  </w:footnote>
  <w:footnote w:id="102">
    <w:p w14:paraId="4A90851F" w14:textId="36C95B20" w:rsidR="009942B2" w:rsidRPr="009942B2" w:rsidRDefault="009942B2">
      <w:pPr>
        <w:pStyle w:val="Voetnoottekst"/>
      </w:pPr>
      <w:r w:rsidRPr="002642B1">
        <w:rPr>
          <w:rStyle w:val="Voetnootmarkering"/>
        </w:rPr>
        <w:footnoteRef/>
      </w:r>
      <w:r w:rsidRPr="002642B1">
        <w:t xml:space="preserve"> gaat over de beschadigde stukken, veel bewijsstukken</w:t>
      </w:r>
    </w:p>
  </w:footnote>
  <w:footnote w:id="103">
    <w:p w14:paraId="2005A07B" w14:textId="74E333B7" w:rsidR="00D971B4" w:rsidRDefault="00D971B4">
      <w:pPr>
        <w:pStyle w:val="Voetnoottekst"/>
      </w:pPr>
      <w:r>
        <w:rPr>
          <w:rStyle w:val="Voetnootmarkering"/>
        </w:rPr>
        <w:footnoteRef/>
      </w:r>
      <w:r>
        <w:t xml:space="preserve"> </w:t>
      </w:r>
      <w:r w:rsidR="00B9690C" w:rsidRPr="002642B1">
        <w:t xml:space="preserve">1501 </w:t>
      </w:r>
      <w:r w:rsidR="00AF743B" w:rsidRPr="002642B1">
        <w:t>valt buiten de rekening</w:t>
      </w:r>
      <w:r w:rsidR="00404973">
        <w:t>. De r</w:t>
      </w:r>
      <w:r w:rsidR="002642B1">
        <w:t>ekening is ook maar in 1502 gemaakt</w:t>
      </w:r>
      <w:r w:rsidR="00404973">
        <w:t xml:space="preserve">. De </w:t>
      </w:r>
      <w:r w:rsidR="002642B1">
        <w:t>apostille: het kan er mee door</w:t>
      </w:r>
    </w:p>
  </w:footnote>
  <w:footnote w:id="104">
    <w:p w14:paraId="47FFC7E8" w14:textId="024B8DAB" w:rsidR="00B9690C" w:rsidRDefault="00B9690C">
      <w:pPr>
        <w:pStyle w:val="Voetnoottekst"/>
      </w:pPr>
      <w:r>
        <w:rPr>
          <w:rStyle w:val="Voetnootmarkering"/>
        </w:rPr>
        <w:footnoteRef/>
      </w:r>
      <w:r>
        <w:t xml:space="preserve"> </w:t>
      </w:r>
      <w:r w:rsidR="002642B1">
        <w:t>bat: beter, best, meer dan</w:t>
      </w:r>
    </w:p>
  </w:footnote>
  <w:footnote w:id="105">
    <w:p w14:paraId="40649BE8" w14:textId="45C4C6BE" w:rsidR="006728FA" w:rsidRDefault="006728FA">
      <w:pPr>
        <w:pStyle w:val="Voetnoottekst"/>
      </w:pPr>
      <w:r>
        <w:rPr>
          <w:rStyle w:val="Voetnootmarkering"/>
        </w:rPr>
        <w:footnoteRef/>
      </w:r>
      <w:r>
        <w:t xml:space="preserve"> </w:t>
      </w:r>
      <w:r w:rsidRPr="002642B1">
        <w:t>Blijkbaar hebben de inwoners van Herzele mee</w:t>
      </w:r>
      <w:r w:rsidR="002642B1">
        <w:t xml:space="preserve">geholpen </w:t>
      </w:r>
      <w:r w:rsidRPr="002642B1">
        <w:t>bij het bouwen van de hal maar ze hadden geen gereedschap (karren</w:t>
      </w:r>
      <w:r w:rsidR="002642B1" w:rsidRPr="002642B1">
        <w:t>?</w:t>
      </w:r>
      <w:r w:rsidRPr="002642B1">
        <w:t>) zodat de ontvanger wel 24 ritten heeft moeten doen</w:t>
      </w:r>
      <w:r w:rsidR="002642B1">
        <w:t xml:space="preserve"> met drie of vier paarden</w:t>
      </w:r>
      <w:r w:rsidRPr="002642B1">
        <w:t>. De vrouw had hiervoor 12 lb.</w:t>
      </w:r>
      <w:r w:rsidR="002642B1" w:rsidRPr="002642B1">
        <w:t xml:space="preserve"> </w:t>
      </w:r>
      <w:r w:rsidRPr="002642B1">
        <w:t>par. uitgetrokken maar dat was niet genoeg. Niemand wou kalk gaan halen</w:t>
      </w:r>
      <w:r w:rsidR="002642B1" w:rsidRPr="002642B1">
        <w:t xml:space="preserve"> (misschien waren de zakken</w:t>
      </w:r>
      <w:r w:rsidR="00404973">
        <w:t>/karren</w:t>
      </w:r>
      <w:r w:rsidR="002642B1" w:rsidRPr="002642B1">
        <w:t xml:space="preserve"> niet geschikt voor kalk of zouden ze nadien onbruikbaar geworden zijn</w:t>
      </w:r>
      <w:r w:rsidRPr="002642B1">
        <w:t>?</w:t>
      </w:r>
      <w:r w:rsidR="002642B1" w:rsidRPr="002642B1">
        <w:t xml:space="preserve">) </w:t>
      </w:r>
      <w:r w:rsidRPr="002642B1">
        <w:t>De ontvanger rekent nog 12 lb. par. bovenop.</w:t>
      </w:r>
    </w:p>
  </w:footnote>
  <w:footnote w:id="106">
    <w:p w14:paraId="062E4909" w14:textId="7C1A5445" w:rsidR="0021378A" w:rsidRPr="00BF3DEE" w:rsidRDefault="0021378A">
      <w:pPr>
        <w:pStyle w:val="Voetnoottekst"/>
      </w:pPr>
      <w:r w:rsidRPr="00BF3DEE">
        <w:rPr>
          <w:rStyle w:val="Voetnootmarkering"/>
        </w:rPr>
        <w:footnoteRef/>
      </w:r>
      <w:r w:rsidRPr="00BF3DEE">
        <w:t xml:space="preserve"> de ontvanger brengt in herinnering dat er in Herzele nog veel kleine hofsteden zijn die te zwaar belast zijn met renten zodat niemand begeert die te nemen (situatie na de oorlog die slecht blijft). De ontvanger krijgt hier dus geen renten van en brengt de vrouw van Herzele hiervan op de hoogte</w:t>
      </w:r>
      <w:r w:rsidR="006C04A1" w:rsidRPr="00BF3DEE">
        <w:t>.</w:t>
      </w:r>
      <w:r w:rsidR="00BF3DEE" w:rsidRPr="00BF3DEE">
        <w:t xml:space="preserve"> Hij vraagt haar hem hiervan kwijt te schelden want de situatie bleef </w:t>
      </w:r>
      <w:r w:rsidR="00675A0B">
        <w:t>duren</w:t>
      </w:r>
      <w:r w:rsidR="00BF3DEE" w:rsidRPr="00BF3DEE">
        <w:t xml:space="preserve">. </w:t>
      </w:r>
      <w:r w:rsidR="006C04A1" w:rsidRPr="00BF3DEE">
        <w:t xml:space="preserve">Misschien zijn de hoeven </w:t>
      </w:r>
      <w:r w:rsidR="00675A0B">
        <w:t xml:space="preserve">in Herzele </w:t>
      </w:r>
      <w:r w:rsidR="006C04A1" w:rsidRPr="00BF3DEE">
        <w:t>wel bewoond maar kan er van de mensen die er zijn niets bekomen worden (van een kei kun je het vel niet afstropen) Achter de renten wettelijk aangaan zou meer kosten dan het zou opbrengen.</w:t>
      </w:r>
    </w:p>
  </w:footnote>
  <w:footnote w:id="107">
    <w:p w14:paraId="29B6AA30" w14:textId="191FDF52" w:rsidR="00D924ED" w:rsidRPr="00D924ED" w:rsidRDefault="00D924ED">
      <w:pPr>
        <w:pStyle w:val="Voetnoottekst"/>
        <w:rPr>
          <w:b/>
          <w:bCs/>
        </w:rPr>
      </w:pPr>
      <w:r>
        <w:rPr>
          <w:rStyle w:val="Voetnootmarkering"/>
        </w:rPr>
        <w:footnoteRef/>
      </w:r>
      <w:r>
        <w:t xml:space="preserve"> krijgt 50% meer</w:t>
      </w:r>
      <w:r w:rsidR="00BF3DEE">
        <w:t xml:space="preserve"> loon</w:t>
      </w:r>
    </w:p>
  </w:footnote>
  <w:footnote w:id="108">
    <w:p w14:paraId="4FDF3162" w14:textId="76C6FC5E" w:rsidR="00D924ED" w:rsidRPr="00BF3DEE" w:rsidRDefault="00D924ED">
      <w:pPr>
        <w:pStyle w:val="Voetnoottekst"/>
      </w:pPr>
      <w:r w:rsidRPr="00BF3DEE">
        <w:rPr>
          <w:rStyle w:val="Voetnootmarkering"/>
        </w:rPr>
        <w:footnoteRef/>
      </w:r>
      <w:r w:rsidRPr="00BF3DEE">
        <w:t xml:space="preserve"> voor het vorm geven van deze rekening en een dubbel te maken</w:t>
      </w:r>
      <w:r w:rsidR="003471C1">
        <w:t>. Deze ontvanger begint kosten te noteren die zijn voorgangers niet deden.</w:t>
      </w:r>
    </w:p>
  </w:footnote>
  <w:footnote w:id="109">
    <w:p w14:paraId="00AEAEE0" w14:textId="1B69A5FF" w:rsidR="00BF3DEE" w:rsidRPr="00BF3DEE" w:rsidRDefault="00BF3DEE">
      <w:pPr>
        <w:pStyle w:val="Voetnoottekst"/>
      </w:pPr>
      <w:r>
        <w:rPr>
          <w:rStyle w:val="Voetnootmarkering"/>
        </w:rPr>
        <w:footnoteRef/>
      </w:r>
      <w:r>
        <w:t xml:space="preserve"> de som van het graan en de have</w:t>
      </w:r>
      <w:r w:rsidR="00F03C8F">
        <w:t>r</w:t>
      </w:r>
      <w:r>
        <w:t xml:space="preserve"> zijn overgebracht naar de volgende rekeningen, hier is nu decharge gegeven</w:t>
      </w:r>
    </w:p>
  </w:footnote>
  <w:footnote w:id="110">
    <w:p w14:paraId="2017F45F" w14:textId="31B1CF35" w:rsidR="00DE5F1C" w:rsidRPr="00DE5F1C" w:rsidRDefault="00DE5F1C">
      <w:pPr>
        <w:pStyle w:val="Voetnoottekst"/>
      </w:pPr>
      <w:r>
        <w:rPr>
          <w:rStyle w:val="Voetnootmarkering"/>
        </w:rPr>
        <w:footnoteRef/>
      </w:r>
      <w:r>
        <w:t xml:space="preserve"> </w:t>
      </w:r>
      <w:r w:rsidR="00F03C8F">
        <w:t xml:space="preserve">dit is </w:t>
      </w:r>
      <w:r w:rsidR="00D50515">
        <w:t>rekening</w:t>
      </w:r>
      <w:r w:rsidR="00F03C8F">
        <w:t xml:space="preserve"> </w:t>
      </w:r>
      <w:r w:rsidR="00D05A8D">
        <w:t>1499-1500</w:t>
      </w:r>
      <w:r w:rsidR="00F03C8F">
        <w:t xml:space="preserve">, ze </w:t>
      </w:r>
      <w:r w:rsidR="00D05A8D">
        <w:t xml:space="preserve"> is pas </w:t>
      </w:r>
      <w:r w:rsidR="00D50515">
        <w:t xml:space="preserve"> afgehoord op 12 oktober 1502 in aanwezigheid van </w:t>
      </w:r>
      <w:r>
        <w:t>de baljuw van Henegouwen</w:t>
      </w:r>
      <w:r w:rsidR="003471C1">
        <w:t xml:space="preserve">, </w:t>
      </w:r>
      <w:r w:rsidR="00D50515">
        <w:t xml:space="preserve">Nicholas de Werchin. Hij is </w:t>
      </w:r>
      <w:r w:rsidR="003471C1">
        <w:t>de man van Yolente, de kleindochter van Pieter van Roubai</w:t>
      </w:r>
      <w:r w:rsidR="00675A0B">
        <w:t>x</w:t>
      </w:r>
      <w:r w:rsidR="00D50515">
        <w:t xml:space="preserve">. </w:t>
      </w:r>
      <w:r w:rsidR="00675A0B">
        <w:t xml:space="preserve">Haar moeder, </w:t>
      </w:r>
      <w:r w:rsidR="00D50515">
        <w:t>Isabella van Roubai</w:t>
      </w:r>
      <w:r w:rsidR="00675A0B">
        <w:t>x</w:t>
      </w:r>
      <w:r w:rsidR="00D50515">
        <w:t xml:space="preserve"> is gestorven in</w:t>
      </w:r>
      <w:r w:rsidR="00D05A8D">
        <w:t xml:space="preserve"> 1502.</w:t>
      </w:r>
    </w:p>
  </w:footnote>
  <w:footnote w:id="111">
    <w:p w14:paraId="17F714A9" w14:textId="17804190" w:rsidR="00DE5F1C" w:rsidRPr="0025281A" w:rsidRDefault="00DE5F1C">
      <w:pPr>
        <w:pStyle w:val="Voetnoottekst"/>
      </w:pPr>
      <w:r>
        <w:rPr>
          <w:rStyle w:val="Voetnootmarkering"/>
        </w:rPr>
        <w:footnoteRef/>
      </w:r>
      <w:r>
        <w:t xml:space="preserve"> </w:t>
      </w:r>
      <w:r w:rsidRPr="0025281A">
        <w:t>moeilijk te lezen</w:t>
      </w:r>
      <w:r w:rsidR="00032C1D">
        <w:t xml:space="preserve">, </w:t>
      </w:r>
      <w:r w:rsidR="00C336A6">
        <w:t>het gaat hier</w:t>
      </w:r>
      <w:r w:rsidR="00032C1D">
        <w:t xml:space="preserve"> om </w:t>
      </w:r>
      <w:r w:rsidR="007554D6">
        <w:t xml:space="preserve">meester </w:t>
      </w:r>
      <w:r w:rsidR="00032C1D">
        <w:t>Andrie</w:t>
      </w:r>
      <w:r w:rsidR="00C336A6">
        <w:t xml:space="preserve">n van </w:t>
      </w:r>
      <w:r w:rsidR="00032C1D">
        <w:t>Roubai</w:t>
      </w:r>
      <w:r w:rsidR="007D717D">
        <w:t>x</w:t>
      </w:r>
      <w:r w:rsidR="00032C1D">
        <w:t xml:space="preserve">, de bastaardzoon </w:t>
      </w:r>
      <w:r w:rsidR="007554D6">
        <w:t xml:space="preserve">van Pieter, </w:t>
      </w:r>
      <w:r w:rsidR="00032C1D">
        <w:t xml:space="preserve">die </w:t>
      </w:r>
      <w:r w:rsidR="00AB20F7">
        <w:t xml:space="preserve">de achterstallen krijgt. Zie rekening 1501-1502. </w:t>
      </w:r>
      <w:r w:rsidR="007D717D">
        <w:t>Hij krijgt via een legaat van zijn halfzuster geld en graan</w:t>
      </w:r>
      <w:r w:rsidR="00614B51">
        <w:t xml:space="preserve"> uit Herzele (zie scriptie)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2A4"/>
    <w:multiLevelType w:val="hybridMultilevel"/>
    <w:tmpl w:val="650A8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92241E"/>
    <w:multiLevelType w:val="hybridMultilevel"/>
    <w:tmpl w:val="3FC4D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243B81"/>
    <w:multiLevelType w:val="hybridMultilevel"/>
    <w:tmpl w:val="04DCE8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D35D37"/>
    <w:multiLevelType w:val="hybridMultilevel"/>
    <w:tmpl w:val="7CF8C960"/>
    <w:lvl w:ilvl="0" w:tplc="CC5803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4EC05CB"/>
    <w:multiLevelType w:val="hybridMultilevel"/>
    <w:tmpl w:val="D6CA931A"/>
    <w:lvl w:ilvl="0" w:tplc="050E23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B80B9C"/>
    <w:multiLevelType w:val="hybridMultilevel"/>
    <w:tmpl w:val="2E20F9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3165B42"/>
    <w:multiLevelType w:val="hybridMultilevel"/>
    <w:tmpl w:val="84764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7769E9"/>
    <w:multiLevelType w:val="hybridMultilevel"/>
    <w:tmpl w:val="DADCD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6640947">
    <w:abstractNumId w:val="3"/>
  </w:num>
  <w:num w:numId="2" w16cid:durableId="1727561658">
    <w:abstractNumId w:val="4"/>
  </w:num>
  <w:num w:numId="3" w16cid:durableId="550075688">
    <w:abstractNumId w:val="0"/>
  </w:num>
  <w:num w:numId="4" w16cid:durableId="1972860739">
    <w:abstractNumId w:val="8"/>
  </w:num>
  <w:num w:numId="5" w16cid:durableId="120155900">
    <w:abstractNumId w:val="2"/>
  </w:num>
  <w:num w:numId="6" w16cid:durableId="390420938">
    <w:abstractNumId w:val="1"/>
  </w:num>
  <w:num w:numId="7" w16cid:durableId="1640916527">
    <w:abstractNumId w:val="7"/>
  </w:num>
  <w:num w:numId="8" w16cid:durableId="1082751336">
    <w:abstractNumId w:val="6"/>
  </w:num>
  <w:num w:numId="9" w16cid:durableId="865366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2155"/>
    <w:rsid w:val="0000343D"/>
    <w:rsid w:val="00003481"/>
    <w:rsid w:val="000042EE"/>
    <w:rsid w:val="000046F2"/>
    <w:rsid w:val="00004AD3"/>
    <w:rsid w:val="00004CD0"/>
    <w:rsid w:val="00004D0D"/>
    <w:rsid w:val="0000714D"/>
    <w:rsid w:val="000075CD"/>
    <w:rsid w:val="00007F87"/>
    <w:rsid w:val="000102EE"/>
    <w:rsid w:val="00012205"/>
    <w:rsid w:val="00012C95"/>
    <w:rsid w:val="000136A3"/>
    <w:rsid w:val="00014007"/>
    <w:rsid w:val="00014E74"/>
    <w:rsid w:val="0001673D"/>
    <w:rsid w:val="00020201"/>
    <w:rsid w:val="00020224"/>
    <w:rsid w:val="000205EC"/>
    <w:rsid w:val="00020B89"/>
    <w:rsid w:val="0002106A"/>
    <w:rsid w:val="00023650"/>
    <w:rsid w:val="000236A3"/>
    <w:rsid w:val="00023AC0"/>
    <w:rsid w:val="00023DCF"/>
    <w:rsid w:val="00024451"/>
    <w:rsid w:val="00024F7D"/>
    <w:rsid w:val="0002739E"/>
    <w:rsid w:val="000279DE"/>
    <w:rsid w:val="00027A4F"/>
    <w:rsid w:val="000307D1"/>
    <w:rsid w:val="00032009"/>
    <w:rsid w:val="000327F1"/>
    <w:rsid w:val="00032C1D"/>
    <w:rsid w:val="00032C91"/>
    <w:rsid w:val="00034563"/>
    <w:rsid w:val="00035D5D"/>
    <w:rsid w:val="00037E05"/>
    <w:rsid w:val="00040517"/>
    <w:rsid w:val="00040F0C"/>
    <w:rsid w:val="00042DC2"/>
    <w:rsid w:val="00043D6B"/>
    <w:rsid w:val="000442BC"/>
    <w:rsid w:val="00045242"/>
    <w:rsid w:val="0004708E"/>
    <w:rsid w:val="00047642"/>
    <w:rsid w:val="0005060B"/>
    <w:rsid w:val="000506BF"/>
    <w:rsid w:val="00050C61"/>
    <w:rsid w:val="00050F96"/>
    <w:rsid w:val="00051AF8"/>
    <w:rsid w:val="000528B8"/>
    <w:rsid w:val="000529E9"/>
    <w:rsid w:val="00052B06"/>
    <w:rsid w:val="000534BD"/>
    <w:rsid w:val="00053C14"/>
    <w:rsid w:val="00054494"/>
    <w:rsid w:val="00054BEB"/>
    <w:rsid w:val="000558C0"/>
    <w:rsid w:val="00056F95"/>
    <w:rsid w:val="00057B35"/>
    <w:rsid w:val="00057D1C"/>
    <w:rsid w:val="0006064B"/>
    <w:rsid w:val="00060799"/>
    <w:rsid w:val="000617B0"/>
    <w:rsid w:val="000626F2"/>
    <w:rsid w:val="00063712"/>
    <w:rsid w:val="000651A0"/>
    <w:rsid w:val="00066AE1"/>
    <w:rsid w:val="00066C1D"/>
    <w:rsid w:val="00066C6B"/>
    <w:rsid w:val="000678E9"/>
    <w:rsid w:val="000705BE"/>
    <w:rsid w:val="00070A41"/>
    <w:rsid w:val="00070B2D"/>
    <w:rsid w:val="000717F3"/>
    <w:rsid w:val="00072616"/>
    <w:rsid w:val="0007270C"/>
    <w:rsid w:val="000735D3"/>
    <w:rsid w:val="000738AB"/>
    <w:rsid w:val="00073A6B"/>
    <w:rsid w:val="0007587C"/>
    <w:rsid w:val="00075D87"/>
    <w:rsid w:val="000776F4"/>
    <w:rsid w:val="00080D86"/>
    <w:rsid w:val="00081F49"/>
    <w:rsid w:val="00082F5E"/>
    <w:rsid w:val="0008351F"/>
    <w:rsid w:val="000837C5"/>
    <w:rsid w:val="00083C2C"/>
    <w:rsid w:val="00084312"/>
    <w:rsid w:val="0008608A"/>
    <w:rsid w:val="000860B5"/>
    <w:rsid w:val="000861E4"/>
    <w:rsid w:val="00086B11"/>
    <w:rsid w:val="00086B1C"/>
    <w:rsid w:val="00087343"/>
    <w:rsid w:val="00087D19"/>
    <w:rsid w:val="00087E9B"/>
    <w:rsid w:val="00090B40"/>
    <w:rsid w:val="00090D21"/>
    <w:rsid w:val="0009220A"/>
    <w:rsid w:val="0009365B"/>
    <w:rsid w:val="00094417"/>
    <w:rsid w:val="00095063"/>
    <w:rsid w:val="00096126"/>
    <w:rsid w:val="00096823"/>
    <w:rsid w:val="00097B7C"/>
    <w:rsid w:val="000A0D66"/>
    <w:rsid w:val="000A1230"/>
    <w:rsid w:val="000A2C57"/>
    <w:rsid w:val="000A3953"/>
    <w:rsid w:val="000A42A9"/>
    <w:rsid w:val="000A4908"/>
    <w:rsid w:val="000A4BA1"/>
    <w:rsid w:val="000A4BA5"/>
    <w:rsid w:val="000A588A"/>
    <w:rsid w:val="000A5E2F"/>
    <w:rsid w:val="000A62D3"/>
    <w:rsid w:val="000A6D82"/>
    <w:rsid w:val="000A6E80"/>
    <w:rsid w:val="000B2D00"/>
    <w:rsid w:val="000B2E9E"/>
    <w:rsid w:val="000B458B"/>
    <w:rsid w:val="000B4F38"/>
    <w:rsid w:val="000B5A84"/>
    <w:rsid w:val="000B5FEE"/>
    <w:rsid w:val="000B7517"/>
    <w:rsid w:val="000C064A"/>
    <w:rsid w:val="000C06AE"/>
    <w:rsid w:val="000C1405"/>
    <w:rsid w:val="000C21A2"/>
    <w:rsid w:val="000C348E"/>
    <w:rsid w:val="000C47B9"/>
    <w:rsid w:val="000C4B24"/>
    <w:rsid w:val="000C5E7C"/>
    <w:rsid w:val="000C5E90"/>
    <w:rsid w:val="000C6596"/>
    <w:rsid w:val="000C7D4E"/>
    <w:rsid w:val="000C7F77"/>
    <w:rsid w:val="000D0785"/>
    <w:rsid w:val="000D09CB"/>
    <w:rsid w:val="000D1924"/>
    <w:rsid w:val="000D33C7"/>
    <w:rsid w:val="000D38F6"/>
    <w:rsid w:val="000D3FA1"/>
    <w:rsid w:val="000D4158"/>
    <w:rsid w:val="000D5269"/>
    <w:rsid w:val="000D5756"/>
    <w:rsid w:val="000D5E2F"/>
    <w:rsid w:val="000D5F92"/>
    <w:rsid w:val="000D639D"/>
    <w:rsid w:val="000D6CEE"/>
    <w:rsid w:val="000E124E"/>
    <w:rsid w:val="000E2E18"/>
    <w:rsid w:val="000E2EA9"/>
    <w:rsid w:val="000E529D"/>
    <w:rsid w:val="000F03BB"/>
    <w:rsid w:val="000F1178"/>
    <w:rsid w:val="000F11ED"/>
    <w:rsid w:val="000F24C0"/>
    <w:rsid w:val="000F3349"/>
    <w:rsid w:val="000F38A9"/>
    <w:rsid w:val="000F3C39"/>
    <w:rsid w:val="000F3ECC"/>
    <w:rsid w:val="000F4404"/>
    <w:rsid w:val="000F7E3F"/>
    <w:rsid w:val="001005CE"/>
    <w:rsid w:val="00100DEA"/>
    <w:rsid w:val="00101006"/>
    <w:rsid w:val="001015A1"/>
    <w:rsid w:val="00101706"/>
    <w:rsid w:val="00101C1E"/>
    <w:rsid w:val="00101FFB"/>
    <w:rsid w:val="00102455"/>
    <w:rsid w:val="001031E6"/>
    <w:rsid w:val="00103332"/>
    <w:rsid w:val="00103612"/>
    <w:rsid w:val="001037C5"/>
    <w:rsid w:val="00105223"/>
    <w:rsid w:val="001057CB"/>
    <w:rsid w:val="0010582B"/>
    <w:rsid w:val="00105DE2"/>
    <w:rsid w:val="00106EC2"/>
    <w:rsid w:val="00107457"/>
    <w:rsid w:val="00107897"/>
    <w:rsid w:val="00111129"/>
    <w:rsid w:val="001117C0"/>
    <w:rsid w:val="001150B0"/>
    <w:rsid w:val="0011642F"/>
    <w:rsid w:val="00120B13"/>
    <w:rsid w:val="001214F5"/>
    <w:rsid w:val="00121BC9"/>
    <w:rsid w:val="00121C9B"/>
    <w:rsid w:val="00122579"/>
    <w:rsid w:val="00122BCD"/>
    <w:rsid w:val="00122F4C"/>
    <w:rsid w:val="0012433F"/>
    <w:rsid w:val="00124721"/>
    <w:rsid w:val="00124919"/>
    <w:rsid w:val="00125B6C"/>
    <w:rsid w:val="00126197"/>
    <w:rsid w:val="001265E9"/>
    <w:rsid w:val="00126668"/>
    <w:rsid w:val="00126AE4"/>
    <w:rsid w:val="00133172"/>
    <w:rsid w:val="001335E1"/>
    <w:rsid w:val="001336FD"/>
    <w:rsid w:val="00135FCC"/>
    <w:rsid w:val="0013632D"/>
    <w:rsid w:val="00136461"/>
    <w:rsid w:val="0013784C"/>
    <w:rsid w:val="00137878"/>
    <w:rsid w:val="0014131A"/>
    <w:rsid w:val="0014157C"/>
    <w:rsid w:val="00141603"/>
    <w:rsid w:val="00141D48"/>
    <w:rsid w:val="00143590"/>
    <w:rsid w:val="00143602"/>
    <w:rsid w:val="00143887"/>
    <w:rsid w:val="00143A82"/>
    <w:rsid w:val="00145823"/>
    <w:rsid w:val="0014645A"/>
    <w:rsid w:val="00146839"/>
    <w:rsid w:val="00146BE7"/>
    <w:rsid w:val="00147242"/>
    <w:rsid w:val="001511CC"/>
    <w:rsid w:val="00153556"/>
    <w:rsid w:val="0015360C"/>
    <w:rsid w:val="00153B9B"/>
    <w:rsid w:val="001555BB"/>
    <w:rsid w:val="00156344"/>
    <w:rsid w:val="00156F86"/>
    <w:rsid w:val="0015722F"/>
    <w:rsid w:val="0015789B"/>
    <w:rsid w:val="00160898"/>
    <w:rsid w:val="00161A96"/>
    <w:rsid w:val="00162A40"/>
    <w:rsid w:val="001630D7"/>
    <w:rsid w:val="00164391"/>
    <w:rsid w:val="00164BC6"/>
    <w:rsid w:val="00165892"/>
    <w:rsid w:val="00165D4F"/>
    <w:rsid w:val="00166762"/>
    <w:rsid w:val="00167536"/>
    <w:rsid w:val="00170DE1"/>
    <w:rsid w:val="001736A5"/>
    <w:rsid w:val="00174169"/>
    <w:rsid w:val="00174640"/>
    <w:rsid w:val="00175542"/>
    <w:rsid w:val="0017583A"/>
    <w:rsid w:val="00175CE4"/>
    <w:rsid w:val="00175DF5"/>
    <w:rsid w:val="00177B0E"/>
    <w:rsid w:val="00177E7F"/>
    <w:rsid w:val="001808C4"/>
    <w:rsid w:val="00181BD6"/>
    <w:rsid w:val="00183031"/>
    <w:rsid w:val="001831C4"/>
    <w:rsid w:val="00183285"/>
    <w:rsid w:val="0018444F"/>
    <w:rsid w:val="00184E03"/>
    <w:rsid w:val="00185349"/>
    <w:rsid w:val="00190F14"/>
    <w:rsid w:val="00192326"/>
    <w:rsid w:val="001928E4"/>
    <w:rsid w:val="00193130"/>
    <w:rsid w:val="00193803"/>
    <w:rsid w:val="00193AEB"/>
    <w:rsid w:val="00193C25"/>
    <w:rsid w:val="0019440E"/>
    <w:rsid w:val="001947B4"/>
    <w:rsid w:val="0019486E"/>
    <w:rsid w:val="00197135"/>
    <w:rsid w:val="00197B78"/>
    <w:rsid w:val="00197FCB"/>
    <w:rsid w:val="001A1ABC"/>
    <w:rsid w:val="001A1F17"/>
    <w:rsid w:val="001A2AE7"/>
    <w:rsid w:val="001A3BF8"/>
    <w:rsid w:val="001A42DF"/>
    <w:rsid w:val="001A4663"/>
    <w:rsid w:val="001A551A"/>
    <w:rsid w:val="001A562F"/>
    <w:rsid w:val="001A5C37"/>
    <w:rsid w:val="001A5DDF"/>
    <w:rsid w:val="001A5F77"/>
    <w:rsid w:val="001A671C"/>
    <w:rsid w:val="001A6D14"/>
    <w:rsid w:val="001A7A59"/>
    <w:rsid w:val="001A7B58"/>
    <w:rsid w:val="001B0C95"/>
    <w:rsid w:val="001B1D95"/>
    <w:rsid w:val="001B2CF6"/>
    <w:rsid w:val="001B4189"/>
    <w:rsid w:val="001B4A3F"/>
    <w:rsid w:val="001B5198"/>
    <w:rsid w:val="001B6277"/>
    <w:rsid w:val="001B6903"/>
    <w:rsid w:val="001B6CDE"/>
    <w:rsid w:val="001B6D8B"/>
    <w:rsid w:val="001B6F4F"/>
    <w:rsid w:val="001B73CC"/>
    <w:rsid w:val="001B763A"/>
    <w:rsid w:val="001C0613"/>
    <w:rsid w:val="001C1821"/>
    <w:rsid w:val="001C2B61"/>
    <w:rsid w:val="001C3375"/>
    <w:rsid w:val="001C3BF6"/>
    <w:rsid w:val="001C3FCD"/>
    <w:rsid w:val="001C6D11"/>
    <w:rsid w:val="001C737B"/>
    <w:rsid w:val="001C7E2F"/>
    <w:rsid w:val="001D025B"/>
    <w:rsid w:val="001D26F2"/>
    <w:rsid w:val="001D272D"/>
    <w:rsid w:val="001D2E1E"/>
    <w:rsid w:val="001D37B4"/>
    <w:rsid w:val="001D395C"/>
    <w:rsid w:val="001D3966"/>
    <w:rsid w:val="001D39F5"/>
    <w:rsid w:val="001D4C93"/>
    <w:rsid w:val="001D5A3A"/>
    <w:rsid w:val="001D66CC"/>
    <w:rsid w:val="001D6D5B"/>
    <w:rsid w:val="001D75CF"/>
    <w:rsid w:val="001D7688"/>
    <w:rsid w:val="001D77FC"/>
    <w:rsid w:val="001D78A7"/>
    <w:rsid w:val="001E0785"/>
    <w:rsid w:val="001E139D"/>
    <w:rsid w:val="001E1B13"/>
    <w:rsid w:val="001E1E1C"/>
    <w:rsid w:val="001E2008"/>
    <w:rsid w:val="001E22E5"/>
    <w:rsid w:val="001E31B0"/>
    <w:rsid w:val="001E3555"/>
    <w:rsid w:val="001E3D4E"/>
    <w:rsid w:val="001E511E"/>
    <w:rsid w:val="001E6798"/>
    <w:rsid w:val="001F0D98"/>
    <w:rsid w:val="001F47B0"/>
    <w:rsid w:val="001F47D5"/>
    <w:rsid w:val="001F4F2C"/>
    <w:rsid w:val="001F50A7"/>
    <w:rsid w:val="001F5572"/>
    <w:rsid w:val="001F6D13"/>
    <w:rsid w:val="001F730D"/>
    <w:rsid w:val="001F74DC"/>
    <w:rsid w:val="0020098C"/>
    <w:rsid w:val="00200CA7"/>
    <w:rsid w:val="0020179C"/>
    <w:rsid w:val="00201A5B"/>
    <w:rsid w:val="00202A4E"/>
    <w:rsid w:val="00202F00"/>
    <w:rsid w:val="00204951"/>
    <w:rsid w:val="00205A3D"/>
    <w:rsid w:val="00206795"/>
    <w:rsid w:val="00206E72"/>
    <w:rsid w:val="0020724D"/>
    <w:rsid w:val="00207549"/>
    <w:rsid w:val="00210441"/>
    <w:rsid w:val="0021092D"/>
    <w:rsid w:val="00210ED1"/>
    <w:rsid w:val="00211462"/>
    <w:rsid w:val="0021378A"/>
    <w:rsid w:val="00213C59"/>
    <w:rsid w:val="002142FE"/>
    <w:rsid w:val="002153E7"/>
    <w:rsid w:val="002160A9"/>
    <w:rsid w:val="00216717"/>
    <w:rsid w:val="00216AE6"/>
    <w:rsid w:val="00216C09"/>
    <w:rsid w:val="00216E40"/>
    <w:rsid w:val="00217569"/>
    <w:rsid w:val="002203CF"/>
    <w:rsid w:val="00221A57"/>
    <w:rsid w:val="00221FA5"/>
    <w:rsid w:val="00222506"/>
    <w:rsid w:val="00222C1F"/>
    <w:rsid w:val="00223DA7"/>
    <w:rsid w:val="0022418A"/>
    <w:rsid w:val="00224763"/>
    <w:rsid w:val="00224B84"/>
    <w:rsid w:val="00224FBC"/>
    <w:rsid w:val="00225634"/>
    <w:rsid w:val="00226A6D"/>
    <w:rsid w:val="00226F4A"/>
    <w:rsid w:val="00227857"/>
    <w:rsid w:val="00227973"/>
    <w:rsid w:val="00227C35"/>
    <w:rsid w:val="00227CE6"/>
    <w:rsid w:val="00227EC0"/>
    <w:rsid w:val="0023136A"/>
    <w:rsid w:val="002315B2"/>
    <w:rsid w:val="002318B7"/>
    <w:rsid w:val="00231DB0"/>
    <w:rsid w:val="00232657"/>
    <w:rsid w:val="002338AC"/>
    <w:rsid w:val="002346E7"/>
    <w:rsid w:val="0023571B"/>
    <w:rsid w:val="0023634E"/>
    <w:rsid w:val="00237BD4"/>
    <w:rsid w:val="002413F8"/>
    <w:rsid w:val="00241579"/>
    <w:rsid w:val="00241B0E"/>
    <w:rsid w:val="00241B16"/>
    <w:rsid w:val="002420C4"/>
    <w:rsid w:val="002435F1"/>
    <w:rsid w:val="002438B3"/>
    <w:rsid w:val="00244241"/>
    <w:rsid w:val="0024555F"/>
    <w:rsid w:val="00246720"/>
    <w:rsid w:val="002469DC"/>
    <w:rsid w:val="00246C32"/>
    <w:rsid w:val="00247C24"/>
    <w:rsid w:val="00247C72"/>
    <w:rsid w:val="002510FA"/>
    <w:rsid w:val="00251446"/>
    <w:rsid w:val="00252460"/>
    <w:rsid w:val="0025281A"/>
    <w:rsid w:val="00252869"/>
    <w:rsid w:val="002530F2"/>
    <w:rsid w:val="002534F0"/>
    <w:rsid w:val="002536F8"/>
    <w:rsid w:val="00253DF8"/>
    <w:rsid w:val="00253E2B"/>
    <w:rsid w:val="002546C5"/>
    <w:rsid w:val="002573F9"/>
    <w:rsid w:val="00257956"/>
    <w:rsid w:val="00257EA5"/>
    <w:rsid w:val="00261676"/>
    <w:rsid w:val="002628B8"/>
    <w:rsid w:val="00263AD8"/>
    <w:rsid w:val="00263B0F"/>
    <w:rsid w:val="00264172"/>
    <w:rsid w:val="002642B1"/>
    <w:rsid w:val="00270444"/>
    <w:rsid w:val="002704DD"/>
    <w:rsid w:val="00271205"/>
    <w:rsid w:val="00272034"/>
    <w:rsid w:val="00272452"/>
    <w:rsid w:val="0027246F"/>
    <w:rsid w:val="00272EB0"/>
    <w:rsid w:val="00273DF7"/>
    <w:rsid w:val="00274311"/>
    <w:rsid w:val="00274E92"/>
    <w:rsid w:val="00275300"/>
    <w:rsid w:val="002763C1"/>
    <w:rsid w:val="002764EB"/>
    <w:rsid w:val="002768EF"/>
    <w:rsid w:val="00277136"/>
    <w:rsid w:val="002773CA"/>
    <w:rsid w:val="002804BF"/>
    <w:rsid w:val="00281065"/>
    <w:rsid w:val="002822A9"/>
    <w:rsid w:val="002845BE"/>
    <w:rsid w:val="00286931"/>
    <w:rsid w:val="00286E5F"/>
    <w:rsid w:val="00287AF1"/>
    <w:rsid w:val="002908FF"/>
    <w:rsid w:val="00291D92"/>
    <w:rsid w:val="00291EE6"/>
    <w:rsid w:val="00292294"/>
    <w:rsid w:val="00292CC0"/>
    <w:rsid w:val="00292D2A"/>
    <w:rsid w:val="0029418C"/>
    <w:rsid w:val="00294836"/>
    <w:rsid w:val="002948CA"/>
    <w:rsid w:val="002954DC"/>
    <w:rsid w:val="002968AA"/>
    <w:rsid w:val="00296B86"/>
    <w:rsid w:val="00296DF3"/>
    <w:rsid w:val="00297E76"/>
    <w:rsid w:val="00297F44"/>
    <w:rsid w:val="002A275D"/>
    <w:rsid w:val="002A2CF1"/>
    <w:rsid w:val="002A2DC2"/>
    <w:rsid w:val="002A3139"/>
    <w:rsid w:val="002A34A9"/>
    <w:rsid w:val="002A388B"/>
    <w:rsid w:val="002A654D"/>
    <w:rsid w:val="002A6785"/>
    <w:rsid w:val="002A6F94"/>
    <w:rsid w:val="002A715B"/>
    <w:rsid w:val="002A7740"/>
    <w:rsid w:val="002B030F"/>
    <w:rsid w:val="002B0CC5"/>
    <w:rsid w:val="002B16C8"/>
    <w:rsid w:val="002B216E"/>
    <w:rsid w:val="002B2272"/>
    <w:rsid w:val="002B3705"/>
    <w:rsid w:val="002B3D7F"/>
    <w:rsid w:val="002B3DF6"/>
    <w:rsid w:val="002B494A"/>
    <w:rsid w:val="002B4BAA"/>
    <w:rsid w:val="002B4F24"/>
    <w:rsid w:val="002B71F2"/>
    <w:rsid w:val="002B77FF"/>
    <w:rsid w:val="002C0A3F"/>
    <w:rsid w:val="002C268B"/>
    <w:rsid w:val="002C2F21"/>
    <w:rsid w:val="002C36FE"/>
    <w:rsid w:val="002C442F"/>
    <w:rsid w:val="002C6266"/>
    <w:rsid w:val="002C7B56"/>
    <w:rsid w:val="002D0AB9"/>
    <w:rsid w:val="002D116B"/>
    <w:rsid w:val="002D14BD"/>
    <w:rsid w:val="002D1F4C"/>
    <w:rsid w:val="002D229E"/>
    <w:rsid w:val="002D35C9"/>
    <w:rsid w:val="002D38C7"/>
    <w:rsid w:val="002D4311"/>
    <w:rsid w:val="002D44BD"/>
    <w:rsid w:val="002D5986"/>
    <w:rsid w:val="002D655E"/>
    <w:rsid w:val="002D6A3A"/>
    <w:rsid w:val="002D6FF3"/>
    <w:rsid w:val="002D7070"/>
    <w:rsid w:val="002D78BD"/>
    <w:rsid w:val="002E0457"/>
    <w:rsid w:val="002E1E8D"/>
    <w:rsid w:val="002E35E4"/>
    <w:rsid w:val="002E36AA"/>
    <w:rsid w:val="002E42AA"/>
    <w:rsid w:val="002E4B9E"/>
    <w:rsid w:val="002E4D26"/>
    <w:rsid w:val="002E4FB5"/>
    <w:rsid w:val="002E7122"/>
    <w:rsid w:val="002E7A7C"/>
    <w:rsid w:val="002F02A1"/>
    <w:rsid w:val="002F03C9"/>
    <w:rsid w:val="002F07A6"/>
    <w:rsid w:val="002F1217"/>
    <w:rsid w:val="002F1530"/>
    <w:rsid w:val="002F1A3D"/>
    <w:rsid w:val="002F1B7C"/>
    <w:rsid w:val="002F252A"/>
    <w:rsid w:val="002F5276"/>
    <w:rsid w:val="002F582C"/>
    <w:rsid w:val="002F5E29"/>
    <w:rsid w:val="002F60B8"/>
    <w:rsid w:val="002F6140"/>
    <w:rsid w:val="002F7004"/>
    <w:rsid w:val="002F7CF3"/>
    <w:rsid w:val="00300154"/>
    <w:rsid w:val="00300BFB"/>
    <w:rsid w:val="00301174"/>
    <w:rsid w:val="00303492"/>
    <w:rsid w:val="00303905"/>
    <w:rsid w:val="00304317"/>
    <w:rsid w:val="00304786"/>
    <w:rsid w:val="00304962"/>
    <w:rsid w:val="003055C9"/>
    <w:rsid w:val="00305B6F"/>
    <w:rsid w:val="00306C2E"/>
    <w:rsid w:val="00306C9F"/>
    <w:rsid w:val="00306D60"/>
    <w:rsid w:val="003071BC"/>
    <w:rsid w:val="00307B6F"/>
    <w:rsid w:val="00307D1C"/>
    <w:rsid w:val="00307DBA"/>
    <w:rsid w:val="003100FC"/>
    <w:rsid w:val="003102E9"/>
    <w:rsid w:val="00310877"/>
    <w:rsid w:val="00310AFB"/>
    <w:rsid w:val="00310FA1"/>
    <w:rsid w:val="003110AA"/>
    <w:rsid w:val="003119F9"/>
    <w:rsid w:val="00311FBB"/>
    <w:rsid w:val="0031226E"/>
    <w:rsid w:val="00312F83"/>
    <w:rsid w:val="00313C8A"/>
    <w:rsid w:val="00314ADB"/>
    <w:rsid w:val="00315E56"/>
    <w:rsid w:val="00315FA4"/>
    <w:rsid w:val="00316026"/>
    <w:rsid w:val="003170AE"/>
    <w:rsid w:val="003171D4"/>
    <w:rsid w:val="00317553"/>
    <w:rsid w:val="0031799D"/>
    <w:rsid w:val="0032000D"/>
    <w:rsid w:val="003206A8"/>
    <w:rsid w:val="00321C44"/>
    <w:rsid w:val="00322141"/>
    <w:rsid w:val="00324917"/>
    <w:rsid w:val="00325D33"/>
    <w:rsid w:val="00326937"/>
    <w:rsid w:val="00326C33"/>
    <w:rsid w:val="00326C68"/>
    <w:rsid w:val="003279C4"/>
    <w:rsid w:val="00327C94"/>
    <w:rsid w:val="00331A3C"/>
    <w:rsid w:val="0033248F"/>
    <w:rsid w:val="00332C86"/>
    <w:rsid w:val="00332E34"/>
    <w:rsid w:val="00335E61"/>
    <w:rsid w:val="003363CA"/>
    <w:rsid w:val="0033662D"/>
    <w:rsid w:val="003408EE"/>
    <w:rsid w:val="00340DF4"/>
    <w:rsid w:val="003438D4"/>
    <w:rsid w:val="003441D9"/>
    <w:rsid w:val="0034438B"/>
    <w:rsid w:val="00345318"/>
    <w:rsid w:val="00345905"/>
    <w:rsid w:val="00345F99"/>
    <w:rsid w:val="00346827"/>
    <w:rsid w:val="003471C1"/>
    <w:rsid w:val="003475F5"/>
    <w:rsid w:val="00347BE3"/>
    <w:rsid w:val="00350283"/>
    <w:rsid w:val="003507C6"/>
    <w:rsid w:val="003516AE"/>
    <w:rsid w:val="0035172E"/>
    <w:rsid w:val="00352D5A"/>
    <w:rsid w:val="00356DB5"/>
    <w:rsid w:val="00357798"/>
    <w:rsid w:val="00360048"/>
    <w:rsid w:val="003605CC"/>
    <w:rsid w:val="003608E3"/>
    <w:rsid w:val="00362AB1"/>
    <w:rsid w:val="0036517A"/>
    <w:rsid w:val="00365432"/>
    <w:rsid w:val="00365919"/>
    <w:rsid w:val="00366647"/>
    <w:rsid w:val="00370589"/>
    <w:rsid w:val="00371043"/>
    <w:rsid w:val="003736F6"/>
    <w:rsid w:val="003745E9"/>
    <w:rsid w:val="00374C65"/>
    <w:rsid w:val="0037667B"/>
    <w:rsid w:val="00376746"/>
    <w:rsid w:val="003778E7"/>
    <w:rsid w:val="00377E85"/>
    <w:rsid w:val="003808A0"/>
    <w:rsid w:val="003809CF"/>
    <w:rsid w:val="00381146"/>
    <w:rsid w:val="0038230E"/>
    <w:rsid w:val="00382C4B"/>
    <w:rsid w:val="00382DD6"/>
    <w:rsid w:val="00383481"/>
    <w:rsid w:val="0038402F"/>
    <w:rsid w:val="0038664F"/>
    <w:rsid w:val="00386DB7"/>
    <w:rsid w:val="003873A2"/>
    <w:rsid w:val="0038751D"/>
    <w:rsid w:val="00387521"/>
    <w:rsid w:val="00390776"/>
    <w:rsid w:val="00390962"/>
    <w:rsid w:val="00390C3F"/>
    <w:rsid w:val="003910FA"/>
    <w:rsid w:val="0039111B"/>
    <w:rsid w:val="0039134E"/>
    <w:rsid w:val="00392B73"/>
    <w:rsid w:val="00394B21"/>
    <w:rsid w:val="00394E2A"/>
    <w:rsid w:val="00395DF7"/>
    <w:rsid w:val="003960E7"/>
    <w:rsid w:val="00397304"/>
    <w:rsid w:val="003976B9"/>
    <w:rsid w:val="003A058B"/>
    <w:rsid w:val="003A0F6C"/>
    <w:rsid w:val="003A107D"/>
    <w:rsid w:val="003A13D1"/>
    <w:rsid w:val="003A1ECB"/>
    <w:rsid w:val="003A2247"/>
    <w:rsid w:val="003A2A9B"/>
    <w:rsid w:val="003A331D"/>
    <w:rsid w:val="003A56A5"/>
    <w:rsid w:val="003B169C"/>
    <w:rsid w:val="003B3C42"/>
    <w:rsid w:val="003B4FB8"/>
    <w:rsid w:val="003B5047"/>
    <w:rsid w:val="003B5328"/>
    <w:rsid w:val="003B5470"/>
    <w:rsid w:val="003B57E8"/>
    <w:rsid w:val="003B5DA1"/>
    <w:rsid w:val="003B63EC"/>
    <w:rsid w:val="003B6973"/>
    <w:rsid w:val="003B6C34"/>
    <w:rsid w:val="003B74B0"/>
    <w:rsid w:val="003B7F52"/>
    <w:rsid w:val="003C00D9"/>
    <w:rsid w:val="003C0549"/>
    <w:rsid w:val="003C06DD"/>
    <w:rsid w:val="003C0F7F"/>
    <w:rsid w:val="003C116F"/>
    <w:rsid w:val="003C1549"/>
    <w:rsid w:val="003C1B63"/>
    <w:rsid w:val="003C321D"/>
    <w:rsid w:val="003C6A66"/>
    <w:rsid w:val="003C6F8D"/>
    <w:rsid w:val="003D0DE4"/>
    <w:rsid w:val="003D0EDE"/>
    <w:rsid w:val="003D0F84"/>
    <w:rsid w:val="003D2E5C"/>
    <w:rsid w:val="003D3D15"/>
    <w:rsid w:val="003D4138"/>
    <w:rsid w:val="003D45B7"/>
    <w:rsid w:val="003D5A52"/>
    <w:rsid w:val="003D5DF9"/>
    <w:rsid w:val="003D7343"/>
    <w:rsid w:val="003E0DAE"/>
    <w:rsid w:val="003E2726"/>
    <w:rsid w:val="003E32CE"/>
    <w:rsid w:val="003E4011"/>
    <w:rsid w:val="003E4340"/>
    <w:rsid w:val="003E43DF"/>
    <w:rsid w:val="003E527B"/>
    <w:rsid w:val="003E5D13"/>
    <w:rsid w:val="003E5EA4"/>
    <w:rsid w:val="003E6C20"/>
    <w:rsid w:val="003E6ECF"/>
    <w:rsid w:val="003E756A"/>
    <w:rsid w:val="003F0475"/>
    <w:rsid w:val="003F12DA"/>
    <w:rsid w:val="003F1575"/>
    <w:rsid w:val="003F1A7F"/>
    <w:rsid w:val="003F1CB4"/>
    <w:rsid w:val="003F40DB"/>
    <w:rsid w:val="003F4425"/>
    <w:rsid w:val="003F4E3A"/>
    <w:rsid w:val="003F5B1C"/>
    <w:rsid w:val="004003A6"/>
    <w:rsid w:val="00400CAB"/>
    <w:rsid w:val="00401624"/>
    <w:rsid w:val="00401759"/>
    <w:rsid w:val="00401FAB"/>
    <w:rsid w:val="00402F11"/>
    <w:rsid w:val="004030A7"/>
    <w:rsid w:val="004031B1"/>
    <w:rsid w:val="00404973"/>
    <w:rsid w:val="0040497C"/>
    <w:rsid w:val="00404A04"/>
    <w:rsid w:val="00405485"/>
    <w:rsid w:val="00406C54"/>
    <w:rsid w:val="00407D1F"/>
    <w:rsid w:val="00410815"/>
    <w:rsid w:val="00411257"/>
    <w:rsid w:val="00411C8F"/>
    <w:rsid w:val="00412F0E"/>
    <w:rsid w:val="004133C7"/>
    <w:rsid w:val="004138B0"/>
    <w:rsid w:val="00413CEF"/>
    <w:rsid w:val="0041444D"/>
    <w:rsid w:val="00416679"/>
    <w:rsid w:val="004169A3"/>
    <w:rsid w:val="00417ACC"/>
    <w:rsid w:val="0042020B"/>
    <w:rsid w:val="00421C26"/>
    <w:rsid w:val="004226E3"/>
    <w:rsid w:val="00422ED0"/>
    <w:rsid w:val="00422FC6"/>
    <w:rsid w:val="0042540F"/>
    <w:rsid w:val="00425CBB"/>
    <w:rsid w:val="0042611A"/>
    <w:rsid w:val="0042646A"/>
    <w:rsid w:val="00426784"/>
    <w:rsid w:val="00427452"/>
    <w:rsid w:val="004333B5"/>
    <w:rsid w:val="004338A4"/>
    <w:rsid w:val="00434068"/>
    <w:rsid w:val="00434797"/>
    <w:rsid w:val="00434C81"/>
    <w:rsid w:val="00434FDA"/>
    <w:rsid w:val="004356CD"/>
    <w:rsid w:val="00437109"/>
    <w:rsid w:val="00437635"/>
    <w:rsid w:val="00440131"/>
    <w:rsid w:val="00440242"/>
    <w:rsid w:val="0044066E"/>
    <w:rsid w:val="00440F59"/>
    <w:rsid w:val="00441511"/>
    <w:rsid w:val="004428AC"/>
    <w:rsid w:val="00442909"/>
    <w:rsid w:val="0044315D"/>
    <w:rsid w:val="00443B96"/>
    <w:rsid w:val="00444E3E"/>
    <w:rsid w:val="00445163"/>
    <w:rsid w:val="00445427"/>
    <w:rsid w:val="00445784"/>
    <w:rsid w:val="00445E78"/>
    <w:rsid w:val="00446AF2"/>
    <w:rsid w:val="0045131B"/>
    <w:rsid w:val="004532B1"/>
    <w:rsid w:val="004540ED"/>
    <w:rsid w:val="00454274"/>
    <w:rsid w:val="00455074"/>
    <w:rsid w:val="0045589C"/>
    <w:rsid w:val="004562CA"/>
    <w:rsid w:val="004568ED"/>
    <w:rsid w:val="00456FA6"/>
    <w:rsid w:val="0046069C"/>
    <w:rsid w:val="004608F6"/>
    <w:rsid w:val="00461CF8"/>
    <w:rsid w:val="00463012"/>
    <w:rsid w:val="004632BA"/>
    <w:rsid w:val="00463B71"/>
    <w:rsid w:val="00464CD8"/>
    <w:rsid w:val="00465AE7"/>
    <w:rsid w:val="00467823"/>
    <w:rsid w:val="00467925"/>
    <w:rsid w:val="004710BB"/>
    <w:rsid w:val="004713BC"/>
    <w:rsid w:val="00471AB0"/>
    <w:rsid w:val="00472007"/>
    <w:rsid w:val="004749E3"/>
    <w:rsid w:val="0047559C"/>
    <w:rsid w:val="00475C65"/>
    <w:rsid w:val="004763DE"/>
    <w:rsid w:val="0047679C"/>
    <w:rsid w:val="004767C2"/>
    <w:rsid w:val="00476C84"/>
    <w:rsid w:val="00480789"/>
    <w:rsid w:val="004808A4"/>
    <w:rsid w:val="00482F4F"/>
    <w:rsid w:val="004834E5"/>
    <w:rsid w:val="00484AD1"/>
    <w:rsid w:val="00484C43"/>
    <w:rsid w:val="0048571E"/>
    <w:rsid w:val="004860D6"/>
    <w:rsid w:val="00487327"/>
    <w:rsid w:val="0048740C"/>
    <w:rsid w:val="00487EDF"/>
    <w:rsid w:val="00487F82"/>
    <w:rsid w:val="004917A0"/>
    <w:rsid w:val="0049185E"/>
    <w:rsid w:val="004919A9"/>
    <w:rsid w:val="00491E1D"/>
    <w:rsid w:val="00494926"/>
    <w:rsid w:val="00495A5F"/>
    <w:rsid w:val="00495C85"/>
    <w:rsid w:val="0049624D"/>
    <w:rsid w:val="004A12A2"/>
    <w:rsid w:val="004A3128"/>
    <w:rsid w:val="004A330A"/>
    <w:rsid w:val="004A4266"/>
    <w:rsid w:val="004A49C9"/>
    <w:rsid w:val="004A4BEE"/>
    <w:rsid w:val="004A4CC1"/>
    <w:rsid w:val="004A5385"/>
    <w:rsid w:val="004B04AA"/>
    <w:rsid w:val="004B0520"/>
    <w:rsid w:val="004B1BD1"/>
    <w:rsid w:val="004B2083"/>
    <w:rsid w:val="004B2515"/>
    <w:rsid w:val="004B33FE"/>
    <w:rsid w:val="004B4408"/>
    <w:rsid w:val="004B4685"/>
    <w:rsid w:val="004B4878"/>
    <w:rsid w:val="004B49D4"/>
    <w:rsid w:val="004B5153"/>
    <w:rsid w:val="004B5B4A"/>
    <w:rsid w:val="004B5D87"/>
    <w:rsid w:val="004B74F5"/>
    <w:rsid w:val="004C0333"/>
    <w:rsid w:val="004C0AC0"/>
    <w:rsid w:val="004C2A3C"/>
    <w:rsid w:val="004C3071"/>
    <w:rsid w:val="004C3A44"/>
    <w:rsid w:val="004C42CA"/>
    <w:rsid w:val="004C50C3"/>
    <w:rsid w:val="004C60C4"/>
    <w:rsid w:val="004C623F"/>
    <w:rsid w:val="004C665F"/>
    <w:rsid w:val="004D2589"/>
    <w:rsid w:val="004D268C"/>
    <w:rsid w:val="004D2E7C"/>
    <w:rsid w:val="004D2F2B"/>
    <w:rsid w:val="004D4619"/>
    <w:rsid w:val="004D6190"/>
    <w:rsid w:val="004D74E3"/>
    <w:rsid w:val="004D787B"/>
    <w:rsid w:val="004E04CF"/>
    <w:rsid w:val="004E0C00"/>
    <w:rsid w:val="004E13ED"/>
    <w:rsid w:val="004E3E01"/>
    <w:rsid w:val="004E3E5C"/>
    <w:rsid w:val="004E3E6B"/>
    <w:rsid w:val="004E60DF"/>
    <w:rsid w:val="004E7B52"/>
    <w:rsid w:val="004F14D4"/>
    <w:rsid w:val="004F2C3B"/>
    <w:rsid w:val="004F2E39"/>
    <w:rsid w:val="004F33BA"/>
    <w:rsid w:val="004F40CC"/>
    <w:rsid w:val="004F4724"/>
    <w:rsid w:val="004F48BF"/>
    <w:rsid w:val="004F4930"/>
    <w:rsid w:val="004F5049"/>
    <w:rsid w:val="004F5295"/>
    <w:rsid w:val="004F63DC"/>
    <w:rsid w:val="004F69A1"/>
    <w:rsid w:val="004F7710"/>
    <w:rsid w:val="00500599"/>
    <w:rsid w:val="00501052"/>
    <w:rsid w:val="00503A42"/>
    <w:rsid w:val="00504820"/>
    <w:rsid w:val="00504932"/>
    <w:rsid w:val="00504D2D"/>
    <w:rsid w:val="00505625"/>
    <w:rsid w:val="005058D2"/>
    <w:rsid w:val="00505F59"/>
    <w:rsid w:val="00507AFE"/>
    <w:rsid w:val="005102FF"/>
    <w:rsid w:val="00511AE6"/>
    <w:rsid w:val="00511E78"/>
    <w:rsid w:val="00512D0B"/>
    <w:rsid w:val="00512E2E"/>
    <w:rsid w:val="005138EE"/>
    <w:rsid w:val="005146CC"/>
    <w:rsid w:val="0051699E"/>
    <w:rsid w:val="00517818"/>
    <w:rsid w:val="00520FE9"/>
    <w:rsid w:val="005215EA"/>
    <w:rsid w:val="00521D22"/>
    <w:rsid w:val="0052441A"/>
    <w:rsid w:val="00525624"/>
    <w:rsid w:val="005263EB"/>
    <w:rsid w:val="005264ED"/>
    <w:rsid w:val="005265AC"/>
    <w:rsid w:val="00526C13"/>
    <w:rsid w:val="005305AF"/>
    <w:rsid w:val="00530632"/>
    <w:rsid w:val="00530BB5"/>
    <w:rsid w:val="00531873"/>
    <w:rsid w:val="0053247A"/>
    <w:rsid w:val="00533505"/>
    <w:rsid w:val="00534EF8"/>
    <w:rsid w:val="00536C27"/>
    <w:rsid w:val="00537029"/>
    <w:rsid w:val="00537CF9"/>
    <w:rsid w:val="00541551"/>
    <w:rsid w:val="00542825"/>
    <w:rsid w:val="00543FC9"/>
    <w:rsid w:val="005464A2"/>
    <w:rsid w:val="00546A27"/>
    <w:rsid w:val="0054744D"/>
    <w:rsid w:val="0054771A"/>
    <w:rsid w:val="00550068"/>
    <w:rsid w:val="00550258"/>
    <w:rsid w:val="00552A7C"/>
    <w:rsid w:val="00553887"/>
    <w:rsid w:val="005540A9"/>
    <w:rsid w:val="005548B5"/>
    <w:rsid w:val="00554B39"/>
    <w:rsid w:val="005551A4"/>
    <w:rsid w:val="00555733"/>
    <w:rsid w:val="00555AD9"/>
    <w:rsid w:val="00555D53"/>
    <w:rsid w:val="00556F45"/>
    <w:rsid w:val="005574B5"/>
    <w:rsid w:val="0056002E"/>
    <w:rsid w:val="00560703"/>
    <w:rsid w:val="00561D90"/>
    <w:rsid w:val="005628CE"/>
    <w:rsid w:val="00562D07"/>
    <w:rsid w:val="0056363A"/>
    <w:rsid w:val="0056468C"/>
    <w:rsid w:val="00564B8D"/>
    <w:rsid w:val="00564DAD"/>
    <w:rsid w:val="00566A88"/>
    <w:rsid w:val="00573AF5"/>
    <w:rsid w:val="0057410B"/>
    <w:rsid w:val="00574FD4"/>
    <w:rsid w:val="005753DF"/>
    <w:rsid w:val="00576693"/>
    <w:rsid w:val="00577CFA"/>
    <w:rsid w:val="00580B04"/>
    <w:rsid w:val="00581383"/>
    <w:rsid w:val="00581D8C"/>
    <w:rsid w:val="00581EB7"/>
    <w:rsid w:val="005828A6"/>
    <w:rsid w:val="00582D6A"/>
    <w:rsid w:val="00583279"/>
    <w:rsid w:val="00584C4A"/>
    <w:rsid w:val="00584F21"/>
    <w:rsid w:val="00585B0C"/>
    <w:rsid w:val="005861AD"/>
    <w:rsid w:val="00586F31"/>
    <w:rsid w:val="00587D00"/>
    <w:rsid w:val="00590D89"/>
    <w:rsid w:val="005919F8"/>
    <w:rsid w:val="00591E77"/>
    <w:rsid w:val="00592BAF"/>
    <w:rsid w:val="00593ABF"/>
    <w:rsid w:val="00593DB8"/>
    <w:rsid w:val="00594676"/>
    <w:rsid w:val="0059518C"/>
    <w:rsid w:val="0059530A"/>
    <w:rsid w:val="00595BBF"/>
    <w:rsid w:val="0059738E"/>
    <w:rsid w:val="005A18EF"/>
    <w:rsid w:val="005A2A50"/>
    <w:rsid w:val="005A2EE8"/>
    <w:rsid w:val="005A33BB"/>
    <w:rsid w:val="005A398E"/>
    <w:rsid w:val="005A4293"/>
    <w:rsid w:val="005A4BF6"/>
    <w:rsid w:val="005A528F"/>
    <w:rsid w:val="005A5897"/>
    <w:rsid w:val="005A7CCB"/>
    <w:rsid w:val="005B25D0"/>
    <w:rsid w:val="005B28AD"/>
    <w:rsid w:val="005B36CD"/>
    <w:rsid w:val="005B3781"/>
    <w:rsid w:val="005B5774"/>
    <w:rsid w:val="005B593C"/>
    <w:rsid w:val="005B5FA1"/>
    <w:rsid w:val="005B7D2A"/>
    <w:rsid w:val="005B7F20"/>
    <w:rsid w:val="005C2C58"/>
    <w:rsid w:val="005C3C73"/>
    <w:rsid w:val="005C3D92"/>
    <w:rsid w:val="005C4E07"/>
    <w:rsid w:val="005C6425"/>
    <w:rsid w:val="005C6BD1"/>
    <w:rsid w:val="005C6BE6"/>
    <w:rsid w:val="005C7938"/>
    <w:rsid w:val="005D15C3"/>
    <w:rsid w:val="005D203C"/>
    <w:rsid w:val="005D213B"/>
    <w:rsid w:val="005D36D0"/>
    <w:rsid w:val="005D5D3A"/>
    <w:rsid w:val="005D66CC"/>
    <w:rsid w:val="005D7366"/>
    <w:rsid w:val="005D79A0"/>
    <w:rsid w:val="005E0252"/>
    <w:rsid w:val="005E0CE7"/>
    <w:rsid w:val="005E116D"/>
    <w:rsid w:val="005E3467"/>
    <w:rsid w:val="005E3FC2"/>
    <w:rsid w:val="005E42C7"/>
    <w:rsid w:val="005E4C56"/>
    <w:rsid w:val="005E5B3F"/>
    <w:rsid w:val="005E7381"/>
    <w:rsid w:val="005E74E2"/>
    <w:rsid w:val="005F0323"/>
    <w:rsid w:val="005F0618"/>
    <w:rsid w:val="005F133B"/>
    <w:rsid w:val="005F1925"/>
    <w:rsid w:val="005F1E83"/>
    <w:rsid w:val="005F1FF2"/>
    <w:rsid w:val="005F2F9D"/>
    <w:rsid w:val="005F3B7D"/>
    <w:rsid w:val="005F3C12"/>
    <w:rsid w:val="005F4EDB"/>
    <w:rsid w:val="005F5FB9"/>
    <w:rsid w:val="005F69B2"/>
    <w:rsid w:val="005F77D6"/>
    <w:rsid w:val="00601021"/>
    <w:rsid w:val="00601EE2"/>
    <w:rsid w:val="00602A28"/>
    <w:rsid w:val="006036E7"/>
    <w:rsid w:val="00603D1B"/>
    <w:rsid w:val="0060737E"/>
    <w:rsid w:val="0061048C"/>
    <w:rsid w:val="006119FF"/>
    <w:rsid w:val="006124BB"/>
    <w:rsid w:val="006129F7"/>
    <w:rsid w:val="00612EC3"/>
    <w:rsid w:val="00614456"/>
    <w:rsid w:val="00614B51"/>
    <w:rsid w:val="006156F4"/>
    <w:rsid w:val="00615A29"/>
    <w:rsid w:val="00615ABA"/>
    <w:rsid w:val="00617787"/>
    <w:rsid w:val="00617AF1"/>
    <w:rsid w:val="00617C89"/>
    <w:rsid w:val="00620041"/>
    <w:rsid w:val="0062130D"/>
    <w:rsid w:val="006225AB"/>
    <w:rsid w:val="0062325A"/>
    <w:rsid w:val="006257EE"/>
    <w:rsid w:val="00626091"/>
    <w:rsid w:val="006260D8"/>
    <w:rsid w:val="00626BB8"/>
    <w:rsid w:val="006271FD"/>
    <w:rsid w:val="00630A17"/>
    <w:rsid w:val="00632B27"/>
    <w:rsid w:val="006336F2"/>
    <w:rsid w:val="00633818"/>
    <w:rsid w:val="006361A7"/>
    <w:rsid w:val="0063697A"/>
    <w:rsid w:val="0063704D"/>
    <w:rsid w:val="006377E7"/>
    <w:rsid w:val="00637F4E"/>
    <w:rsid w:val="00640EB8"/>
    <w:rsid w:val="00641D3C"/>
    <w:rsid w:val="00641EC4"/>
    <w:rsid w:val="006423E7"/>
    <w:rsid w:val="006429A9"/>
    <w:rsid w:val="006431DF"/>
    <w:rsid w:val="006436FD"/>
    <w:rsid w:val="006437D4"/>
    <w:rsid w:val="006438B4"/>
    <w:rsid w:val="006448EE"/>
    <w:rsid w:val="00645ED2"/>
    <w:rsid w:val="006465C2"/>
    <w:rsid w:val="0064783D"/>
    <w:rsid w:val="00647C99"/>
    <w:rsid w:val="006504A0"/>
    <w:rsid w:val="00651B41"/>
    <w:rsid w:val="00651BD8"/>
    <w:rsid w:val="00652D9A"/>
    <w:rsid w:val="006533A3"/>
    <w:rsid w:val="00654243"/>
    <w:rsid w:val="00654BD8"/>
    <w:rsid w:val="00656234"/>
    <w:rsid w:val="00656A43"/>
    <w:rsid w:val="0065762C"/>
    <w:rsid w:val="0065767E"/>
    <w:rsid w:val="006609D9"/>
    <w:rsid w:val="00660A90"/>
    <w:rsid w:val="00660AB0"/>
    <w:rsid w:val="0066189D"/>
    <w:rsid w:val="00661DFE"/>
    <w:rsid w:val="006633E8"/>
    <w:rsid w:val="00664530"/>
    <w:rsid w:val="006650B8"/>
    <w:rsid w:val="00665552"/>
    <w:rsid w:val="00665ED2"/>
    <w:rsid w:val="006672DA"/>
    <w:rsid w:val="00671A55"/>
    <w:rsid w:val="006728B4"/>
    <w:rsid w:val="006728FA"/>
    <w:rsid w:val="00672955"/>
    <w:rsid w:val="00672F5A"/>
    <w:rsid w:val="0067321A"/>
    <w:rsid w:val="006741E2"/>
    <w:rsid w:val="00674733"/>
    <w:rsid w:val="00675A0B"/>
    <w:rsid w:val="00675E06"/>
    <w:rsid w:val="00676E10"/>
    <w:rsid w:val="00676E27"/>
    <w:rsid w:val="00677406"/>
    <w:rsid w:val="006800C7"/>
    <w:rsid w:val="006801FC"/>
    <w:rsid w:val="00680954"/>
    <w:rsid w:val="00681093"/>
    <w:rsid w:val="00681257"/>
    <w:rsid w:val="00681444"/>
    <w:rsid w:val="006816BD"/>
    <w:rsid w:val="00682122"/>
    <w:rsid w:val="00682485"/>
    <w:rsid w:val="006826CB"/>
    <w:rsid w:val="00682B15"/>
    <w:rsid w:val="006839D9"/>
    <w:rsid w:val="006843F3"/>
    <w:rsid w:val="006875D6"/>
    <w:rsid w:val="00687703"/>
    <w:rsid w:val="00687D96"/>
    <w:rsid w:val="00690175"/>
    <w:rsid w:val="0069099D"/>
    <w:rsid w:val="0069116C"/>
    <w:rsid w:val="00691A52"/>
    <w:rsid w:val="00692B88"/>
    <w:rsid w:val="00692FA0"/>
    <w:rsid w:val="0069348A"/>
    <w:rsid w:val="00693B91"/>
    <w:rsid w:val="0069464D"/>
    <w:rsid w:val="00695631"/>
    <w:rsid w:val="00695BD6"/>
    <w:rsid w:val="00697F9D"/>
    <w:rsid w:val="006A20F1"/>
    <w:rsid w:val="006A2AD7"/>
    <w:rsid w:val="006A32A3"/>
    <w:rsid w:val="006A4F87"/>
    <w:rsid w:val="006A54BF"/>
    <w:rsid w:val="006A55B2"/>
    <w:rsid w:val="006A70A0"/>
    <w:rsid w:val="006A7200"/>
    <w:rsid w:val="006A75AE"/>
    <w:rsid w:val="006B03A6"/>
    <w:rsid w:val="006B15B7"/>
    <w:rsid w:val="006B3C6C"/>
    <w:rsid w:val="006B443D"/>
    <w:rsid w:val="006B5F13"/>
    <w:rsid w:val="006B6322"/>
    <w:rsid w:val="006B6D06"/>
    <w:rsid w:val="006B6E7A"/>
    <w:rsid w:val="006B71D7"/>
    <w:rsid w:val="006B7BEB"/>
    <w:rsid w:val="006B7F85"/>
    <w:rsid w:val="006C04A1"/>
    <w:rsid w:val="006C0AAC"/>
    <w:rsid w:val="006C1FA9"/>
    <w:rsid w:val="006C2010"/>
    <w:rsid w:val="006C51CF"/>
    <w:rsid w:val="006C583D"/>
    <w:rsid w:val="006C7130"/>
    <w:rsid w:val="006C7EEE"/>
    <w:rsid w:val="006D03AF"/>
    <w:rsid w:val="006D1299"/>
    <w:rsid w:val="006D14D9"/>
    <w:rsid w:val="006D4833"/>
    <w:rsid w:val="006D6788"/>
    <w:rsid w:val="006D766F"/>
    <w:rsid w:val="006D77CF"/>
    <w:rsid w:val="006E03AA"/>
    <w:rsid w:val="006E10D1"/>
    <w:rsid w:val="006E149F"/>
    <w:rsid w:val="006E19EF"/>
    <w:rsid w:val="006E1C1C"/>
    <w:rsid w:val="006E1EF5"/>
    <w:rsid w:val="006E20C4"/>
    <w:rsid w:val="006E3117"/>
    <w:rsid w:val="006E3D0C"/>
    <w:rsid w:val="006E50C7"/>
    <w:rsid w:val="006E52EE"/>
    <w:rsid w:val="006E607F"/>
    <w:rsid w:val="006E673A"/>
    <w:rsid w:val="006F0303"/>
    <w:rsid w:val="006F1831"/>
    <w:rsid w:val="006F1890"/>
    <w:rsid w:val="006F2DDF"/>
    <w:rsid w:val="006F31B8"/>
    <w:rsid w:val="006F3914"/>
    <w:rsid w:val="006F3BF3"/>
    <w:rsid w:val="006F4ABD"/>
    <w:rsid w:val="006F4B50"/>
    <w:rsid w:val="006F4DCE"/>
    <w:rsid w:val="006F58F3"/>
    <w:rsid w:val="006F649C"/>
    <w:rsid w:val="006F7127"/>
    <w:rsid w:val="006F751A"/>
    <w:rsid w:val="006F7A9D"/>
    <w:rsid w:val="00700453"/>
    <w:rsid w:val="00700FB5"/>
    <w:rsid w:val="00701772"/>
    <w:rsid w:val="00701EBC"/>
    <w:rsid w:val="0070205E"/>
    <w:rsid w:val="0070252C"/>
    <w:rsid w:val="00702531"/>
    <w:rsid w:val="00702A1E"/>
    <w:rsid w:val="00702F03"/>
    <w:rsid w:val="00703589"/>
    <w:rsid w:val="00703DAA"/>
    <w:rsid w:val="00704113"/>
    <w:rsid w:val="0070487F"/>
    <w:rsid w:val="007054FB"/>
    <w:rsid w:val="00705E38"/>
    <w:rsid w:val="00706E88"/>
    <w:rsid w:val="007079A1"/>
    <w:rsid w:val="007106DB"/>
    <w:rsid w:val="007113D0"/>
    <w:rsid w:val="007122D5"/>
    <w:rsid w:val="0071261F"/>
    <w:rsid w:val="0071396B"/>
    <w:rsid w:val="007144E9"/>
    <w:rsid w:val="00714715"/>
    <w:rsid w:val="00715597"/>
    <w:rsid w:val="00715A61"/>
    <w:rsid w:val="007169B2"/>
    <w:rsid w:val="00716C4D"/>
    <w:rsid w:val="00720213"/>
    <w:rsid w:val="007203BE"/>
    <w:rsid w:val="00721842"/>
    <w:rsid w:val="00721A56"/>
    <w:rsid w:val="00721BAE"/>
    <w:rsid w:val="0072238C"/>
    <w:rsid w:val="007223F3"/>
    <w:rsid w:val="00723EB6"/>
    <w:rsid w:val="0072429F"/>
    <w:rsid w:val="00725003"/>
    <w:rsid w:val="00725668"/>
    <w:rsid w:val="00725697"/>
    <w:rsid w:val="00725802"/>
    <w:rsid w:val="00727026"/>
    <w:rsid w:val="00727660"/>
    <w:rsid w:val="00727857"/>
    <w:rsid w:val="00727C00"/>
    <w:rsid w:val="0073082E"/>
    <w:rsid w:val="00730C2C"/>
    <w:rsid w:val="00731103"/>
    <w:rsid w:val="007327A4"/>
    <w:rsid w:val="00733191"/>
    <w:rsid w:val="00733688"/>
    <w:rsid w:val="0073387A"/>
    <w:rsid w:val="00733972"/>
    <w:rsid w:val="007346A1"/>
    <w:rsid w:val="0073699A"/>
    <w:rsid w:val="00737A5E"/>
    <w:rsid w:val="00737C36"/>
    <w:rsid w:val="007408EB"/>
    <w:rsid w:val="00740D0F"/>
    <w:rsid w:val="007414A5"/>
    <w:rsid w:val="00743B46"/>
    <w:rsid w:val="00744B49"/>
    <w:rsid w:val="007460B7"/>
    <w:rsid w:val="00746475"/>
    <w:rsid w:val="00746FEB"/>
    <w:rsid w:val="00747506"/>
    <w:rsid w:val="00747539"/>
    <w:rsid w:val="007475AD"/>
    <w:rsid w:val="00747D6C"/>
    <w:rsid w:val="00750202"/>
    <w:rsid w:val="007504AF"/>
    <w:rsid w:val="0075425A"/>
    <w:rsid w:val="007548FF"/>
    <w:rsid w:val="00754BE2"/>
    <w:rsid w:val="0075500A"/>
    <w:rsid w:val="00755145"/>
    <w:rsid w:val="007554D6"/>
    <w:rsid w:val="00756422"/>
    <w:rsid w:val="0075706E"/>
    <w:rsid w:val="00757651"/>
    <w:rsid w:val="00760622"/>
    <w:rsid w:val="00760A39"/>
    <w:rsid w:val="00761AC6"/>
    <w:rsid w:val="007622EE"/>
    <w:rsid w:val="00762B82"/>
    <w:rsid w:val="00763F7E"/>
    <w:rsid w:val="007641FD"/>
    <w:rsid w:val="007657C3"/>
    <w:rsid w:val="0076606B"/>
    <w:rsid w:val="00766996"/>
    <w:rsid w:val="00766A2A"/>
    <w:rsid w:val="00766A76"/>
    <w:rsid w:val="00766B03"/>
    <w:rsid w:val="00767050"/>
    <w:rsid w:val="00767619"/>
    <w:rsid w:val="0076765F"/>
    <w:rsid w:val="00772BBA"/>
    <w:rsid w:val="00773267"/>
    <w:rsid w:val="00773A08"/>
    <w:rsid w:val="00773ED8"/>
    <w:rsid w:val="00774B33"/>
    <w:rsid w:val="007758BC"/>
    <w:rsid w:val="00777346"/>
    <w:rsid w:val="00780672"/>
    <w:rsid w:val="007806CA"/>
    <w:rsid w:val="00780AE7"/>
    <w:rsid w:val="007816D2"/>
    <w:rsid w:val="00782216"/>
    <w:rsid w:val="0078588F"/>
    <w:rsid w:val="0078594E"/>
    <w:rsid w:val="00785DEE"/>
    <w:rsid w:val="007873EB"/>
    <w:rsid w:val="0079147F"/>
    <w:rsid w:val="00793385"/>
    <w:rsid w:val="00793396"/>
    <w:rsid w:val="0079357C"/>
    <w:rsid w:val="007943AB"/>
    <w:rsid w:val="007948A6"/>
    <w:rsid w:val="00794C3E"/>
    <w:rsid w:val="0079736D"/>
    <w:rsid w:val="007974AE"/>
    <w:rsid w:val="007A04D5"/>
    <w:rsid w:val="007A08F6"/>
    <w:rsid w:val="007A17C0"/>
    <w:rsid w:val="007A419B"/>
    <w:rsid w:val="007A4884"/>
    <w:rsid w:val="007A585C"/>
    <w:rsid w:val="007A5904"/>
    <w:rsid w:val="007A6F6A"/>
    <w:rsid w:val="007A77F3"/>
    <w:rsid w:val="007B1949"/>
    <w:rsid w:val="007B219E"/>
    <w:rsid w:val="007B263A"/>
    <w:rsid w:val="007B2710"/>
    <w:rsid w:val="007B2AB7"/>
    <w:rsid w:val="007B3BF1"/>
    <w:rsid w:val="007B566A"/>
    <w:rsid w:val="007B5740"/>
    <w:rsid w:val="007B6078"/>
    <w:rsid w:val="007B607C"/>
    <w:rsid w:val="007B6685"/>
    <w:rsid w:val="007B6EA7"/>
    <w:rsid w:val="007B7373"/>
    <w:rsid w:val="007C0DB0"/>
    <w:rsid w:val="007C3825"/>
    <w:rsid w:val="007C4916"/>
    <w:rsid w:val="007C499F"/>
    <w:rsid w:val="007C49BF"/>
    <w:rsid w:val="007C5890"/>
    <w:rsid w:val="007C5944"/>
    <w:rsid w:val="007C6B1A"/>
    <w:rsid w:val="007C7C43"/>
    <w:rsid w:val="007C7F11"/>
    <w:rsid w:val="007D0679"/>
    <w:rsid w:val="007D0AF6"/>
    <w:rsid w:val="007D10F6"/>
    <w:rsid w:val="007D21F5"/>
    <w:rsid w:val="007D313A"/>
    <w:rsid w:val="007D40FF"/>
    <w:rsid w:val="007D4129"/>
    <w:rsid w:val="007D4C6E"/>
    <w:rsid w:val="007D5082"/>
    <w:rsid w:val="007D5D15"/>
    <w:rsid w:val="007D717D"/>
    <w:rsid w:val="007E0E3A"/>
    <w:rsid w:val="007E140B"/>
    <w:rsid w:val="007E22DA"/>
    <w:rsid w:val="007E5451"/>
    <w:rsid w:val="007E5654"/>
    <w:rsid w:val="007E5D7E"/>
    <w:rsid w:val="007E5E72"/>
    <w:rsid w:val="007E6A96"/>
    <w:rsid w:val="007E74B1"/>
    <w:rsid w:val="007E7796"/>
    <w:rsid w:val="007F0676"/>
    <w:rsid w:val="007F35F8"/>
    <w:rsid w:val="007F4920"/>
    <w:rsid w:val="007F4F41"/>
    <w:rsid w:val="007F5A62"/>
    <w:rsid w:val="007F6652"/>
    <w:rsid w:val="007F70BE"/>
    <w:rsid w:val="007F7EB4"/>
    <w:rsid w:val="00800168"/>
    <w:rsid w:val="00802238"/>
    <w:rsid w:val="008023E3"/>
    <w:rsid w:val="00802FCA"/>
    <w:rsid w:val="00804994"/>
    <w:rsid w:val="008050FA"/>
    <w:rsid w:val="0080521B"/>
    <w:rsid w:val="00805950"/>
    <w:rsid w:val="00806BD0"/>
    <w:rsid w:val="008072FA"/>
    <w:rsid w:val="008104A8"/>
    <w:rsid w:val="008107AE"/>
    <w:rsid w:val="00810F99"/>
    <w:rsid w:val="008117F5"/>
    <w:rsid w:val="00812089"/>
    <w:rsid w:val="008121F9"/>
    <w:rsid w:val="00812B54"/>
    <w:rsid w:val="00813C66"/>
    <w:rsid w:val="008141F8"/>
    <w:rsid w:val="008154F6"/>
    <w:rsid w:val="00815983"/>
    <w:rsid w:val="00816CDD"/>
    <w:rsid w:val="0081731D"/>
    <w:rsid w:val="00817965"/>
    <w:rsid w:val="00820319"/>
    <w:rsid w:val="00820FE9"/>
    <w:rsid w:val="00821ABF"/>
    <w:rsid w:val="00822570"/>
    <w:rsid w:val="00822687"/>
    <w:rsid w:val="00823A56"/>
    <w:rsid w:val="00823D2B"/>
    <w:rsid w:val="008248D3"/>
    <w:rsid w:val="0082672D"/>
    <w:rsid w:val="00826A88"/>
    <w:rsid w:val="00826B29"/>
    <w:rsid w:val="00827287"/>
    <w:rsid w:val="00827C0D"/>
    <w:rsid w:val="00830630"/>
    <w:rsid w:val="0083176F"/>
    <w:rsid w:val="0083195D"/>
    <w:rsid w:val="00831FF4"/>
    <w:rsid w:val="0083261C"/>
    <w:rsid w:val="00832A7E"/>
    <w:rsid w:val="0083392D"/>
    <w:rsid w:val="008344A9"/>
    <w:rsid w:val="008360E1"/>
    <w:rsid w:val="008361B7"/>
    <w:rsid w:val="0083779B"/>
    <w:rsid w:val="008414AF"/>
    <w:rsid w:val="008422BE"/>
    <w:rsid w:val="00842481"/>
    <w:rsid w:val="0084283B"/>
    <w:rsid w:val="008435C6"/>
    <w:rsid w:val="00845533"/>
    <w:rsid w:val="00845570"/>
    <w:rsid w:val="00847105"/>
    <w:rsid w:val="008476B6"/>
    <w:rsid w:val="008516E6"/>
    <w:rsid w:val="008533AB"/>
    <w:rsid w:val="0085447A"/>
    <w:rsid w:val="00855BCA"/>
    <w:rsid w:val="00856012"/>
    <w:rsid w:val="00856489"/>
    <w:rsid w:val="00856595"/>
    <w:rsid w:val="00856929"/>
    <w:rsid w:val="0085708E"/>
    <w:rsid w:val="00857234"/>
    <w:rsid w:val="008572EF"/>
    <w:rsid w:val="008575AC"/>
    <w:rsid w:val="00857AC4"/>
    <w:rsid w:val="00861D34"/>
    <w:rsid w:val="00861FDB"/>
    <w:rsid w:val="00862093"/>
    <w:rsid w:val="0086238B"/>
    <w:rsid w:val="0086385D"/>
    <w:rsid w:val="0086402F"/>
    <w:rsid w:val="00864121"/>
    <w:rsid w:val="0086566E"/>
    <w:rsid w:val="00865F0F"/>
    <w:rsid w:val="00866DE8"/>
    <w:rsid w:val="008674C6"/>
    <w:rsid w:val="008677D3"/>
    <w:rsid w:val="00867BC2"/>
    <w:rsid w:val="00867D69"/>
    <w:rsid w:val="00870689"/>
    <w:rsid w:val="00870C73"/>
    <w:rsid w:val="00870EE1"/>
    <w:rsid w:val="0087158D"/>
    <w:rsid w:val="00871DCA"/>
    <w:rsid w:val="008723A5"/>
    <w:rsid w:val="00872ACC"/>
    <w:rsid w:val="0087488B"/>
    <w:rsid w:val="0087654B"/>
    <w:rsid w:val="00876AD1"/>
    <w:rsid w:val="00876D29"/>
    <w:rsid w:val="00876E1C"/>
    <w:rsid w:val="0088125B"/>
    <w:rsid w:val="008828D6"/>
    <w:rsid w:val="00883371"/>
    <w:rsid w:val="00883985"/>
    <w:rsid w:val="008842CA"/>
    <w:rsid w:val="00885930"/>
    <w:rsid w:val="00886D03"/>
    <w:rsid w:val="008872D8"/>
    <w:rsid w:val="00887A14"/>
    <w:rsid w:val="00887AFC"/>
    <w:rsid w:val="00887BB8"/>
    <w:rsid w:val="00890B7B"/>
    <w:rsid w:val="00891A29"/>
    <w:rsid w:val="00892C9A"/>
    <w:rsid w:val="00894420"/>
    <w:rsid w:val="00894596"/>
    <w:rsid w:val="00894E56"/>
    <w:rsid w:val="00895EEC"/>
    <w:rsid w:val="008960E5"/>
    <w:rsid w:val="00896515"/>
    <w:rsid w:val="00897003"/>
    <w:rsid w:val="00897556"/>
    <w:rsid w:val="008A054E"/>
    <w:rsid w:val="008A0DC7"/>
    <w:rsid w:val="008A0DDA"/>
    <w:rsid w:val="008A115E"/>
    <w:rsid w:val="008A1628"/>
    <w:rsid w:val="008A17A7"/>
    <w:rsid w:val="008A1C24"/>
    <w:rsid w:val="008A2554"/>
    <w:rsid w:val="008A25AF"/>
    <w:rsid w:val="008A326F"/>
    <w:rsid w:val="008A3C3C"/>
    <w:rsid w:val="008A4C11"/>
    <w:rsid w:val="008A4FEF"/>
    <w:rsid w:val="008A60EF"/>
    <w:rsid w:val="008A6FF2"/>
    <w:rsid w:val="008B138D"/>
    <w:rsid w:val="008B36A8"/>
    <w:rsid w:val="008B428D"/>
    <w:rsid w:val="008B4A95"/>
    <w:rsid w:val="008B5D3A"/>
    <w:rsid w:val="008C0D29"/>
    <w:rsid w:val="008C1357"/>
    <w:rsid w:val="008C248B"/>
    <w:rsid w:val="008C2B63"/>
    <w:rsid w:val="008C55C9"/>
    <w:rsid w:val="008C5E68"/>
    <w:rsid w:val="008C5E6D"/>
    <w:rsid w:val="008C65DA"/>
    <w:rsid w:val="008C77A0"/>
    <w:rsid w:val="008C7A55"/>
    <w:rsid w:val="008D071C"/>
    <w:rsid w:val="008D0F6B"/>
    <w:rsid w:val="008D1254"/>
    <w:rsid w:val="008D2F63"/>
    <w:rsid w:val="008D3141"/>
    <w:rsid w:val="008D3833"/>
    <w:rsid w:val="008D4AA7"/>
    <w:rsid w:val="008D5E9F"/>
    <w:rsid w:val="008D7C9D"/>
    <w:rsid w:val="008D7D36"/>
    <w:rsid w:val="008E0E26"/>
    <w:rsid w:val="008E3404"/>
    <w:rsid w:val="008E3E56"/>
    <w:rsid w:val="008E4D13"/>
    <w:rsid w:val="008E5DCC"/>
    <w:rsid w:val="008E5EE9"/>
    <w:rsid w:val="008F110F"/>
    <w:rsid w:val="008F17AC"/>
    <w:rsid w:val="008F26B3"/>
    <w:rsid w:val="008F3802"/>
    <w:rsid w:val="008F48FE"/>
    <w:rsid w:val="008F4B93"/>
    <w:rsid w:val="008F6511"/>
    <w:rsid w:val="008F797A"/>
    <w:rsid w:val="009031CE"/>
    <w:rsid w:val="009031EE"/>
    <w:rsid w:val="009044FF"/>
    <w:rsid w:val="009048B3"/>
    <w:rsid w:val="009057B1"/>
    <w:rsid w:val="00906750"/>
    <w:rsid w:val="0090687B"/>
    <w:rsid w:val="00907778"/>
    <w:rsid w:val="00907DD6"/>
    <w:rsid w:val="00907EF8"/>
    <w:rsid w:val="00910525"/>
    <w:rsid w:val="00910FC2"/>
    <w:rsid w:val="00911813"/>
    <w:rsid w:val="00911EF8"/>
    <w:rsid w:val="00913957"/>
    <w:rsid w:val="00916195"/>
    <w:rsid w:val="00917794"/>
    <w:rsid w:val="009178C1"/>
    <w:rsid w:val="009208C0"/>
    <w:rsid w:val="00921453"/>
    <w:rsid w:val="00921466"/>
    <w:rsid w:val="009215AB"/>
    <w:rsid w:val="00922282"/>
    <w:rsid w:val="00924D73"/>
    <w:rsid w:val="0092537C"/>
    <w:rsid w:val="009254C1"/>
    <w:rsid w:val="009257D3"/>
    <w:rsid w:val="00925BE5"/>
    <w:rsid w:val="00926CA0"/>
    <w:rsid w:val="00927527"/>
    <w:rsid w:val="00927708"/>
    <w:rsid w:val="00927AB7"/>
    <w:rsid w:val="00930AB9"/>
    <w:rsid w:val="00930B18"/>
    <w:rsid w:val="00932F0D"/>
    <w:rsid w:val="00933048"/>
    <w:rsid w:val="009340FC"/>
    <w:rsid w:val="00934BD7"/>
    <w:rsid w:val="00934D01"/>
    <w:rsid w:val="00934E1F"/>
    <w:rsid w:val="00940EBB"/>
    <w:rsid w:val="00941B72"/>
    <w:rsid w:val="0094230A"/>
    <w:rsid w:val="00945146"/>
    <w:rsid w:val="009464D7"/>
    <w:rsid w:val="00946E29"/>
    <w:rsid w:val="00947644"/>
    <w:rsid w:val="00950665"/>
    <w:rsid w:val="0095083B"/>
    <w:rsid w:val="00950DD8"/>
    <w:rsid w:val="00951719"/>
    <w:rsid w:val="00951757"/>
    <w:rsid w:val="00951AF8"/>
    <w:rsid w:val="00954176"/>
    <w:rsid w:val="009543AF"/>
    <w:rsid w:val="0095492A"/>
    <w:rsid w:val="00955B31"/>
    <w:rsid w:val="00956FF0"/>
    <w:rsid w:val="0095736A"/>
    <w:rsid w:val="00957787"/>
    <w:rsid w:val="00960620"/>
    <w:rsid w:val="00960FBF"/>
    <w:rsid w:val="0096113F"/>
    <w:rsid w:val="009635BC"/>
    <w:rsid w:val="00964776"/>
    <w:rsid w:val="009647E1"/>
    <w:rsid w:val="009661C7"/>
    <w:rsid w:val="00967314"/>
    <w:rsid w:val="0097032A"/>
    <w:rsid w:val="0097169C"/>
    <w:rsid w:val="00971B2F"/>
    <w:rsid w:val="009727D7"/>
    <w:rsid w:val="0097332B"/>
    <w:rsid w:val="009742D5"/>
    <w:rsid w:val="00974445"/>
    <w:rsid w:val="00976FAA"/>
    <w:rsid w:val="00977A23"/>
    <w:rsid w:val="00981C07"/>
    <w:rsid w:val="0098247D"/>
    <w:rsid w:val="00982C64"/>
    <w:rsid w:val="00983706"/>
    <w:rsid w:val="0098382B"/>
    <w:rsid w:val="00983E02"/>
    <w:rsid w:val="00984FAA"/>
    <w:rsid w:val="00985155"/>
    <w:rsid w:val="00985C77"/>
    <w:rsid w:val="00987115"/>
    <w:rsid w:val="00987205"/>
    <w:rsid w:val="00987414"/>
    <w:rsid w:val="00987E3B"/>
    <w:rsid w:val="00990149"/>
    <w:rsid w:val="00990606"/>
    <w:rsid w:val="009909C4"/>
    <w:rsid w:val="00990A79"/>
    <w:rsid w:val="009912C6"/>
    <w:rsid w:val="00992619"/>
    <w:rsid w:val="00992628"/>
    <w:rsid w:val="0099361D"/>
    <w:rsid w:val="009942B2"/>
    <w:rsid w:val="00994396"/>
    <w:rsid w:val="00994698"/>
    <w:rsid w:val="00995781"/>
    <w:rsid w:val="00995911"/>
    <w:rsid w:val="00995A18"/>
    <w:rsid w:val="00995CEA"/>
    <w:rsid w:val="00995E04"/>
    <w:rsid w:val="0099644A"/>
    <w:rsid w:val="009975C0"/>
    <w:rsid w:val="00997D3B"/>
    <w:rsid w:val="009A036F"/>
    <w:rsid w:val="009A0EA1"/>
    <w:rsid w:val="009A1594"/>
    <w:rsid w:val="009A2103"/>
    <w:rsid w:val="009A3EEB"/>
    <w:rsid w:val="009A4372"/>
    <w:rsid w:val="009A5274"/>
    <w:rsid w:val="009A6269"/>
    <w:rsid w:val="009A7EA8"/>
    <w:rsid w:val="009B2860"/>
    <w:rsid w:val="009B2E50"/>
    <w:rsid w:val="009B3646"/>
    <w:rsid w:val="009B4040"/>
    <w:rsid w:val="009B4B7E"/>
    <w:rsid w:val="009B4C8D"/>
    <w:rsid w:val="009B4F7F"/>
    <w:rsid w:val="009B4FD1"/>
    <w:rsid w:val="009B5D4F"/>
    <w:rsid w:val="009B6894"/>
    <w:rsid w:val="009C053C"/>
    <w:rsid w:val="009C0EAF"/>
    <w:rsid w:val="009C130F"/>
    <w:rsid w:val="009C2749"/>
    <w:rsid w:val="009C44CA"/>
    <w:rsid w:val="009C5105"/>
    <w:rsid w:val="009C5EB1"/>
    <w:rsid w:val="009C6529"/>
    <w:rsid w:val="009C6784"/>
    <w:rsid w:val="009C7775"/>
    <w:rsid w:val="009D0367"/>
    <w:rsid w:val="009D284B"/>
    <w:rsid w:val="009D2B1E"/>
    <w:rsid w:val="009D3751"/>
    <w:rsid w:val="009D4414"/>
    <w:rsid w:val="009D44B2"/>
    <w:rsid w:val="009D4A21"/>
    <w:rsid w:val="009D5E14"/>
    <w:rsid w:val="009D65D4"/>
    <w:rsid w:val="009D7A0E"/>
    <w:rsid w:val="009E0262"/>
    <w:rsid w:val="009E0B64"/>
    <w:rsid w:val="009E13B6"/>
    <w:rsid w:val="009E1CE4"/>
    <w:rsid w:val="009E1E73"/>
    <w:rsid w:val="009E2FD5"/>
    <w:rsid w:val="009E41BB"/>
    <w:rsid w:val="009E53B3"/>
    <w:rsid w:val="009E5E34"/>
    <w:rsid w:val="009E64B7"/>
    <w:rsid w:val="009E66E1"/>
    <w:rsid w:val="009E7883"/>
    <w:rsid w:val="009E7E2B"/>
    <w:rsid w:val="009F0F9F"/>
    <w:rsid w:val="009F29B7"/>
    <w:rsid w:val="009F46B8"/>
    <w:rsid w:val="009F4958"/>
    <w:rsid w:val="009F4D20"/>
    <w:rsid w:val="009F5670"/>
    <w:rsid w:val="009F5699"/>
    <w:rsid w:val="009F6F88"/>
    <w:rsid w:val="00A004C4"/>
    <w:rsid w:val="00A0071D"/>
    <w:rsid w:val="00A00E6B"/>
    <w:rsid w:val="00A01D6D"/>
    <w:rsid w:val="00A01FCA"/>
    <w:rsid w:val="00A02DF6"/>
    <w:rsid w:val="00A04075"/>
    <w:rsid w:val="00A04AE2"/>
    <w:rsid w:val="00A05193"/>
    <w:rsid w:val="00A0639E"/>
    <w:rsid w:val="00A10FDA"/>
    <w:rsid w:val="00A11063"/>
    <w:rsid w:val="00A115CC"/>
    <w:rsid w:val="00A13189"/>
    <w:rsid w:val="00A1427D"/>
    <w:rsid w:val="00A14B8E"/>
    <w:rsid w:val="00A155B8"/>
    <w:rsid w:val="00A15E1E"/>
    <w:rsid w:val="00A16B99"/>
    <w:rsid w:val="00A20020"/>
    <w:rsid w:val="00A20BC9"/>
    <w:rsid w:val="00A21B36"/>
    <w:rsid w:val="00A21C6A"/>
    <w:rsid w:val="00A21D04"/>
    <w:rsid w:val="00A23957"/>
    <w:rsid w:val="00A25891"/>
    <w:rsid w:val="00A25A24"/>
    <w:rsid w:val="00A25BFE"/>
    <w:rsid w:val="00A25E4D"/>
    <w:rsid w:val="00A260F5"/>
    <w:rsid w:val="00A26A10"/>
    <w:rsid w:val="00A30207"/>
    <w:rsid w:val="00A3043F"/>
    <w:rsid w:val="00A30F94"/>
    <w:rsid w:val="00A3146B"/>
    <w:rsid w:val="00A32496"/>
    <w:rsid w:val="00A33280"/>
    <w:rsid w:val="00A34467"/>
    <w:rsid w:val="00A34473"/>
    <w:rsid w:val="00A3568F"/>
    <w:rsid w:val="00A35BA5"/>
    <w:rsid w:val="00A364A4"/>
    <w:rsid w:val="00A36F87"/>
    <w:rsid w:val="00A3732E"/>
    <w:rsid w:val="00A375FB"/>
    <w:rsid w:val="00A40087"/>
    <w:rsid w:val="00A40738"/>
    <w:rsid w:val="00A40928"/>
    <w:rsid w:val="00A40BEC"/>
    <w:rsid w:val="00A40E1C"/>
    <w:rsid w:val="00A41062"/>
    <w:rsid w:val="00A426C8"/>
    <w:rsid w:val="00A42BA0"/>
    <w:rsid w:val="00A43491"/>
    <w:rsid w:val="00A43584"/>
    <w:rsid w:val="00A43685"/>
    <w:rsid w:val="00A43C38"/>
    <w:rsid w:val="00A446A1"/>
    <w:rsid w:val="00A4557C"/>
    <w:rsid w:val="00A4668A"/>
    <w:rsid w:val="00A50053"/>
    <w:rsid w:val="00A500F4"/>
    <w:rsid w:val="00A504B7"/>
    <w:rsid w:val="00A515F8"/>
    <w:rsid w:val="00A51859"/>
    <w:rsid w:val="00A51D2E"/>
    <w:rsid w:val="00A520FD"/>
    <w:rsid w:val="00A52FAA"/>
    <w:rsid w:val="00A559C1"/>
    <w:rsid w:val="00A56870"/>
    <w:rsid w:val="00A56B1B"/>
    <w:rsid w:val="00A57406"/>
    <w:rsid w:val="00A57ABF"/>
    <w:rsid w:val="00A60948"/>
    <w:rsid w:val="00A60D89"/>
    <w:rsid w:val="00A615F4"/>
    <w:rsid w:val="00A6362A"/>
    <w:rsid w:val="00A6376C"/>
    <w:rsid w:val="00A63BF8"/>
    <w:rsid w:val="00A641EA"/>
    <w:rsid w:val="00A643EA"/>
    <w:rsid w:val="00A65A0B"/>
    <w:rsid w:val="00A704EF"/>
    <w:rsid w:val="00A715A2"/>
    <w:rsid w:val="00A72756"/>
    <w:rsid w:val="00A73DA7"/>
    <w:rsid w:val="00A740C6"/>
    <w:rsid w:val="00A7435A"/>
    <w:rsid w:val="00A74947"/>
    <w:rsid w:val="00A76EBE"/>
    <w:rsid w:val="00A778DB"/>
    <w:rsid w:val="00A77DEA"/>
    <w:rsid w:val="00A82A88"/>
    <w:rsid w:val="00A82C41"/>
    <w:rsid w:val="00A8438E"/>
    <w:rsid w:val="00A85BDC"/>
    <w:rsid w:val="00A85FC7"/>
    <w:rsid w:val="00A86C7C"/>
    <w:rsid w:val="00A86E71"/>
    <w:rsid w:val="00A8751C"/>
    <w:rsid w:val="00A87906"/>
    <w:rsid w:val="00A90F22"/>
    <w:rsid w:val="00A91190"/>
    <w:rsid w:val="00A932A7"/>
    <w:rsid w:val="00A93A78"/>
    <w:rsid w:val="00A94756"/>
    <w:rsid w:val="00A95005"/>
    <w:rsid w:val="00A95573"/>
    <w:rsid w:val="00A965E3"/>
    <w:rsid w:val="00AA0579"/>
    <w:rsid w:val="00AA0E4E"/>
    <w:rsid w:val="00AA1810"/>
    <w:rsid w:val="00AA3150"/>
    <w:rsid w:val="00AA378B"/>
    <w:rsid w:val="00AA5460"/>
    <w:rsid w:val="00AA5B8D"/>
    <w:rsid w:val="00AA5DD4"/>
    <w:rsid w:val="00AA6CF4"/>
    <w:rsid w:val="00AB03AB"/>
    <w:rsid w:val="00AB19B5"/>
    <w:rsid w:val="00AB20BC"/>
    <w:rsid w:val="00AB20F7"/>
    <w:rsid w:val="00AB246E"/>
    <w:rsid w:val="00AB2D17"/>
    <w:rsid w:val="00AB3D9B"/>
    <w:rsid w:val="00AB4297"/>
    <w:rsid w:val="00AB4574"/>
    <w:rsid w:val="00AB4BE8"/>
    <w:rsid w:val="00AB60C2"/>
    <w:rsid w:val="00AB695E"/>
    <w:rsid w:val="00AB7E12"/>
    <w:rsid w:val="00AC02EB"/>
    <w:rsid w:val="00AC09DB"/>
    <w:rsid w:val="00AC0F70"/>
    <w:rsid w:val="00AC1259"/>
    <w:rsid w:val="00AC1B1C"/>
    <w:rsid w:val="00AC2E01"/>
    <w:rsid w:val="00AC2E1A"/>
    <w:rsid w:val="00AC30D5"/>
    <w:rsid w:val="00AC5A83"/>
    <w:rsid w:val="00AC5CD0"/>
    <w:rsid w:val="00AC6C50"/>
    <w:rsid w:val="00AC7E9E"/>
    <w:rsid w:val="00AD1ABC"/>
    <w:rsid w:val="00AD2255"/>
    <w:rsid w:val="00AD2BF0"/>
    <w:rsid w:val="00AD4880"/>
    <w:rsid w:val="00AD4999"/>
    <w:rsid w:val="00AD54CB"/>
    <w:rsid w:val="00AD58A7"/>
    <w:rsid w:val="00AD63D4"/>
    <w:rsid w:val="00AD7CEB"/>
    <w:rsid w:val="00AE086B"/>
    <w:rsid w:val="00AE0A0D"/>
    <w:rsid w:val="00AE1262"/>
    <w:rsid w:val="00AE195B"/>
    <w:rsid w:val="00AE1F6A"/>
    <w:rsid w:val="00AE3093"/>
    <w:rsid w:val="00AE3358"/>
    <w:rsid w:val="00AE3DFE"/>
    <w:rsid w:val="00AE4947"/>
    <w:rsid w:val="00AE4966"/>
    <w:rsid w:val="00AE4C98"/>
    <w:rsid w:val="00AE7170"/>
    <w:rsid w:val="00AE74F7"/>
    <w:rsid w:val="00AF03E5"/>
    <w:rsid w:val="00AF172B"/>
    <w:rsid w:val="00AF1DDB"/>
    <w:rsid w:val="00AF228D"/>
    <w:rsid w:val="00AF2799"/>
    <w:rsid w:val="00AF3462"/>
    <w:rsid w:val="00AF3805"/>
    <w:rsid w:val="00AF391D"/>
    <w:rsid w:val="00AF4397"/>
    <w:rsid w:val="00AF4758"/>
    <w:rsid w:val="00AF4BBE"/>
    <w:rsid w:val="00AF5C3A"/>
    <w:rsid w:val="00AF6336"/>
    <w:rsid w:val="00AF6C29"/>
    <w:rsid w:val="00AF743B"/>
    <w:rsid w:val="00AF7749"/>
    <w:rsid w:val="00AF7C2D"/>
    <w:rsid w:val="00B0103F"/>
    <w:rsid w:val="00B01237"/>
    <w:rsid w:val="00B01FB3"/>
    <w:rsid w:val="00B03A2E"/>
    <w:rsid w:val="00B03ED9"/>
    <w:rsid w:val="00B03FC3"/>
    <w:rsid w:val="00B044C9"/>
    <w:rsid w:val="00B05626"/>
    <w:rsid w:val="00B10B59"/>
    <w:rsid w:val="00B11190"/>
    <w:rsid w:val="00B1134B"/>
    <w:rsid w:val="00B11B7F"/>
    <w:rsid w:val="00B13607"/>
    <w:rsid w:val="00B14848"/>
    <w:rsid w:val="00B149A1"/>
    <w:rsid w:val="00B15AA5"/>
    <w:rsid w:val="00B164C8"/>
    <w:rsid w:val="00B16ABE"/>
    <w:rsid w:val="00B16DF0"/>
    <w:rsid w:val="00B17FDA"/>
    <w:rsid w:val="00B205DB"/>
    <w:rsid w:val="00B20E1E"/>
    <w:rsid w:val="00B21EFF"/>
    <w:rsid w:val="00B23156"/>
    <w:rsid w:val="00B2321A"/>
    <w:rsid w:val="00B26581"/>
    <w:rsid w:val="00B26E23"/>
    <w:rsid w:val="00B27C4B"/>
    <w:rsid w:val="00B27D54"/>
    <w:rsid w:val="00B27ED5"/>
    <w:rsid w:val="00B314BE"/>
    <w:rsid w:val="00B324A8"/>
    <w:rsid w:val="00B33156"/>
    <w:rsid w:val="00B354DC"/>
    <w:rsid w:val="00B35D10"/>
    <w:rsid w:val="00B36132"/>
    <w:rsid w:val="00B40144"/>
    <w:rsid w:val="00B41043"/>
    <w:rsid w:val="00B41358"/>
    <w:rsid w:val="00B422B2"/>
    <w:rsid w:val="00B43098"/>
    <w:rsid w:val="00B431A5"/>
    <w:rsid w:val="00B43608"/>
    <w:rsid w:val="00B43BBE"/>
    <w:rsid w:val="00B45740"/>
    <w:rsid w:val="00B45B59"/>
    <w:rsid w:val="00B474DE"/>
    <w:rsid w:val="00B50F40"/>
    <w:rsid w:val="00B52727"/>
    <w:rsid w:val="00B53B7C"/>
    <w:rsid w:val="00B5492C"/>
    <w:rsid w:val="00B54B55"/>
    <w:rsid w:val="00B54F7A"/>
    <w:rsid w:val="00B553BE"/>
    <w:rsid w:val="00B554C1"/>
    <w:rsid w:val="00B5732B"/>
    <w:rsid w:val="00B57659"/>
    <w:rsid w:val="00B57C3C"/>
    <w:rsid w:val="00B57F1B"/>
    <w:rsid w:val="00B60204"/>
    <w:rsid w:val="00B60C1E"/>
    <w:rsid w:val="00B624C2"/>
    <w:rsid w:val="00B62585"/>
    <w:rsid w:val="00B62C2B"/>
    <w:rsid w:val="00B6302F"/>
    <w:rsid w:val="00B63F5C"/>
    <w:rsid w:val="00B6555A"/>
    <w:rsid w:val="00B6576C"/>
    <w:rsid w:val="00B65948"/>
    <w:rsid w:val="00B67CF9"/>
    <w:rsid w:val="00B70721"/>
    <w:rsid w:val="00B707C0"/>
    <w:rsid w:val="00B70A1C"/>
    <w:rsid w:val="00B72E3B"/>
    <w:rsid w:val="00B730F9"/>
    <w:rsid w:val="00B7391C"/>
    <w:rsid w:val="00B739A0"/>
    <w:rsid w:val="00B75778"/>
    <w:rsid w:val="00B75C68"/>
    <w:rsid w:val="00B767F8"/>
    <w:rsid w:val="00B7686F"/>
    <w:rsid w:val="00B76AA5"/>
    <w:rsid w:val="00B80501"/>
    <w:rsid w:val="00B80B55"/>
    <w:rsid w:val="00B814B4"/>
    <w:rsid w:val="00B828B5"/>
    <w:rsid w:val="00B8290B"/>
    <w:rsid w:val="00B82BCB"/>
    <w:rsid w:val="00B84143"/>
    <w:rsid w:val="00B84259"/>
    <w:rsid w:val="00B84F45"/>
    <w:rsid w:val="00B859A2"/>
    <w:rsid w:val="00B8679A"/>
    <w:rsid w:val="00B87CB1"/>
    <w:rsid w:val="00B94999"/>
    <w:rsid w:val="00B9690C"/>
    <w:rsid w:val="00BA1F5B"/>
    <w:rsid w:val="00BA2514"/>
    <w:rsid w:val="00BA30FB"/>
    <w:rsid w:val="00BA3D38"/>
    <w:rsid w:val="00BA4382"/>
    <w:rsid w:val="00BA49F4"/>
    <w:rsid w:val="00BA4F1F"/>
    <w:rsid w:val="00BA6275"/>
    <w:rsid w:val="00BA6F26"/>
    <w:rsid w:val="00BA733C"/>
    <w:rsid w:val="00BB05CC"/>
    <w:rsid w:val="00BB13D9"/>
    <w:rsid w:val="00BB14B1"/>
    <w:rsid w:val="00BB1CCA"/>
    <w:rsid w:val="00BB24FF"/>
    <w:rsid w:val="00BB2706"/>
    <w:rsid w:val="00BB2A54"/>
    <w:rsid w:val="00BB3F09"/>
    <w:rsid w:val="00BB400D"/>
    <w:rsid w:val="00BB43DF"/>
    <w:rsid w:val="00BB4804"/>
    <w:rsid w:val="00BB68EE"/>
    <w:rsid w:val="00BB71E6"/>
    <w:rsid w:val="00BB7FC7"/>
    <w:rsid w:val="00BC17E9"/>
    <w:rsid w:val="00BC1B15"/>
    <w:rsid w:val="00BC210D"/>
    <w:rsid w:val="00BC2128"/>
    <w:rsid w:val="00BC21BC"/>
    <w:rsid w:val="00BC21C6"/>
    <w:rsid w:val="00BC2416"/>
    <w:rsid w:val="00BC25DE"/>
    <w:rsid w:val="00BC2837"/>
    <w:rsid w:val="00BC31B7"/>
    <w:rsid w:val="00BC73FE"/>
    <w:rsid w:val="00BD185A"/>
    <w:rsid w:val="00BD1944"/>
    <w:rsid w:val="00BD1E16"/>
    <w:rsid w:val="00BD2111"/>
    <w:rsid w:val="00BD31C6"/>
    <w:rsid w:val="00BD3618"/>
    <w:rsid w:val="00BD4045"/>
    <w:rsid w:val="00BD44C2"/>
    <w:rsid w:val="00BE117E"/>
    <w:rsid w:val="00BE11CE"/>
    <w:rsid w:val="00BE13D1"/>
    <w:rsid w:val="00BE14EA"/>
    <w:rsid w:val="00BE37CB"/>
    <w:rsid w:val="00BE3837"/>
    <w:rsid w:val="00BE3D00"/>
    <w:rsid w:val="00BE48DE"/>
    <w:rsid w:val="00BE5A05"/>
    <w:rsid w:val="00BE5A61"/>
    <w:rsid w:val="00BE6957"/>
    <w:rsid w:val="00BE75D5"/>
    <w:rsid w:val="00BE7AFC"/>
    <w:rsid w:val="00BE7DB8"/>
    <w:rsid w:val="00BF00CC"/>
    <w:rsid w:val="00BF0BF1"/>
    <w:rsid w:val="00BF1064"/>
    <w:rsid w:val="00BF1EF4"/>
    <w:rsid w:val="00BF2E59"/>
    <w:rsid w:val="00BF3359"/>
    <w:rsid w:val="00BF3ABA"/>
    <w:rsid w:val="00BF3DEE"/>
    <w:rsid w:val="00BF47CB"/>
    <w:rsid w:val="00BF5863"/>
    <w:rsid w:val="00BF63C6"/>
    <w:rsid w:val="00BF6FDE"/>
    <w:rsid w:val="00BF732D"/>
    <w:rsid w:val="00BF7737"/>
    <w:rsid w:val="00BF77EC"/>
    <w:rsid w:val="00BF780F"/>
    <w:rsid w:val="00C00218"/>
    <w:rsid w:val="00C004EE"/>
    <w:rsid w:val="00C0167D"/>
    <w:rsid w:val="00C01F78"/>
    <w:rsid w:val="00C0203F"/>
    <w:rsid w:val="00C02ED2"/>
    <w:rsid w:val="00C03227"/>
    <w:rsid w:val="00C03692"/>
    <w:rsid w:val="00C03986"/>
    <w:rsid w:val="00C045C6"/>
    <w:rsid w:val="00C04796"/>
    <w:rsid w:val="00C0498F"/>
    <w:rsid w:val="00C05182"/>
    <w:rsid w:val="00C056C0"/>
    <w:rsid w:val="00C05BAC"/>
    <w:rsid w:val="00C061DF"/>
    <w:rsid w:val="00C06B67"/>
    <w:rsid w:val="00C0789F"/>
    <w:rsid w:val="00C11143"/>
    <w:rsid w:val="00C11F8B"/>
    <w:rsid w:val="00C12106"/>
    <w:rsid w:val="00C12957"/>
    <w:rsid w:val="00C12C4C"/>
    <w:rsid w:val="00C12D33"/>
    <w:rsid w:val="00C12F78"/>
    <w:rsid w:val="00C13409"/>
    <w:rsid w:val="00C14D71"/>
    <w:rsid w:val="00C154A2"/>
    <w:rsid w:val="00C15579"/>
    <w:rsid w:val="00C1572E"/>
    <w:rsid w:val="00C160AC"/>
    <w:rsid w:val="00C162BC"/>
    <w:rsid w:val="00C175C9"/>
    <w:rsid w:val="00C1789F"/>
    <w:rsid w:val="00C17D46"/>
    <w:rsid w:val="00C204C6"/>
    <w:rsid w:val="00C226FD"/>
    <w:rsid w:val="00C22C03"/>
    <w:rsid w:val="00C232DC"/>
    <w:rsid w:val="00C239CF"/>
    <w:rsid w:val="00C23BA2"/>
    <w:rsid w:val="00C26695"/>
    <w:rsid w:val="00C2757E"/>
    <w:rsid w:val="00C27D1D"/>
    <w:rsid w:val="00C307D0"/>
    <w:rsid w:val="00C30EA0"/>
    <w:rsid w:val="00C311F7"/>
    <w:rsid w:val="00C31286"/>
    <w:rsid w:val="00C32295"/>
    <w:rsid w:val="00C33559"/>
    <w:rsid w:val="00C336A6"/>
    <w:rsid w:val="00C33729"/>
    <w:rsid w:val="00C339DC"/>
    <w:rsid w:val="00C3568F"/>
    <w:rsid w:val="00C3572A"/>
    <w:rsid w:val="00C35ACC"/>
    <w:rsid w:val="00C35E7D"/>
    <w:rsid w:val="00C36FF5"/>
    <w:rsid w:val="00C411F5"/>
    <w:rsid w:val="00C42CDD"/>
    <w:rsid w:val="00C43C97"/>
    <w:rsid w:val="00C44B12"/>
    <w:rsid w:val="00C456DC"/>
    <w:rsid w:val="00C45CEC"/>
    <w:rsid w:val="00C46079"/>
    <w:rsid w:val="00C46BBD"/>
    <w:rsid w:val="00C475D3"/>
    <w:rsid w:val="00C4774B"/>
    <w:rsid w:val="00C47B6C"/>
    <w:rsid w:val="00C50D35"/>
    <w:rsid w:val="00C50F6A"/>
    <w:rsid w:val="00C51D8D"/>
    <w:rsid w:val="00C52862"/>
    <w:rsid w:val="00C5350A"/>
    <w:rsid w:val="00C54304"/>
    <w:rsid w:val="00C5440C"/>
    <w:rsid w:val="00C54542"/>
    <w:rsid w:val="00C54C7B"/>
    <w:rsid w:val="00C54D4B"/>
    <w:rsid w:val="00C55A63"/>
    <w:rsid w:val="00C55CA4"/>
    <w:rsid w:val="00C567A0"/>
    <w:rsid w:val="00C611D7"/>
    <w:rsid w:val="00C6142A"/>
    <w:rsid w:val="00C61818"/>
    <w:rsid w:val="00C626C9"/>
    <w:rsid w:val="00C62FC3"/>
    <w:rsid w:val="00C63A81"/>
    <w:rsid w:val="00C648B1"/>
    <w:rsid w:val="00C6506D"/>
    <w:rsid w:val="00C65DC5"/>
    <w:rsid w:val="00C66481"/>
    <w:rsid w:val="00C67157"/>
    <w:rsid w:val="00C6746C"/>
    <w:rsid w:val="00C67938"/>
    <w:rsid w:val="00C71072"/>
    <w:rsid w:val="00C7127C"/>
    <w:rsid w:val="00C71ED6"/>
    <w:rsid w:val="00C72A17"/>
    <w:rsid w:val="00C736C3"/>
    <w:rsid w:val="00C73F10"/>
    <w:rsid w:val="00C765CD"/>
    <w:rsid w:val="00C76E9F"/>
    <w:rsid w:val="00C77195"/>
    <w:rsid w:val="00C806BF"/>
    <w:rsid w:val="00C82409"/>
    <w:rsid w:val="00C82D18"/>
    <w:rsid w:val="00C857D2"/>
    <w:rsid w:val="00C858C8"/>
    <w:rsid w:val="00C85B0A"/>
    <w:rsid w:val="00C86539"/>
    <w:rsid w:val="00C86C85"/>
    <w:rsid w:val="00C87A2C"/>
    <w:rsid w:val="00C87F9E"/>
    <w:rsid w:val="00C90278"/>
    <w:rsid w:val="00C909F2"/>
    <w:rsid w:val="00C9114A"/>
    <w:rsid w:val="00C9193F"/>
    <w:rsid w:val="00C9277C"/>
    <w:rsid w:val="00C93AB9"/>
    <w:rsid w:val="00C9416F"/>
    <w:rsid w:val="00C946A6"/>
    <w:rsid w:val="00C947AA"/>
    <w:rsid w:val="00C94A49"/>
    <w:rsid w:val="00C94C4D"/>
    <w:rsid w:val="00C94D00"/>
    <w:rsid w:val="00C955E1"/>
    <w:rsid w:val="00C96319"/>
    <w:rsid w:val="00CA250D"/>
    <w:rsid w:val="00CA2FC8"/>
    <w:rsid w:val="00CA4918"/>
    <w:rsid w:val="00CA5FAB"/>
    <w:rsid w:val="00CA622C"/>
    <w:rsid w:val="00CA68B1"/>
    <w:rsid w:val="00CA6C4D"/>
    <w:rsid w:val="00CA6DF3"/>
    <w:rsid w:val="00CA7B57"/>
    <w:rsid w:val="00CB084A"/>
    <w:rsid w:val="00CB09BA"/>
    <w:rsid w:val="00CB14AC"/>
    <w:rsid w:val="00CB20FD"/>
    <w:rsid w:val="00CB37B6"/>
    <w:rsid w:val="00CB4082"/>
    <w:rsid w:val="00CB4818"/>
    <w:rsid w:val="00CB7D6A"/>
    <w:rsid w:val="00CC0050"/>
    <w:rsid w:val="00CC0D15"/>
    <w:rsid w:val="00CC1A67"/>
    <w:rsid w:val="00CC4FC0"/>
    <w:rsid w:val="00CC5055"/>
    <w:rsid w:val="00CC5429"/>
    <w:rsid w:val="00CC62F9"/>
    <w:rsid w:val="00CC6B07"/>
    <w:rsid w:val="00CC7291"/>
    <w:rsid w:val="00CD1D68"/>
    <w:rsid w:val="00CD3AB2"/>
    <w:rsid w:val="00CD3ADE"/>
    <w:rsid w:val="00CD43CB"/>
    <w:rsid w:val="00CD4C27"/>
    <w:rsid w:val="00CD4D8F"/>
    <w:rsid w:val="00CD5183"/>
    <w:rsid w:val="00CD6E92"/>
    <w:rsid w:val="00CD7DCD"/>
    <w:rsid w:val="00CE065F"/>
    <w:rsid w:val="00CE0DF6"/>
    <w:rsid w:val="00CE0F2A"/>
    <w:rsid w:val="00CE12B0"/>
    <w:rsid w:val="00CE147B"/>
    <w:rsid w:val="00CE170B"/>
    <w:rsid w:val="00CE2089"/>
    <w:rsid w:val="00CE34B6"/>
    <w:rsid w:val="00CE484D"/>
    <w:rsid w:val="00CE5441"/>
    <w:rsid w:val="00CE5F8D"/>
    <w:rsid w:val="00CE6C99"/>
    <w:rsid w:val="00CF00C5"/>
    <w:rsid w:val="00CF073E"/>
    <w:rsid w:val="00CF0827"/>
    <w:rsid w:val="00CF0A46"/>
    <w:rsid w:val="00CF20A1"/>
    <w:rsid w:val="00CF2A6F"/>
    <w:rsid w:val="00CF448E"/>
    <w:rsid w:val="00CF6005"/>
    <w:rsid w:val="00CF64BA"/>
    <w:rsid w:val="00CF691C"/>
    <w:rsid w:val="00CF758F"/>
    <w:rsid w:val="00CF7E48"/>
    <w:rsid w:val="00D00434"/>
    <w:rsid w:val="00D0049E"/>
    <w:rsid w:val="00D00B47"/>
    <w:rsid w:val="00D016AB"/>
    <w:rsid w:val="00D0172C"/>
    <w:rsid w:val="00D01C27"/>
    <w:rsid w:val="00D025D9"/>
    <w:rsid w:val="00D034E3"/>
    <w:rsid w:val="00D049FB"/>
    <w:rsid w:val="00D04DE0"/>
    <w:rsid w:val="00D053C7"/>
    <w:rsid w:val="00D05A8D"/>
    <w:rsid w:val="00D07DD0"/>
    <w:rsid w:val="00D1097D"/>
    <w:rsid w:val="00D12E64"/>
    <w:rsid w:val="00D13119"/>
    <w:rsid w:val="00D13491"/>
    <w:rsid w:val="00D13569"/>
    <w:rsid w:val="00D14197"/>
    <w:rsid w:val="00D146BE"/>
    <w:rsid w:val="00D16D7D"/>
    <w:rsid w:val="00D16FA5"/>
    <w:rsid w:val="00D170E6"/>
    <w:rsid w:val="00D20291"/>
    <w:rsid w:val="00D21227"/>
    <w:rsid w:val="00D215B8"/>
    <w:rsid w:val="00D21601"/>
    <w:rsid w:val="00D22320"/>
    <w:rsid w:val="00D225AA"/>
    <w:rsid w:val="00D226CC"/>
    <w:rsid w:val="00D22CAD"/>
    <w:rsid w:val="00D22D93"/>
    <w:rsid w:val="00D23821"/>
    <w:rsid w:val="00D23C76"/>
    <w:rsid w:val="00D24AB7"/>
    <w:rsid w:val="00D25090"/>
    <w:rsid w:val="00D25691"/>
    <w:rsid w:val="00D269EB"/>
    <w:rsid w:val="00D2734F"/>
    <w:rsid w:val="00D27EC4"/>
    <w:rsid w:val="00D27F81"/>
    <w:rsid w:val="00D3075F"/>
    <w:rsid w:val="00D309FF"/>
    <w:rsid w:val="00D31AF6"/>
    <w:rsid w:val="00D321E8"/>
    <w:rsid w:val="00D3224C"/>
    <w:rsid w:val="00D329E2"/>
    <w:rsid w:val="00D32EB9"/>
    <w:rsid w:val="00D34CED"/>
    <w:rsid w:val="00D36644"/>
    <w:rsid w:val="00D372F7"/>
    <w:rsid w:val="00D37540"/>
    <w:rsid w:val="00D377AE"/>
    <w:rsid w:val="00D41738"/>
    <w:rsid w:val="00D419F8"/>
    <w:rsid w:val="00D4394E"/>
    <w:rsid w:val="00D44076"/>
    <w:rsid w:val="00D445C6"/>
    <w:rsid w:val="00D44FF0"/>
    <w:rsid w:val="00D450E5"/>
    <w:rsid w:val="00D45119"/>
    <w:rsid w:val="00D458E3"/>
    <w:rsid w:val="00D45E44"/>
    <w:rsid w:val="00D4658B"/>
    <w:rsid w:val="00D46D40"/>
    <w:rsid w:val="00D5004D"/>
    <w:rsid w:val="00D50515"/>
    <w:rsid w:val="00D50B87"/>
    <w:rsid w:val="00D51E12"/>
    <w:rsid w:val="00D525F6"/>
    <w:rsid w:val="00D52989"/>
    <w:rsid w:val="00D53343"/>
    <w:rsid w:val="00D55648"/>
    <w:rsid w:val="00D55DEB"/>
    <w:rsid w:val="00D57975"/>
    <w:rsid w:val="00D61087"/>
    <w:rsid w:val="00D62441"/>
    <w:rsid w:val="00D62F58"/>
    <w:rsid w:val="00D63214"/>
    <w:rsid w:val="00D6329F"/>
    <w:rsid w:val="00D63CEF"/>
    <w:rsid w:val="00D63EC7"/>
    <w:rsid w:val="00D67BE5"/>
    <w:rsid w:val="00D67FD6"/>
    <w:rsid w:val="00D71446"/>
    <w:rsid w:val="00D72125"/>
    <w:rsid w:val="00D73EDF"/>
    <w:rsid w:val="00D74616"/>
    <w:rsid w:val="00D74790"/>
    <w:rsid w:val="00D749BA"/>
    <w:rsid w:val="00D7511A"/>
    <w:rsid w:val="00D769A0"/>
    <w:rsid w:val="00D774EB"/>
    <w:rsid w:val="00D77ABD"/>
    <w:rsid w:val="00D80258"/>
    <w:rsid w:val="00D80B74"/>
    <w:rsid w:val="00D81778"/>
    <w:rsid w:val="00D81A7B"/>
    <w:rsid w:val="00D827CB"/>
    <w:rsid w:val="00D828CA"/>
    <w:rsid w:val="00D838DC"/>
    <w:rsid w:val="00D83E6A"/>
    <w:rsid w:val="00D8736F"/>
    <w:rsid w:val="00D87B4C"/>
    <w:rsid w:val="00D90E33"/>
    <w:rsid w:val="00D912E7"/>
    <w:rsid w:val="00D914F4"/>
    <w:rsid w:val="00D91745"/>
    <w:rsid w:val="00D91983"/>
    <w:rsid w:val="00D923CE"/>
    <w:rsid w:val="00D924ED"/>
    <w:rsid w:val="00D92A51"/>
    <w:rsid w:val="00D93062"/>
    <w:rsid w:val="00D93793"/>
    <w:rsid w:val="00D9576E"/>
    <w:rsid w:val="00D96C72"/>
    <w:rsid w:val="00D96E50"/>
    <w:rsid w:val="00D971B4"/>
    <w:rsid w:val="00D97DCE"/>
    <w:rsid w:val="00DA095B"/>
    <w:rsid w:val="00DA1253"/>
    <w:rsid w:val="00DA142D"/>
    <w:rsid w:val="00DA2E46"/>
    <w:rsid w:val="00DA397F"/>
    <w:rsid w:val="00DA3A69"/>
    <w:rsid w:val="00DA3AFE"/>
    <w:rsid w:val="00DA486D"/>
    <w:rsid w:val="00DA5FAB"/>
    <w:rsid w:val="00DA703D"/>
    <w:rsid w:val="00DA79D6"/>
    <w:rsid w:val="00DA7E31"/>
    <w:rsid w:val="00DB057E"/>
    <w:rsid w:val="00DB1E46"/>
    <w:rsid w:val="00DB3D04"/>
    <w:rsid w:val="00DB4080"/>
    <w:rsid w:val="00DB4FDE"/>
    <w:rsid w:val="00DB51A9"/>
    <w:rsid w:val="00DB5A72"/>
    <w:rsid w:val="00DB69E4"/>
    <w:rsid w:val="00DC04F7"/>
    <w:rsid w:val="00DC118D"/>
    <w:rsid w:val="00DC130B"/>
    <w:rsid w:val="00DC2DBD"/>
    <w:rsid w:val="00DC2E44"/>
    <w:rsid w:val="00DC3B3C"/>
    <w:rsid w:val="00DC3E3D"/>
    <w:rsid w:val="00DC42DE"/>
    <w:rsid w:val="00DC4A3D"/>
    <w:rsid w:val="00DC4EFD"/>
    <w:rsid w:val="00DC6E86"/>
    <w:rsid w:val="00DD06F6"/>
    <w:rsid w:val="00DD0702"/>
    <w:rsid w:val="00DD24FC"/>
    <w:rsid w:val="00DD28D3"/>
    <w:rsid w:val="00DD3050"/>
    <w:rsid w:val="00DD32D8"/>
    <w:rsid w:val="00DD483E"/>
    <w:rsid w:val="00DD607C"/>
    <w:rsid w:val="00DD6198"/>
    <w:rsid w:val="00DD702B"/>
    <w:rsid w:val="00DE037E"/>
    <w:rsid w:val="00DE09BC"/>
    <w:rsid w:val="00DE2674"/>
    <w:rsid w:val="00DE26ED"/>
    <w:rsid w:val="00DE2A65"/>
    <w:rsid w:val="00DE419E"/>
    <w:rsid w:val="00DE457B"/>
    <w:rsid w:val="00DE4B53"/>
    <w:rsid w:val="00DE4EE1"/>
    <w:rsid w:val="00DE5AE7"/>
    <w:rsid w:val="00DE5B4A"/>
    <w:rsid w:val="00DE5F1C"/>
    <w:rsid w:val="00DE682D"/>
    <w:rsid w:val="00DE691C"/>
    <w:rsid w:val="00DE79DE"/>
    <w:rsid w:val="00DF00D6"/>
    <w:rsid w:val="00DF04A9"/>
    <w:rsid w:val="00DF1BED"/>
    <w:rsid w:val="00DF279A"/>
    <w:rsid w:val="00DF38A1"/>
    <w:rsid w:val="00DF54AE"/>
    <w:rsid w:val="00DF5FE4"/>
    <w:rsid w:val="00DF612F"/>
    <w:rsid w:val="00DF644F"/>
    <w:rsid w:val="00DF7BE5"/>
    <w:rsid w:val="00DF7CAA"/>
    <w:rsid w:val="00DF7FD1"/>
    <w:rsid w:val="00E00F8A"/>
    <w:rsid w:val="00E01B98"/>
    <w:rsid w:val="00E01D55"/>
    <w:rsid w:val="00E025A4"/>
    <w:rsid w:val="00E02AE4"/>
    <w:rsid w:val="00E02FF6"/>
    <w:rsid w:val="00E048E6"/>
    <w:rsid w:val="00E04B76"/>
    <w:rsid w:val="00E057D7"/>
    <w:rsid w:val="00E058FA"/>
    <w:rsid w:val="00E06D34"/>
    <w:rsid w:val="00E07029"/>
    <w:rsid w:val="00E1048B"/>
    <w:rsid w:val="00E11446"/>
    <w:rsid w:val="00E115F8"/>
    <w:rsid w:val="00E11C2F"/>
    <w:rsid w:val="00E12851"/>
    <w:rsid w:val="00E14252"/>
    <w:rsid w:val="00E14983"/>
    <w:rsid w:val="00E14AD4"/>
    <w:rsid w:val="00E150AA"/>
    <w:rsid w:val="00E15949"/>
    <w:rsid w:val="00E15FDA"/>
    <w:rsid w:val="00E16020"/>
    <w:rsid w:val="00E171C3"/>
    <w:rsid w:val="00E17B10"/>
    <w:rsid w:val="00E17FE0"/>
    <w:rsid w:val="00E219A2"/>
    <w:rsid w:val="00E22C53"/>
    <w:rsid w:val="00E233BB"/>
    <w:rsid w:val="00E236F4"/>
    <w:rsid w:val="00E239D5"/>
    <w:rsid w:val="00E241BF"/>
    <w:rsid w:val="00E24EDA"/>
    <w:rsid w:val="00E25058"/>
    <w:rsid w:val="00E254BB"/>
    <w:rsid w:val="00E256E2"/>
    <w:rsid w:val="00E259AB"/>
    <w:rsid w:val="00E26063"/>
    <w:rsid w:val="00E2629A"/>
    <w:rsid w:val="00E26328"/>
    <w:rsid w:val="00E2659E"/>
    <w:rsid w:val="00E26B0D"/>
    <w:rsid w:val="00E277A8"/>
    <w:rsid w:val="00E30A2B"/>
    <w:rsid w:val="00E31219"/>
    <w:rsid w:val="00E31A2F"/>
    <w:rsid w:val="00E320C4"/>
    <w:rsid w:val="00E33070"/>
    <w:rsid w:val="00E33764"/>
    <w:rsid w:val="00E343D6"/>
    <w:rsid w:val="00E34417"/>
    <w:rsid w:val="00E34B79"/>
    <w:rsid w:val="00E35A2C"/>
    <w:rsid w:val="00E36B2A"/>
    <w:rsid w:val="00E37634"/>
    <w:rsid w:val="00E37CD8"/>
    <w:rsid w:val="00E40F64"/>
    <w:rsid w:val="00E436E7"/>
    <w:rsid w:val="00E43AAD"/>
    <w:rsid w:val="00E43B23"/>
    <w:rsid w:val="00E4464E"/>
    <w:rsid w:val="00E451A1"/>
    <w:rsid w:val="00E45504"/>
    <w:rsid w:val="00E45655"/>
    <w:rsid w:val="00E45C82"/>
    <w:rsid w:val="00E464BC"/>
    <w:rsid w:val="00E46E1F"/>
    <w:rsid w:val="00E50B84"/>
    <w:rsid w:val="00E51172"/>
    <w:rsid w:val="00E52EDA"/>
    <w:rsid w:val="00E53358"/>
    <w:rsid w:val="00E5410E"/>
    <w:rsid w:val="00E5552B"/>
    <w:rsid w:val="00E57C4C"/>
    <w:rsid w:val="00E6120D"/>
    <w:rsid w:val="00E62033"/>
    <w:rsid w:val="00E62877"/>
    <w:rsid w:val="00E62BFD"/>
    <w:rsid w:val="00E6475B"/>
    <w:rsid w:val="00E64833"/>
    <w:rsid w:val="00E64A86"/>
    <w:rsid w:val="00E64E98"/>
    <w:rsid w:val="00E676DA"/>
    <w:rsid w:val="00E67803"/>
    <w:rsid w:val="00E70328"/>
    <w:rsid w:val="00E71F5E"/>
    <w:rsid w:val="00E72E09"/>
    <w:rsid w:val="00E72FF6"/>
    <w:rsid w:val="00E7315C"/>
    <w:rsid w:val="00E735C7"/>
    <w:rsid w:val="00E73651"/>
    <w:rsid w:val="00E7467C"/>
    <w:rsid w:val="00E748FF"/>
    <w:rsid w:val="00E758F7"/>
    <w:rsid w:val="00E75EE6"/>
    <w:rsid w:val="00E75EEA"/>
    <w:rsid w:val="00E7673B"/>
    <w:rsid w:val="00E7764E"/>
    <w:rsid w:val="00E80295"/>
    <w:rsid w:val="00E80563"/>
    <w:rsid w:val="00E81316"/>
    <w:rsid w:val="00E8167C"/>
    <w:rsid w:val="00E827F0"/>
    <w:rsid w:val="00E842CF"/>
    <w:rsid w:val="00E84DD1"/>
    <w:rsid w:val="00E85396"/>
    <w:rsid w:val="00E85D30"/>
    <w:rsid w:val="00E85DDA"/>
    <w:rsid w:val="00E86216"/>
    <w:rsid w:val="00E86897"/>
    <w:rsid w:val="00E8713D"/>
    <w:rsid w:val="00E9032E"/>
    <w:rsid w:val="00E9091F"/>
    <w:rsid w:val="00E911B7"/>
    <w:rsid w:val="00E912FB"/>
    <w:rsid w:val="00E91A78"/>
    <w:rsid w:val="00E9281E"/>
    <w:rsid w:val="00E9333D"/>
    <w:rsid w:val="00E936AA"/>
    <w:rsid w:val="00E93ECE"/>
    <w:rsid w:val="00E94EC1"/>
    <w:rsid w:val="00E9537D"/>
    <w:rsid w:val="00E95429"/>
    <w:rsid w:val="00E95BA7"/>
    <w:rsid w:val="00E95BD0"/>
    <w:rsid w:val="00E95BE5"/>
    <w:rsid w:val="00E96B08"/>
    <w:rsid w:val="00E97A4C"/>
    <w:rsid w:val="00EA0453"/>
    <w:rsid w:val="00EA105A"/>
    <w:rsid w:val="00EA367D"/>
    <w:rsid w:val="00EA4438"/>
    <w:rsid w:val="00EA5257"/>
    <w:rsid w:val="00EA54F4"/>
    <w:rsid w:val="00EA5E3C"/>
    <w:rsid w:val="00EA6B88"/>
    <w:rsid w:val="00EA6BFD"/>
    <w:rsid w:val="00EA72BC"/>
    <w:rsid w:val="00EA7515"/>
    <w:rsid w:val="00EB0246"/>
    <w:rsid w:val="00EB1792"/>
    <w:rsid w:val="00EB209F"/>
    <w:rsid w:val="00EB2349"/>
    <w:rsid w:val="00EB2834"/>
    <w:rsid w:val="00EB2A00"/>
    <w:rsid w:val="00EB37AB"/>
    <w:rsid w:val="00EB429C"/>
    <w:rsid w:val="00EB50A6"/>
    <w:rsid w:val="00EB5ABF"/>
    <w:rsid w:val="00EB6206"/>
    <w:rsid w:val="00EB6A6F"/>
    <w:rsid w:val="00EC10DE"/>
    <w:rsid w:val="00EC1A79"/>
    <w:rsid w:val="00EC29E9"/>
    <w:rsid w:val="00EC2AB9"/>
    <w:rsid w:val="00EC472F"/>
    <w:rsid w:val="00EC48CE"/>
    <w:rsid w:val="00EC4CC4"/>
    <w:rsid w:val="00EC4D94"/>
    <w:rsid w:val="00EC51FA"/>
    <w:rsid w:val="00EC523D"/>
    <w:rsid w:val="00EC655E"/>
    <w:rsid w:val="00EC6B10"/>
    <w:rsid w:val="00EC7B49"/>
    <w:rsid w:val="00ED0ED3"/>
    <w:rsid w:val="00ED0FF1"/>
    <w:rsid w:val="00ED1DA5"/>
    <w:rsid w:val="00ED1FBC"/>
    <w:rsid w:val="00ED4002"/>
    <w:rsid w:val="00ED4B7B"/>
    <w:rsid w:val="00ED4E09"/>
    <w:rsid w:val="00ED5109"/>
    <w:rsid w:val="00ED55A9"/>
    <w:rsid w:val="00ED67E0"/>
    <w:rsid w:val="00ED7ED8"/>
    <w:rsid w:val="00EE0C0C"/>
    <w:rsid w:val="00EE0DC0"/>
    <w:rsid w:val="00EE16C2"/>
    <w:rsid w:val="00EE1A23"/>
    <w:rsid w:val="00EE252D"/>
    <w:rsid w:val="00EE2531"/>
    <w:rsid w:val="00EE2902"/>
    <w:rsid w:val="00EE2AE6"/>
    <w:rsid w:val="00EE2AF6"/>
    <w:rsid w:val="00EE33C1"/>
    <w:rsid w:val="00EE35BB"/>
    <w:rsid w:val="00EE38FB"/>
    <w:rsid w:val="00EE4C34"/>
    <w:rsid w:val="00EE73CE"/>
    <w:rsid w:val="00EE74C0"/>
    <w:rsid w:val="00EF07E2"/>
    <w:rsid w:val="00EF0C16"/>
    <w:rsid w:val="00EF1F0C"/>
    <w:rsid w:val="00EF230A"/>
    <w:rsid w:val="00EF2569"/>
    <w:rsid w:val="00EF2784"/>
    <w:rsid w:val="00EF2878"/>
    <w:rsid w:val="00EF367B"/>
    <w:rsid w:val="00EF3BD9"/>
    <w:rsid w:val="00EF61D0"/>
    <w:rsid w:val="00EF62B9"/>
    <w:rsid w:val="00EF749F"/>
    <w:rsid w:val="00EF7F34"/>
    <w:rsid w:val="00F0067E"/>
    <w:rsid w:val="00F012F5"/>
    <w:rsid w:val="00F0245B"/>
    <w:rsid w:val="00F02F2C"/>
    <w:rsid w:val="00F03C8F"/>
    <w:rsid w:val="00F03ECD"/>
    <w:rsid w:val="00F04C41"/>
    <w:rsid w:val="00F069B0"/>
    <w:rsid w:val="00F07DE9"/>
    <w:rsid w:val="00F100F2"/>
    <w:rsid w:val="00F10231"/>
    <w:rsid w:val="00F1063E"/>
    <w:rsid w:val="00F10E0E"/>
    <w:rsid w:val="00F11142"/>
    <w:rsid w:val="00F113D3"/>
    <w:rsid w:val="00F11A9C"/>
    <w:rsid w:val="00F11CFF"/>
    <w:rsid w:val="00F12DCB"/>
    <w:rsid w:val="00F13DF6"/>
    <w:rsid w:val="00F14612"/>
    <w:rsid w:val="00F14712"/>
    <w:rsid w:val="00F15284"/>
    <w:rsid w:val="00F1592D"/>
    <w:rsid w:val="00F15F5E"/>
    <w:rsid w:val="00F164C1"/>
    <w:rsid w:val="00F16BA1"/>
    <w:rsid w:val="00F1700D"/>
    <w:rsid w:val="00F170AE"/>
    <w:rsid w:val="00F1742E"/>
    <w:rsid w:val="00F20092"/>
    <w:rsid w:val="00F2212B"/>
    <w:rsid w:val="00F23442"/>
    <w:rsid w:val="00F2346D"/>
    <w:rsid w:val="00F2349A"/>
    <w:rsid w:val="00F25418"/>
    <w:rsid w:val="00F26498"/>
    <w:rsid w:val="00F26F35"/>
    <w:rsid w:val="00F31D5B"/>
    <w:rsid w:val="00F33CEB"/>
    <w:rsid w:val="00F340D2"/>
    <w:rsid w:val="00F35223"/>
    <w:rsid w:val="00F37776"/>
    <w:rsid w:val="00F408C0"/>
    <w:rsid w:val="00F40C8E"/>
    <w:rsid w:val="00F41037"/>
    <w:rsid w:val="00F417AC"/>
    <w:rsid w:val="00F43439"/>
    <w:rsid w:val="00F4349E"/>
    <w:rsid w:val="00F44A45"/>
    <w:rsid w:val="00F44EF0"/>
    <w:rsid w:val="00F460B9"/>
    <w:rsid w:val="00F46C29"/>
    <w:rsid w:val="00F4748C"/>
    <w:rsid w:val="00F47751"/>
    <w:rsid w:val="00F50794"/>
    <w:rsid w:val="00F51218"/>
    <w:rsid w:val="00F51978"/>
    <w:rsid w:val="00F519FE"/>
    <w:rsid w:val="00F52E1B"/>
    <w:rsid w:val="00F52E81"/>
    <w:rsid w:val="00F53453"/>
    <w:rsid w:val="00F5394D"/>
    <w:rsid w:val="00F53BBC"/>
    <w:rsid w:val="00F543E3"/>
    <w:rsid w:val="00F54686"/>
    <w:rsid w:val="00F5552F"/>
    <w:rsid w:val="00F55C29"/>
    <w:rsid w:val="00F56993"/>
    <w:rsid w:val="00F57247"/>
    <w:rsid w:val="00F61337"/>
    <w:rsid w:val="00F62010"/>
    <w:rsid w:val="00F63B5A"/>
    <w:rsid w:val="00F6514E"/>
    <w:rsid w:val="00F66C21"/>
    <w:rsid w:val="00F673A2"/>
    <w:rsid w:val="00F70B9E"/>
    <w:rsid w:val="00F70D41"/>
    <w:rsid w:val="00F714A8"/>
    <w:rsid w:val="00F72197"/>
    <w:rsid w:val="00F7290D"/>
    <w:rsid w:val="00F72A22"/>
    <w:rsid w:val="00F76A5B"/>
    <w:rsid w:val="00F77D8B"/>
    <w:rsid w:val="00F817DE"/>
    <w:rsid w:val="00F81864"/>
    <w:rsid w:val="00F81D12"/>
    <w:rsid w:val="00F82FE0"/>
    <w:rsid w:val="00F850BC"/>
    <w:rsid w:val="00F90E55"/>
    <w:rsid w:val="00F91741"/>
    <w:rsid w:val="00F917E2"/>
    <w:rsid w:val="00F919A1"/>
    <w:rsid w:val="00F91FB9"/>
    <w:rsid w:val="00F928ED"/>
    <w:rsid w:val="00F939C0"/>
    <w:rsid w:val="00F93AF8"/>
    <w:rsid w:val="00F93B0A"/>
    <w:rsid w:val="00F93C3B"/>
    <w:rsid w:val="00F9419F"/>
    <w:rsid w:val="00F94206"/>
    <w:rsid w:val="00F94751"/>
    <w:rsid w:val="00F949FE"/>
    <w:rsid w:val="00F95F6F"/>
    <w:rsid w:val="00F96891"/>
    <w:rsid w:val="00F97141"/>
    <w:rsid w:val="00FA12D8"/>
    <w:rsid w:val="00FA1B40"/>
    <w:rsid w:val="00FA24D0"/>
    <w:rsid w:val="00FA2A59"/>
    <w:rsid w:val="00FA45A3"/>
    <w:rsid w:val="00FA5823"/>
    <w:rsid w:val="00FB023A"/>
    <w:rsid w:val="00FB037E"/>
    <w:rsid w:val="00FB03D4"/>
    <w:rsid w:val="00FB0EBD"/>
    <w:rsid w:val="00FB0FD0"/>
    <w:rsid w:val="00FB0FE3"/>
    <w:rsid w:val="00FB1842"/>
    <w:rsid w:val="00FB197C"/>
    <w:rsid w:val="00FB1F88"/>
    <w:rsid w:val="00FB20F0"/>
    <w:rsid w:val="00FB3077"/>
    <w:rsid w:val="00FB34B6"/>
    <w:rsid w:val="00FB3675"/>
    <w:rsid w:val="00FB4955"/>
    <w:rsid w:val="00FB4E17"/>
    <w:rsid w:val="00FB50D2"/>
    <w:rsid w:val="00FB5F24"/>
    <w:rsid w:val="00FB5FD5"/>
    <w:rsid w:val="00FB7695"/>
    <w:rsid w:val="00FB7B20"/>
    <w:rsid w:val="00FC17B1"/>
    <w:rsid w:val="00FC2532"/>
    <w:rsid w:val="00FC2C08"/>
    <w:rsid w:val="00FC39ED"/>
    <w:rsid w:val="00FC3F36"/>
    <w:rsid w:val="00FC4FBE"/>
    <w:rsid w:val="00FC6E14"/>
    <w:rsid w:val="00FC79FB"/>
    <w:rsid w:val="00FD0F63"/>
    <w:rsid w:val="00FD187A"/>
    <w:rsid w:val="00FD1B69"/>
    <w:rsid w:val="00FD2D5E"/>
    <w:rsid w:val="00FD2EBD"/>
    <w:rsid w:val="00FD31E3"/>
    <w:rsid w:val="00FD433B"/>
    <w:rsid w:val="00FD508B"/>
    <w:rsid w:val="00FD5819"/>
    <w:rsid w:val="00FD5FDB"/>
    <w:rsid w:val="00FD62AE"/>
    <w:rsid w:val="00FD6C7E"/>
    <w:rsid w:val="00FE01E5"/>
    <w:rsid w:val="00FE0858"/>
    <w:rsid w:val="00FE0F79"/>
    <w:rsid w:val="00FE1168"/>
    <w:rsid w:val="00FE18BB"/>
    <w:rsid w:val="00FE1D39"/>
    <w:rsid w:val="00FE26F9"/>
    <w:rsid w:val="00FE2FFE"/>
    <w:rsid w:val="00FE3268"/>
    <w:rsid w:val="00FE3504"/>
    <w:rsid w:val="00FE5731"/>
    <w:rsid w:val="00FE5B7B"/>
    <w:rsid w:val="00FE5C63"/>
    <w:rsid w:val="00FE6C8A"/>
    <w:rsid w:val="00FE7001"/>
    <w:rsid w:val="00FE7037"/>
    <w:rsid w:val="00FE7306"/>
    <w:rsid w:val="00FF01DC"/>
    <w:rsid w:val="00FF038E"/>
    <w:rsid w:val="00FF087B"/>
    <w:rsid w:val="00FF1086"/>
    <w:rsid w:val="00FF2C77"/>
    <w:rsid w:val="00FF3630"/>
    <w:rsid w:val="00FF5632"/>
    <w:rsid w:val="00FF576F"/>
    <w:rsid w:val="00FF5C37"/>
    <w:rsid w:val="00FF6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 w:type="paragraph" w:styleId="Lijstalinea">
    <w:name w:val="List Paragraph"/>
    <w:basedOn w:val="Standaard"/>
    <w:uiPriority w:val="34"/>
    <w:qFormat/>
    <w:rsid w:val="0014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2513">
      <w:bodyDiv w:val="1"/>
      <w:marLeft w:val="0"/>
      <w:marRight w:val="0"/>
      <w:marTop w:val="0"/>
      <w:marBottom w:val="0"/>
      <w:divBdr>
        <w:top w:val="none" w:sz="0" w:space="0" w:color="auto"/>
        <w:left w:val="none" w:sz="0" w:space="0" w:color="auto"/>
        <w:bottom w:val="none" w:sz="0" w:space="0" w:color="auto"/>
        <w:right w:val="none" w:sz="0" w:space="0" w:color="auto"/>
      </w:divBdr>
    </w:div>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tb.ivdnt.org/iWDB/search?actie=article&amp;wdb=VMNW&amp;id=ID35172&amp;lemma=wernen&amp;domein=0&amp;conc=true" TargetMode="External"/><Relationship Id="rId7" Type="http://schemas.openxmlformats.org/officeDocument/2006/relationships/hyperlink" Target="https://gtb.ivdnt.org/iWDB/search?actie=article&amp;wdb=VMNW&amp;id=ID68842&amp;lemma=verbeiden&amp;domein=0&amp;conc=true" TargetMode="External"/><Relationship Id="rId2" Type="http://schemas.openxmlformats.org/officeDocument/2006/relationships/hyperlink" Target="https://gtb.ivdnt.org/iWDB/search?actie=article&amp;wdb=WNT&amp;id=M037234&amp;lemma=lijfkoop&amp;domein=0&amp;conc=true" TargetMode="External"/><Relationship Id="rId1" Type="http://schemas.openxmlformats.org/officeDocument/2006/relationships/hyperlink" Target="https://gtb.ivdnt.org/iWDB/search?actie=article&amp;wdb=VMNW&amp;id=ID1410&amp;lemma=groenswarde&amp;domein=0&amp;conc=true" TargetMode="External"/><Relationship Id="rId6" Type="http://schemas.openxmlformats.org/officeDocument/2006/relationships/hyperlink" Target="https://gtb.ivdnt.org/iWDB/search?actie=article&amp;wdb=MNW&amp;id=52135&amp;lemma=sitdach&amp;domein=0&amp;conc=true" TargetMode="External"/><Relationship Id="rId5" Type="http://schemas.openxmlformats.org/officeDocument/2006/relationships/hyperlink" Target="https://gtb.ivdnt.org/iWDB/search?actie=article&amp;wdb=MNW&amp;id=05382&amp;lemma=braspenninc&amp;domein=0&amp;conc=true" TargetMode="External"/><Relationship Id="rId4" Type="http://schemas.openxmlformats.org/officeDocument/2006/relationships/hyperlink" Target="https://gtb.ivdnt.org/iWDB/search?actie=article&amp;wdb=VMNW&amp;id=ID15772&amp;lemma=gheet&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7846</Words>
  <Characters>43153</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12</cp:revision>
  <dcterms:created xsi:type="dcterms:W3CDTF">2023-07-03T16:34:00Z</dcterms:created>
  <dcterms:modified xsi:type="dcterms:W3CDTF">2023-11-15T16:26:00Z</dcterms:modified>
</cp:coreProperties>
</file>