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496E" w:rsidRPr="00A93FA6" w14:paraId="761EEBB5" w14:textId="77777777" w:rsidTr="0077496E">
        <w:tc>
          <w:tcPr>
            <w:tcW w:w="9062" w:type="dxa"/>
          </w:tcPr>
          <w:p w14:paraId="28C70531" w14:textId="4BA82B35" w:rsidR="00533D00" w:rsidRPr="00A93FA6" w:rsidRDefault="00E834A0" w:rsidP="00FD71FC">
            <w:pPr>
              <w:contextualSpacing/>
            </w:pPr>
            <w:r w:rsidRPr="00A93FA6">
              <w:t>K</w:t>
            </w:r>
            <w:r w:rsidR="00FD71FC" w:rsidRPr="00A93FA6">
              <w:t xml:space="preserve">opie van </w:t>
            </w:r>
            <w:r w:rsidR="0092793B" w:rsidRPr="00A93FA6">
              <w:t xml:space="preserve">de lijst van achterstallen die </w:t>
            </w:r>
            <w:r w:rsidR="0092793B" w:rsidRPr="00A93FA6">
              <w:rPr>
                <w:b/>
                <w:bCs/>
              </w:rPr>
              <w:t>Colaert van Vreckem</w:t>
            </w:r>
            <w:r w:rsidRPr="00A93FA6">
              <w:t xml:space="preserve">, als </w:t>
            </w:r>
            <w:r w:rsidRPr="00A93FA6">
              <w:rPr>
                <w:b/>
                <w:bCs/>
              </w:rPr>
              <w:t>baljuw</w:t>
            </w:r>
            <w:r w:rsidRPr="00A93FA6">
              <w:t xml:space="preserve"> van Herzele,</w:t>
            </w:r>
            <w:r w:rsidR="0092793B" w:rsidRPr="00A93FA6">
              <w:t xml:space="preserve"> moet innen lopende over de rekeningen van de baljuw Lodewijc de Commere, Zegheren Boydens, Janne </w:t>
            </w:r>
            <w:r w:rsidRPr="00A93FA6">
              <w:t>Meganck e</w:t>
            </w:r>
            <w:r w:rsidR="0092793B" w:rsidRPr="00A93FA6">
              <w:t xml:space="preserve">n Colaert van Vreckem, </w:t>
            </w:r>
            <w:r w:rsidR="00F01C58">
              <w:t xml:space="preserve">van </w:t>
            </w:r>
            <w:r w:rsidR="00F01C58" w:rsidRPr="004F0816">
              <w:rPr>
                <w:b/>
                <w:bCs/>
              </w:rPr>
              <w:t xml:space="preserve">1 oktober 1466 </w:t>
            </w:r>
            <w:r w:rsidR="0092793B" w:rsidRPr="00A93FA6">
              <w:t xml:space="preserve">tot </w:t>
            </w:r>
            <w:r w:rsidR="00FD71FC" w:rsidRPr="00A93FA6">
              <w:rPr>
                <w:b/>
                <w:bCs/>
              </w:rPr>
              <w:t xml:space="preserve">1 </w:t>
            </w:r>
            <w:r w:rsidR="0092793B" w:rsidRPr="00A93FA6">
              <w:rPr>
                <w:b/>
                <w:bCs/>
              </w:rPr>
              <w:t>oktober 1468</w:t>
            </w:r>
            <w:r w:rsidR="0092793B" w:rsidRPr="00A93FA6">
              <w:t>.</w:t>
            </w:r>
            <w:r w:rsidR="007C1072" w:rsidRPr="00A93FA6">
              <w:t xml:space="preserve"> </w:t>
            </w:r>
            <w:r w:rsidR="00B92C27" w:rsidRPr="00A93FA6">
              <w:t xml:space="preserve"> </w:t>
            </w:r>
          </w:p>
        </w:tc>
      </w:tr>
    </w:tbl>
    <w:p w14:paraId="5DB4FAF6" w14:textId="77777777" w:rsidR="00B92C27" w:rsidRPr="00A93FA6" w:rsidRDefault="00B92C27" w:rsidP="00A639BE">
      <w:pPr>
        <w:spacing w:after="0" w:line="240" w:lineRule="auto"/>
        <w:contextualSpacing/>
        <w:rPr>
          <w:b/>
          <w:bCs/>
          <w:u w:val="single"/>
        </w:rPr>
      </w:pPr>
    </w:p>
    <w:p w14:paraId="6114CA75" w14:textId="39FEF974" w:rsidR="00A639BE" w:rsidRPr="00A93FA6" w:rsidRDefault="00A639BE" w:rsidP="00A639BE">
      <w:pPr>
        <w:spacing w:after="0"/>
        <w:rPr>
          <w:b/>
          <w:bCs/>
          <w:u w:val="single"/>
        </w:rPr>
      </w:pPr>
      <w:r w:rsidRPr="00A93FA6">
        <w:rPr>
          <w:b/>
          <w:bCs/>
          <w:u w:val="single"/>
        </w:rPr>
        <w:t>Inhoud</w:t>
      </w:r>
    </w:p>
    <w:p w14:paraId="621DBABD" w14:textId="3A4016E4" w:rsidR="00A639BE" w:rsidRPr="00A93FA6" w:rsidRDefault="00A639BE" w:rsidP="00A639BE">
      <w:pPr>
        <w:spacing w:after="0"/>
      </w:pPr>
      <w:r w:rsidRPr="00A93FA6">
        <w:t xml:space="preserve">blz 1: </w:t>
      </w:r>
      <w:r w:rsidR="00DB2B39" w:rsidRPr="00A93FA6">
        <w:tab/>
        <w:t>V</w:t>
      </w:r>
      <w:r w:rsidRPr="00A93FA6">
        <w:t>oorblad</w:t>
      </w:r>
    </w:p>
    <w:p w14:paraId="0956751A" w14:textId="693D5001" w:rsidR="00FD71FC" w:rsidRPr="00A93FA6" w:rsidRDefault="00A639BE" w:rsidP="00FD71FC">
      <w:pPr>
        <w:spacing w:after="0"/>
      </w:pPr>
      <w:r w:rsidRPr="00A93FA6">
        <w:t xml:space="preserve">blz 2: </w:t>
      </w:r>
      <w:r w:rsidR="00DB2B39" w:rsidRPr="00A93FA6">
        <w:tab/>
      </w:r>
      <w:r w:rsidR="00FD71FC" w:rsidRPr="00A93FA6">
        <w:t xml:space="preserve">Inden eersten vanden boeten die men tachter es van der tijt dat Lodewijc de Commere bailliu </w:t>
      </w:r>
      <w:r w:rsidR="00DB2B39" w:rsidRPr="00A93FA6">
        <w:tab/>
      </w:r>
      <w:r w:rsidR="00FD71FC" w:rsidRPr="00A93FA6">
        <w:t>was van Hersele</w:t>
      </w:r>
    </w:p>
    <w:p w14:paraId="2517CF43" w14:textId="7263282A" w:rsidR="00FD71FC" w:rsidRPr="00A93FA6" w:rsidRDefault="00FD71FC" w:rsidP="00FD71FC">
      <w:pPr>
        <w:spacing w:after="0"/>
      </w:pPr>
      <w:r w:rsidRPr="00A93FA6">
        <w:t xml:space="preserve">blz 3: </w:t>
      </w:r>
      <w:r w:rsidR="00DB2B39" w:rsidRPr="00A93FA6">
        <w:tab/>
      </w:r>
      <w:r w:rsidRPr="00A93FA6">
        <w:t xml:space="preserve">Dit zijn deghene die noch tachter zijn van boeten ende exploiten van der tijt dat Zegher </w:t>
      </w:r>
      <w:r w:rsidR="00DB2B39" w:rsidRPr="00A93FA6">
        <w:tab/>
      </w:r>
      <w:r w:rsidRPr="00A93FA6">
        <w:t>Boyens bailliu van Hersele was</w:t>
      </w:r>
    </w:p>
    <w:p w14:paraId="2F2802CE" w14:textId="26D3D396" w:rsidR="0092793B" w:rsidRPr="00A93FA6" w:rsidRDefault="0092793B" w:rsidP="00FD71FC">
      <w:pPr>
        <w:spacing w:after="0"/>
      </w:pPr>
      <w:r w:rsidRPr="00A93FA6">
        <w:t xml:space="preserve">blz 6: </w:t>
      </w:r>
      <w:r w:rsidR="00DB2B39" w:rsidRPr="00A93FA6">
        <w:tab/>
      </w:r>
      <w:r w:rsidRPr="00A93FA6">
        <w:t xml:space="preserve">Dit zijn deghene dien noch tachter zijn an boeten ende exploiten van de tijt dat Jan Meganc </w:t>
      </w:r>
      <w:r w:rsidR="00DB2B39" w:rsidRPr="00A93FA6">
        <w:tab/>
      </w:r>
      <w:r w:rsidRPr="00A93FA6">
        <w:t>baillu van Hersele was</w:t>
      </w:r>
    </w:p>
    <w:p w14:paraId="2259C26E" w14:textId="7FBB71DA" w:rsidR="00FD71FC" w:rsidRPr="00A93FA6" w:rsidRDefault="00FD71FC" w:rsidP="00FD71FC">
      <w:pPr>
        <w:spacing w:after="0"/>
      </w:pPr>
      <w:r w:rsidRPr="00A93FA6">
        <w:t xml:space="preserve">blz 7: </w:t>
      </w:r>
      <w:r w:rsidR="00DB2B39" w:rsidRPr="00A93FA6">
        <w:tab/>
      </w:r>
      <w:r w:rsidRPr="00A93FA6">
        <w:t xml:space="preserve">Dit naervolghende zijn de boeten ghevallen binnen der tijd dat Colaert van Vreckem te </w:t>
      </w:r>
      <w:r w:rsidR="00DB2B39" w:rsidRPr="00A93FA6">
        <w:tab/>
      </w:r>
      <w:r w:rsidRPr="00A93FA6">
        <w:t>Hersele gedient heeft die hij niet ontfaen en heeft tot Bamesse anno LXVIII (</w:t>
      </w:r>
      <w:r w:rsidRPr="00A93FA6">
        <w:rPr>
          <w:b/>
          <w:bCs/>
        </w:rPr>
        <w:t>1468</w:t>
      </w:r>
      <w:r w:rsidRPr="00A93FA6">
        <w:t>) excluus</w:t>
      </w:r>
    </w:p>
    <w:p w14:paraId="60534DB9" w14:textId="6884CD8D" w:rsidR="00FD71FC" w:rsidRPr="00A93FA6" w:rsidRDefault="00FD71FC" w:rsidP="00FD71FC">
      <w:pPr>
        <w:spacing w:after="0"/>
      </w:pPr>
    </w:p>
    <w:p w14:paraId="69D4D22C" w14:textId="203E79BD" w:rsidR="00A639BE" w:rsidRPr="00A93FA6" w:rsidRDefault="00FD71FC" w:rsidP="00A639BE">
      <w:pPr>
        <w:spacing w:after="0"/>
        <w:rPr>
          <w:b/>
          <w:bCs/>
          <w:u w:val="single"/>
        </w:rPr>
      </w:pPr>
      <w:r w:rsidRPr="00A93FA6">
        <w:rPr>
          <w:b/>
          <w:bCs/>
          <w:u w:val="single"/>
        </w:rPr>
        <w:t>Informatie</w:t>
      </w:r>
    </w:p>
    <w:p w14:paraId="1670D6F8" w14:textId="1488CE92" w:rsidR="00B92C27" w:rsidRPr="00A93FA6" w:rsidRDefault="0092793B" w:rsidP="00A639BE">
      <w:pPr>
        <w:spacing w:after="0"/>
      </w:pPr>
      <w:r w:rsidRPr="00A93FA6">
        <w:t xml:space="preserve">Deze rekening </w:t>
      </w:r>
      <w:r w:rsidR="00FD71FC" w:rsidRPr="00A93FA6">
        <w:t>geeft een overzicht van nog niet geinde boeten van vorige baljuws</w:t>
      </w:r>
      <w:r w:rsidR="00245BD1" w:rsidRPr="00A93FA6">
        <w:t xml:space="preserve"> </w:t>
      </w:r>
      <w:r w:rsidR="00F57F40">
        <w:t xml:space="preserve">(Lodewijc De Commere, Segher Boudens en Jan Meganc) </w:t>
      </w:r>
      <w:r w:rsidRPr="00A93FA6">
        <w:t xml:space="preserve">en van baljuw </w:t>
      </w:r>
      <w:r w:rsidR="00F61641">
        <w:t xml:space="preserve">Colaert </w:t>
      </w:r>
      <w:r w:rsidRPr="00A93FA6">
        <w:t>Van Vreckem</w:t>
      </w:r>
      <w:r w:rsidR="00245BD1" w:rsidRPr="00A93FA6">
        <w:t xml:space="preserve"> zelf op het einde van zijn rekening 1466-1468.</w:t>
      </w:r>
      <w:r w:rsidRPr="00A93FA6">
        <w:br/>
      </w:r>
      <w:r w:rsidR="00B92C27" w:rsidRPr="00A93FA6">
        <w:br w:type="page"/>
      </w:r>
    </w:p>
    <w:p w14:paraId="3E1A283E" w14:textId="49F9A609" w:rsidR="00D35675" w:rsidRPr="00A93FA6" w:rsidRDefault="005A3DDC" w:rsidP="00A639BE">
      <w:pPr>
        <w:spacing w:after="0" w:line="240" w:lineRule="auto"/>
        <w:contextualSpacing/>
        <w:rPr>
          <w:b/>
          <w:bCs/>
          <w:u w:val="single"/>
          <w:lang w:val="en-US"/>
        </w:rPr>
      </w:pPr>
      <w:r w:rsidRPr="00A93FA6">
        <w:rPr>
          <w:b/>
          <w:bCs/>
          <w:u w:val="single"/>
          <w:lang w:val="en-US"/>
        </w:rPr>
        <w:lastRenderedPageBreak/>
        <w:t>Blz 1</w:t>
      </w:r>
    </w:p>
    <w:p w14:paraId="0963848F" w14:textId="77777777" w:rsidR="00A639BE" w:rsidRPr="00A93FA6" w:rsidRDefault="00A639BE" w:rsidP="00A639BE">
      <w:pPr>
        <w:spacing w:after="0" w:line="240" w:lineRule="auto"/>
        <w:contextualSpacing/>
        <w:rPr>
          <w:b/>
          <w:bCs/>
          <w:u w:val="single"/>
          <w:lang w:val="en-US"/>
        </w:rPr>
      </w:pPr>
    </w:p>
    <w:p w14:paraId="185DEFC9" w14:textId="23A9414C" w:rsidR="005A3DDC" w:rsidRPr="00A93FA6" w:rsidRDefault="007C24C7" w:rsidP="00A639BE">
      <w:pPr>
        <w:spacing w:after="0" w:line="240" w:lineRule="auto"/>
        <w:contextualSpacing/>
        <w:rPr>
          <w:lang w:val="en-US"/>
        </w:rPr>
      </w:pPr>
      <w:r w:rsidRPr="00A93FA6">
        <w:rPr>
          <w:lang w:val="en-US"/>
        </w:rPr>
        <w:t>Ce sont</w:t>
      </w:r>
      <w:r w:rsidR="005A3DDC" w:rsidRPr="00A93FA6">
        <w:rPr>
          <w:lang w:val="en-US"/>
        </w:rPr>
        <w:t xml:space="preserve"> les amendes qui sont de</w:t>
      </w:r>
      <w:r w:rsidRPr="00A93FA6">
        <w:rPr>
          <w:lang w:val="en-US"/>
        </w:rPr>
        <w:t>ues</w:t>
      </w:r>
    </w:p>
    <w:p w14:paraId="6EF0D20D" w14:textId="13B25B39" w:rsidR="005A3DDC" w:rsidRPr="00A93FA6" w:rsidRDefault="005A3DDC" w:rsidP="00A639BE">
      <w:pPr>
        <w:spacing w:after="0" w:line="240" w:lineRule="auto"/>
        <w:contextualSpacing/>
        <w:rPr>
          <w:lang w:val="en-US"/>
        </w:rPr>
      </w:pPr>
      <w:r w:rsidRPr="00A93FA6">
        <w:rPr>
          <w:lang w:val="en-US"/>
        </w:rPr>
        <w:t>de lon</w:t>
      </w:r>
      <w:r w:rsidR="007829F2" w:rsidRPr="00A93FA6">
        <w:rPr>
          <w:lang w:val="en-US"/>
        </w:rPr>
        <w:t>g tans par</w:t>
      </w:r>
      <w:r w:rsidRPr="00A93FA6">
        <w:rPr>
          <w:lang w:val="en-US"/>
        </w:rPr>
        <w:t xml:space="preserve"> jusques a </w:t>
      </w:r>
      <w:r w:rsidR="007829F2" w:rsidRPr="00A93FA6">
        <w:rPr>
          <w:lang w:val="en-US"/>
        </w:rPr>
        <w:t>LX</w:t>
      </w:r>
      <w:r w:rsidR="0077496E" w:rsidRPr="00A93FA6">
        <w:rPr>
          <w:lang w:val="en-US"/>
        </w:rPr>
        <w:t xml:space="preserve">VI </w:t>
      </w:r>
      <w:r w:rsidR="0077496E" w:rsidRPr="00A93FA6">
        <w:rPr>
          <w:b/>
          <w:bCs/>
          <w:lang w:val="en-US"/>
        </w:rPr>
        <w:t>(1466)</w:t>
      </w:r>
      <w:r w:rsidR="007829F2" w:rsidRPr="00A93FA6">
        <w:rPr>
          <w:lang w:val="en-US"/>
        </w:rPr>
        <w:t>..</w:t>
      </w:r>
      <w:r w:rsidRPr="00A93FA6">
        <w:rPr>
          <w:lang w:val="en-US"/>
        </w:rPr>
        <w:t>..</w:t>
      </w:r>
    </w:p>
    <w:p w14:paraId="2F23771E" w14:textId="46D96F85" w:rsidR="005A3DDC" w:rsidRPr="00A93FA6" w:rsidRDefault="00B934DF" w:rsidP="00A639BE">
      <w:pPr>
        <w:spacing w:after="0" w:line="240" w:lineRule="auto"/>
        <w:contextualSpacing/>
        <w:rPr>
          <w:lang w:val="en-US"/>
        </w:rPr>
      </w:pPr>
      <w:r w:rsidRPr="00A93FA6">
        <w:rPr>
          <w:lang w:val="en-US"/>
        </w:rPr>
        <w:t>S</w:t>
      </w:r>
      <w:r w:rsidR="005A3DDC" w:rsidRPr="00A93FA6">
        <w:rPr>
          <w:lang w:val="en-US"/>
        </w:rPr>
        <w:t xml:space="preserve">aint </w:t>
      </w:r>
      <w:r w:rsidR="00723A37" w:rsidRPr="00A93FA6">
        <w:rPr>
          <w:lang w:val="en-US"/>
        </w:rPr>
        <w:t>Rem</w:t>
      </w:r>
      <w:r w:rsidRPr="00A93FA6">
        <w:rPr>
          <w:lang w:val="en-US"/>
        </w:rPr>
        <w:t>y</w:t>
      </w:r>
      <w:r w:rsidRPr="00A93FA6">
        <w:rPr>
          <w:rStyle w:val="Voetnootmarkering"/>
        </w:rPr>
        <w:footnoteReference w:id="1"/>
      </w:r>
      <w:r w:rsidR="007C24C7" w:rsidRPr="00A93FA6">
        <w:rPr>
          <w:lang w:val="en-US"/>
        </w:rPr>
        <w:t xml:space="preserve"> l’an</w:t>
      </w:r>
      <w:r w:rsidR="005A3DDC" w:rsidRPr="00A93FA6">
        <w:rPr>
          <w:lang w:val="en-US"/>
        </w:rPr>
        <w:t xml:space="preserve"> LXVII</w:t>
      </w:r>
      <w:r w:rsidR="007829F2" w:rsidRPr="00A93FA6">
        <w:rPr>
          <w:lang w:val="en-US"/>
        </w:rPr>
        <w:t>I</w:t>
      </w:r>
      <w:r w:rsidR="005A3DDC" w:rsidRPr="00A93FA6">
        <w:rPr>
          <w:lang w:val="en-US"/>
        </w:rPr>
        <w:t xml:space="preserve"> </w:t>
      </w:r>
      <w:r w:rsidR="001A2127" w:rsidRPr="00A93FA6">
        <w:rPr>
          <w:b/>
          <w:bCs/>
          <w:lang w:val="en-US"/>
        </w:rPr>
        <w:t xml:space="preserve">(1468) </w:t>
      </w:r>
      <w:r w:rsidR="005A3DDC" w:rsidRPr="00A93FA6">
        <w:rPr>
          <w:lang w:val="en-US"/>
        </w:rPr>
        <w:t xml:space="preserve">de </w:t>
      </w:r>
      <w:r w:rsidR="0077496E" w:rsidRPr="00A93FA6">
        <w:rPr>
          <w:lang w:val="en-US"/>
        </w:rPr>
        <w:t>a</w:t>
      </w:r>
      <w:r w:rsidR="00C62626" w:rsidRPr="00A93FA6">
        <w:rPr>
          <w:lang w:val="en-US"/>
        </w:rPr>
        <w:t>..</w:t>
      </w:r>
    </w:p>
    <w:p w14:paraId="1512C64A" w14:textId="07CC70D4" w:rsidR="005A3DDC" w:rsidRPr="00A93FA6" w:rsidRDefault="005A3DDC" w:rsidP="00A639BE">
      <w:pPr>
        <w:spacing w:after="0" w:line="240" w:lineRule="auto"/>
        <w:contextualSpacing/>
        <w:rPr>
          <w:lang w:val="en-US"/>
        </w:rPr>
      </w:pPr>
      <w:r w:rsidRPr="00A93FA6">
        <w:rPr>
          <w:lang w:val="en-US"/>
        </w:rPr>
        <w:t xml:space="preserve">baillif de </w:t>
      </w:r>
      <w:r w:rsidR="00235D7E" w:rsidRPr="00A93FA6">
        <w:rPr>
          <w:lang w:val="en-US"/>
        </w:rPr>
        <w:t>H</w:t>
      </w:r>
      <w:r w:rsidRPr="00A93FA6">
        <w:rPr>
          <w:lang w:val="en-US"/>
        </w:rPr>
        <w:t>erselle Colart de</w:t>
      </w:r>
    </w:p>
    <w:p w14:paraId="02BECDEF" w14:textId="2D1B26E3" w:rsidR="005A3DDC" w:rsidRPr="00A93FA6" w:rsidRDefault="00723A37" w:rsidP="00A639BE">
      <w:pPr>
        <w:spacing w:after="0" w:line="240" w:lineRule="auto"/>
        <w:contextualSpacing/>
        <w:rPr>
          <w:lang w:val="en-US"/>
        </w:rPr>
      </w:pPr>
      <w:r w:rsidRPr="00A93FA6">
        <w:rPr>
          <w:lang w:val="en-US"/>
        </w:rPr>
        <w:t>Vrecquem</w:t>
      </w:r>
      <w:r w:rsidR="00BF5BF4" w:rsidRPr="00A93FA6">
        <w:rPr>
          <w:rStyle w:val="Voetnootmarkering"/>
          <w:lang w:val="en-US"/>
        </w:rPr>
        <w:footnoteReference w:id="2"/>
      </w:r>
      <w:r w:rsidR="005A3DDC" w:rsidRPr="00A93FA6">
        <w:rPr>
          <w:lang w:val="en-US"/>
        </w:rPr>
        <w:t xml:space="preserve"> a le double pour</w:t>
      </w:r>
    </w:p>
    <w:p w14:paraId="6AC7C175" w14:textId="3D5B7232" w:rsidR="005A3DDC" w:rsidRPr="00A93FA6" w:rsidRDefault="005A3DDC" w:rsidP="00A639BE">
      <w:pPr>
        <w:spacing w:after="0" w:line="240" w:lineRule="auto"/>
        <w:contextualSpacing/>
        <w:rPr>
          <w:lang w:val="en-US"/>
        </w:rPr>
      </w:pPr>
      <w:r w:rsidRPr="00A93FA6">
        <w:rPr>
          <w:lang w:val="en-US"/>
        </w:rPr>
        <w:t xml:space="preserve">les faire </w:t>
      </w:r>
      <w:r w:rsidR="00723A37" w:rsidRPr="00A93FA6">
        <w:rPr>
          <w:lang w:val="en-US"/>
        </w:rPr>
        <w:t xml:space="preserve">venir </w:t>
      </w:r>
      <w:r w:rsidR="00235D7E" w:rsidRPr="00A93FA6">
        <w:rPr>
          <w:lang w:val="en-US"/>
        </w:rPr>
        <w:t>eu</w:t>
      </w:r>
      <w:r w:rsidR="007C24C7" w:rsidRPr="00A93FA6">
        <w:rPr>
          <w:lang w:val="en-US"/>
        </w:rPr>
        <w:t>ns et</w:t>
      </w:r>
      <w:r w:rsidR="001A2127" w:rsidRPr="00A93FA6">
        <w:rPr>
          <w:lang w:val="en-US"/>
        </w:rPr>
        <w:t>i</w:t>
      </w:r>
      <w:r w:rsidR="00B934DF" w:rsidRPr="00A93FA6">
        <w:rPr>
          <w:lang w:val="en-US"/>
        </w:rPr>
        <w:t>...</w:t>
      </w:r>
    </w:p>
    <w:p w14:paraId="51A6FCD7" w14:textId="77777777" w:rsidR="0077496E" w:rsidRPr="00A93FA6" w:rsidRDefault="0077496E" w:rsidP="00A639BE">
      <w:pPr>
        <w:spacing w:after="0" w:line="240" w:lineRule="auto"/>
        <w:contextualSpacing/>
        <w:rPr>
          <w:b/>
          <w:bCs/>
          <w:lang w:val="en-US"/>
        </w:rPr>
      </w:pPr>
    </w:p>
    <w:p w14:paraId="16E7346E" w14:textId="77777777" w:rsidR="0077496E" w:rsidRPr="00A93FA6" w:rsidRDefault="0077496E" w:rsidP="00A639BE">
      <w:pPr>
        <w:spacing w:after="0" w:line="240" w:lineRule="auto"/>
        <w:contextualSpacing/>
        <w:rPr>
          <w:b/>
          <w:bCs/>
          <w:lang w:val="en-US"/>
        </w:rPr>
      </w:pPr>
    </w:p>
    <w:p w14:paraId="3E8C9CFE" w14:textId="0E3EB660" w:rsidR="005A3DDC" w:rsidRPr="00A93FA6" w:rsidRDefault="005A3DDC" w:rsidP="00A639BE">
      <w:pPr>
        <w:spacing w:after="0" w:line="240" w:lineRule="auto"/>
        <w:contextualSpacing/>
      </w:pPr>
      <w:r w:rsidRPr="00A93FA6">
        <w:t>1468</w:t>
      </w:r>
    </w:p>
    <w:p w14:paraId="3B76C668" w14:textId="56A65899" w:rsidR="005A3DDC" w:rsidRPr="00A93FA6" w:rsidRDefault="005A3DDC" w:rsidP="00A639BE">
      <w:pPr>
        <w:spacing w:after="0" w:line="240" w:lineRule="auto"/>
        <w:contextualSpacing/>
      </w:pPr>
    </w:p>
    <w:p w14:paraId="46A1D719" w14:textId="49C5BB0A" w:rsidR="005A3DDC" w:rsidRPr="00A93FA6" w:rsidRDefault="005A3DDC" w:rsidP="00A639BE">
      <w:pPr>
        <w:spacing w:after="0" w:line="240" w:lineRule="auto"/>
        <w:contextualSpacing/>
      </w:pPr>
      <w:r w:rsidRPr="00A93FA6">
        <w:br w:type="page"/>
      </w:r>
    </w:p>
    <w:p w14:paraId="41A54A1F" w14:textId="74F78FB4" w:rsidR="005A3DDC" w:rsidRPr="00A93FA6" w:rsidRDefault="005A3DDC" w:rsidP="00A639BE">
      <w:pPr>
        <w:spacing w:after="0" w:line="240" w:lineRule="auto"/>
        <w:contextualSpacing/>
        <w:rPr>
          <w:b/>
          <w:bCs/>
          <w:u w:val="single"/>
        </w:rPr>
      </w:pPr>
      <w:r w:rsidRPr="00A93FA6">
        <w:rPr>
          <w:b/>
          <w:bCs/>
          <w:u w:val="single"/>
        </w:rPr>
        <w:t>Blz 2</w:t>
      </w:r>
    </w:p>
    <w:p w14:paraId="13C70A7A" w14:textId="35A2529F" w:rsidR="00A639BE" w:rsidRPr="00A93FA6" w:rsidRDefault="00B92C27" w:rsidP="00A639BE">
      <w:pPr>
        <w:spacing w:after="0" w:line="240" w:lineRule="auto"/>
        <w:contextualSpacing/>
        <w:rPr>
          <w:b/>
          <w:bCs/>
          <w:u w:val="single"/>
        </w:rPr>
      </w:pPr>
      <w:r w:rsidRPr="00A93FA6">
        <w:rPr>
          <w:b/>
          <w:bCs/>
          <w:u w:val="single"/>
        </w:rPr>
        <w:t>folio</w:t>
      </w:r>
      <w:r w:rsidR="009B40F3" w:rsidRPr="00A93FA6">
        <w:rPr>
          <w:b/>
          <w:bCs/>
          <w:u w:val="single"/>
        </w:rPr>
        <w:t xml:space="preserve"> </w:t>
      </w:r>
      <w:r w:rsidRPr="00A93FA6">
        <w:rPr>
          <w:b/>
          <w:bCs/>
          <w:u w:val="single"/>
        </w:rPr>
        <w:t>1</w:t>
      </w:r>
      <w:r w:rsidR="009B40F3" w:rsidRPr="00A93FA6">
        <w:rPr>
          <w:b/>
          <w:bCs/>
          <w:u w:val="single"/>
        </w:rPr>
        <w:t xml:space="preserve"> recto</w:t>
      </w:r>
    </w:p>
    <w:p w14:paraId="74E154D7" w14:textId="5BD19ED4" w:rsidR="00E96BE8" w:rsidRPr="00A93FA6" w:rsidRDefault="000D5BFF" w:rsidP="00A639BE">
      <w:pPr>
        <w:spacing w:after="0" w:line="240" w:lineRule="auto"/>
        <w:contextualSpacing/>
      </w:pPr>
      <w:r w:rsidRPr="00A93FA6">
        <w:rPr>
          <w:b/>
          <w:bCs/>
        </w:rPr>
        <w:tab/>
      </w:r>
      <w:r w:rsidRPr="00A93FA6">
        <w:rPr>
          <w:b/>
          <w:bCs/>
        </w:rPr>
        <w:tab/>
      </w:r>
      <w:r w:rsidRPr="00A93FA6">
        <w:rPr>
          <w:b/>
          <w:bCs/>
        </w:rPr>
        <w:tab/>
      </w:r>
      <w:r w:rsidRPr="00A93FA6">
        <w:rPr>
          <w:b/>
          <w:bCs/>
        </w:rPr>
        <w:tab/>
      </w:r>
      <w:r w:rsidRPr="00A93FA6">
        <w:rPr>
          <w:b/>
          <w:bCs/>
        </w:rPr>
        <w:tab/>
      </w:r>
      <w:r w:rsidRPr="00A93FA6">
        <w:rPr>
          <w:b/>
          <w:bCs/>
        </w:rPr>
        <w:tab/>
      </w:r>
      <w:r w:rsidRPr="00A93FA6">
        <w:rPr>
          <w:b/>
          <w:bCs/>
        </w:rPr>
        <w:tab/>
      </w:r>
      <w:r w:rsidRPr="00A93FA6">
        <w:rPr>
          <w:b/>
          <w:bCs/>
        </w:rPr>
        <w:tab/>
      </w:r>
      <w:r w:rsidRPr="00A93FA6">
        <w:rPr>
          <w:b/>
          <w:bCs/>
        </w:rPr>
        <w:tab/>
      </w:r>
    </w:p>
    <w:p w14:paraId="5850DDD5" w14:textId="53C98432" w:rsidR="005A3DDC" w:rsidRPr="00A93FA6" w:rsidRDefault="005A3DDC" w:rsidP="00A639BE">
      <w:pPr>
        <w:spacing w:after="0" w:line="240" w:lineRule="auto"/>
        <w:contextualSpacing/>
      </w:pPr>
      <w:r w:rsidRPr="00A93FA6">
        <w:t>Dit naervolghende es de copie vanden boeten</w:t>
      </w:r>
    </w:p>
    <w:p w14:paraId="17DFCCAC" w14:textId="01F8201E" w:rsidR="005A3DDC" w:rsidRPr="00A93FA6" w:rsidRDefault="005A3DDC" w:rsidP="00A639BE">
      <w:pPr>
        <w:spacing w:after="0" w:line="240" w:lineRule="auto"/>
        <w:contextualSpacing/>
      </w:pPr>
      <w:r w:rsidRPr="00A93FA6">
        <w:t>die mijn here van Roubais overghe</w:t>
      </w:r>
      <w:r w:rsidR="00235D7E" w:rsidRPr="00A93FA6">
        <w:t>ghe</w:t>
      </w:r>
      <w:r w:rsidRPr="00A93FA6">
        <w:t>ven</w:t>
      </w:r>
    </w:p>
    <w:p w14:paraId="45A38C0C" w14:textId="6C71703B" w:rsidR="005A3DDC" w:rsidRPr="00A93FA6" w:rsidRDefault="005A3DDC" w:rsidP="00A639BE">
      <w:pPr>
        <w:spacing w:after="0" w:line="240" w:lineRule="auto"/>
        <w:contextualSpacing/>
      </w:pPr>
      <w:r w:rsidRPr="00A93FA6">
        <w:t>heeft</w:t>
      </w:r>
      <w:r w:rsidR="00533D00" w:rsidRPr="00A93FA6">
        <w:t>/</w:t>
      </w:r>
      <w:r w:rsidRPr="00A93FA6">
        <w:t xml:space="preserve"> Colaerde van Vreckem</w:t>
      </w:r>
      <w:r w:rsidR="005D6BC9" w:rsidRPr="00A93FA6">
        <w:rPr>
          <w:rStyle w:val="Voetnootmarkering"/>
        </w:rPr>
        <w:footnoteReference w:id="3"/>
      </w:r>
      <w:r w:rsidRPr="00A93FA6">
        <w:t xml:space="preserve"> bailliu van</w:t>
      </w:r>
    </w:p>
    <w:p w14:paraId="7EC58F6E" w14:textId="56EB88FC" w:rsidR="005A3DDC" w:rsidRPr="00A93FA6" w:rsidRDefault="005A3DDC" w:rsidP="00A639BE">
      <w:pPr>
        <w:spacing w:after="0" w:line="240" w:lineRule="auto"/>
        <w:contextualSpacing/>
      </w:pPr>
      <w:r w:rsidRPr="00A93FA6">
        <w:t>Heersele</w:t>
      </w:r>
      <w:r w:rsidR="00533D00" w:rsidRPr="00A93FA6">
        <w:t>/</w:t>
      </w:r>
      <w:r w:rsidRPr="00A93FA6">
        <w:t xml:space="preserve"> omme die </w:t>
      </w:r>
      <w:r w:rsidR="00235D7E" w:rsidRPr="00A93FA6">
        <w:t>t</w:t>
      </w:r>
      <w:r w:rsidRPr="00A93FA6">
        <w:t>e innene binnen den zelven</w:t>
      </w:r>
    </w:p>
    <w:p w14:paraId="4E3EA8C2" w14:textId="24F307A3" w:rsidR="005A3DDC" w:rsidRPr="00A93FA6" w:rsidRDefault="005A3DDC" w:rsidP="00A639BE">
      <w:pPr>
        <w:spacing w:after="0" w:line="240" w:lineRule="auto"/>
        <w:contextualSpacing/>
      </w:pPr>
      <w:r w:rsidRPr="00A93FA6">
        <w:t>heerscepe</w:t>
      </w:r>
      <w:r w:rsidR="00533D00" w:rsidRPr="00A93FA6">
        <w:t>/</w:t>
      </w:r>
      <w:r w:rsidRPr="00A93FA6">
        <w:t xml:space="preserve"> commende van de</w:t>
      </w:r>
      <w:r w:rsidR="00235D7E" w:rsidRPr="00A93FA6">
        <w:t>r</w:t>
      </w:r>
      <w:r w:rsidRPr="00A93FA6">
        <w:t xml:space="preserve"> rekeninghen</w:t>
      </w:r>
    </w:p>
    <w:p w14:paraId="11739E2B" w14:textId="745C925B" w:rsidR="005A3DDC" w:rsidRPr="00A93FA6" w:rsidRDefault="005A3DDC" w:rsidP="00A639BE">
      <w:pPr>
        <w:spacing w:after="0" w:line="240" w:lineRule="auto"/>
        <w:contextualSpacing/>
      </w:pPr>
      <w:r w:rsidRPr="00A93FA6">
        <w:t>van Lodewijc den Commere</w:t>
      </w:r>
      <w:r w:rsidR="00EA7DA0" w:rsidRPr="00A93FA6">
        <w:rPr>
          <w:rStyle w:val="Voetnootmarkering"/>
        </w:rPr>
        <w:footnoteReference w:id="4"/>
      </w:r>
      <w:r w:rsidR="00C77EB3" w:rsidRPr="00A93FA6">
        <w:t>,</w:t>
      </w:r>
      <w:r w:rsidRPr="00A93FA6">
        <w:t xml:space="preserve"> van </w:t>
      </w:r>
      <w:r w:rsidR="00C77EB3" w:rsidRPr="00A93FA6">
        <w:t>Zegheren</w:t>
      </w:r>
    </w:p>
    <w:p w14:paraId="1CCD966D" w14:textId="3218C132" w:rsidR="00C77EB3" w:rsidRPr="00A93FA6" w:rsidRDefault="00C77EB3" w:rsidP="00A639BE">
      <w:pPr>
        <w:spacing w:after="0" w:line="240" w:lineRule="auto"/>
        <w:contextualSpacing/>
      </w:pPr>
      <w:r w:rsidRPr="00A93FA6">
        <w:t>Boyens</w:t>
      </w:r>
      <w:r w:rsidR="00EA7DA0" w:rsidRPr="00A93FA6">
        <w:rPr>
          <w:rStyle w:val="Voetnootmarkering"/>
        </w:rPr>
        <w:footnoteReference w:id="5"/>
      </w:r>
      <w:r w:rsidRPr="00A93FA6">
        <w:t xml:space="preserve"> ende van Janne Meganck</w:t>
      </w:r>
      <w:r w:rsidR="00EA7DA0" w:rsidRPr="00A93FA6">
        <w:rPr>
          <w:rStyle w:val="Voetnootmarkering"/>
        </w:rPr>
        <w:footnoteReference w:id="6"/>
      </w:r>
      <w:r w:rsidRPr="00A93FA6">
        <w:t xml:space="preserve"> als ballius</w:t>
      </w:r>
    </w:p>
    <w:p w14:paraId="07B2ECE7" w14:textId="506CE0A6" w:rsidR="00C77EB3" w:rsidRPr="00A93FA6" w:rsidRDefault="00C77EB3" w:rsidP="00A639BE">
      <w:pPr>
        <w:spacing w:after="0" w:line="240" w:lineRule="auto"/>
        <w:contextualSpacing/>
      </w:pPr>
      <w:r w:rsidRPr="00A93FA6">
        <w:t>gheweest zijnde vanden zelven heerscepe</w:t>
      </w:r>
    </w:p>
    <w:p w14:paraId="7BF31EDC" w14:textId="46D93702" w:rsidR="00C77EB3" w:rsidRPr="00A93FA6" w:rsidRDefault="00C77EB3" w:rsidP="00A639BE">
      <w:pPr>
        <w:spacing w:after="0" w:line="240" w:lineRule="auto"/>
        <w:contextualSpacing/>
      </w:pPr>
      <w:r w:rsidRPr="00A93FA6">
        <w:t>Ende intsgelijx vandenghenen die noch</w:t>
      </w:r>
    </w:p>
    <w:p w14:paraId="16201EA5" w14:textId="1A78B4C2" w:rsidR="00C77EB3" w:rsidRPr="00A93FA6" w:rsidRDefault="00C77EB3" w:rsidP="00A639BE">
      <w:pPr>
        <w:spacing w:after="0" w:line="240" w:lineRule="auto"/>
        <w:contextualSpacing/>
      </w:pPr>
      <w:r w:rsidRPr="00A93FA6">
        <w:t>tachter</w:t>
      </w:r>
      <w:r w:rsidR="00533D00" w:rsidRPr="00A93FA6">
        <w:t>/</w:t>
      </w:r>
      <w:r w:rsidRPr="00A93FA6">
        <w:t xml:space="preserve"> zijn van alzo verren als Colaert</w:t>
      </w:r>
    </w:p>
    <w:p w14:paraId="15CDC01D" w14:textId="7172FC7E" w:rsidR="00C77EB3" w:rsidRPr="00A93FA6" w:rsidRDefault="00C77EB3" w:rsidP="00A639BE">
      <w:pPr>
        <w:spacing w:after="0" w:line="240" w:lineRule="auto"/>
        <w:contextualSpacing/>
      </w:pPr>
      <w:r w:rsidRPr="00A93FA6">
        <w:t>voors. ghedient heeft tot Bamesse anno</w:t>
      </w:r>
    </w:p>
    <w:p w14:paraId="634D7039" w14:textId="7AA24D0B" w:rsidR="00C77EB3" w:rsidRPr="00A93FA6" w:rsidRDefault="00C77EB3" w:rsidP="00A639BE">
      <w:pPr>
        <w:spacing w:after="0" w:line="240" w:lineRule="auto"/>
        <w:contextualSpacing/>
      </w:pPr>
      <w:r w:rsidRPr="00A93FA6">
        <w:t xml:space="preserve">LXVIII </w:t>
      </w:r>
      <w:r w:rsidRPr="00A93FA6">
        <w:rPr>
          <w:b/>
          <w:bCs/>
        </w:rPr>
        <w:t>(</w:t>
      </w:r>
      <w:r w:rsidR="00433683" w:rsidRPr="00A93FA6">
        <w:rPr>
          <w:b/>
          <w:bCs/>
        </w:rPr>
        <w:t>14</w:t>
      </w:r>
      <w:r w:rsidRPr="00A93FA6">
        <w:rPr>
          <w:b/>
          <w:bCs/>
        </w:rPr>
        <w:t>68)</w:t>
      </w:r>
      <w:r w:rsidRPr="00A93FA6">
        <w:t xml:space="preserve"> exluus</w:t>
      </w:r>
      <w:r w:rsidR="00BF5BF4" w:rsidRPr="00A93FA6">
        <w:rPr>
          <w:rStyle w:val="Voetnootmarkering"/>
        </w:rPr>
        <w:footnoteReference w:id="7"/>
      </w:r>
    </w:p>
    <w:p w14:paraId="651E8CCF" w14:textId="600CDDCE" w:rsidR="00C77EB3" w:rsidRPr="00A93FA6" w:rsidRDefault="00C77EB3" w:rsidP="00A639BE">
      <w:pPr>
        <w:spacing w:after="0" w:line="240" w:lineRule="auto"/>
        <w:contextualSpacing/>
      </w:pPr>
    </w:p>
    <w:p w14:paraId="68A6044C" w14:textId="34101CB2" w:rsidR="00C77EB3" w:rsidRPr="00A93FA6" w:rsidRDefault="00C77EB3" w:rsidP="00A639BE">
      <w:pPr>
        <w:spacing w:after="0" w:line="240" w:lineRule="auto"/>
        <w:contextualSpacing/>
      </w:pPr>
      <w:r w:rsidRPr="00A93FA6">
        <w:t>Inden eersten vanden boeten die men tacht</w:t>
      </w:r>
      <w:r w:rsidR="00461202" w:rsidRPr="00A93FA6">
        <w:t>er</w:t>
      </w:r>
      <w:r w:rsidR="004F2994" w:rsidRPr="00A93FA6">
        <w:rPr>
          <w:rStyle w:val="Voetnootmarkering"/>
        </w:rPr>
        <w:footnoteReference w:id="8"/>
      </w:r>
      <w:r w:rsidRPr="00A93FA6">
        <w:t xml:space="preserve"> es van der</w:t>
      </w:r>
    </w:p>
    <w:p w14:paraId="5DE0F39C" w14:textId="1FE58260" w:rsidR="00C77EB3" w:rsidRPr="00A93FA6" w:rsidRDefault="00C77EB3" w:rsidP="00A639BE">
      <w:pPr>
        <w:spacing w:after="0" w:line="240" w:lineRule="auto"/>
        <w:contextualSpacing/>
      </w:pPr>
      <w:r w:rsidRPr="00A93FA6">
        <w:t xml:space="preserve">tijt dat Lodewijc </w:t>
      </w:r>
      <w:r w:rsidR="00E47520">
        <w:t>D</w:t>
      </w:r>
      <w:r w:rsidRPr="00A93FA6">
        <w:t>e Commere bailliu was van Hersele</w:t>
      </w:r>
      <w:r w:rsidR="00BF5BF4" w:rsidRPr="00A93FA6">
        <w:rPr>
          <w:rStyle w:val="Voetnootmarkering"/>
        </w:rPr>
        <w:footnoteReference w:id="9"/>
      </w:r>
    </w:p>
    <w:p w14:paraId="07F4494C" w14:textId="77777777" w:rsidR="00C77EB3" w:rsidRPr="00A93FA6" w:rsidRDefault="00C77EB3" w:rsidP="00A639BE">
      <w:pPr>
        <w:spacing w:after="0" w:line="240" w:lineRule="auto"/>
        <w:contextualSpacing/>
      </w:pPr>
    </w:p>
    <w:p w14:paraId="782E8AF4" w14:textId="53DB2402" w:rsidR="00C77EB3" w:rsidRPr="00A93FA6" w:rsidRDefault="00152361" w:rsidP="00A639BE">
      <w:pPr>
        <w:spacing w:after="0" w:line="240" w:lineRule="auto"/>
        <w:contextualSpacing/>
      </w:pPr>
      <w:r w:rsidRPr="00A93FA6">
        <w:t>Eerst</w:t>
      </w:r>
      <w:r w:rsidR="00C77EB3" w:rsidRPr="00A93FA6">
        <w:t xml:space="preserve"> Jan </w:t>
      </w:r>
      <w:r w:rsidR="006D2C55">
        <w:t>V</w:t>
      </w:r>
      <w:r w:rsidR="00C77EB3" w:rsidRPr="00A93FA6">
        <w:t xml:space="preserve">an Hersele </w:t>
      </w:r>
      <w:r w:rsidR="00433683" w:rsidRPr="00A93FA6">
        <w:t xml:space="preserve">filius </w:t>
      </w:r>
      <w:r w:rsidR="00C77EB3" w:rsidRPr="00A93FA6">
        <w:t xml:space="preserve">Jans </w:t>
      </w:r>
      <w:r w:rsidRPr="00A93FA6">
        <w:t>W</w:t>
      </w:r>
      <w:r w:rsidR="00C77EB3" w:rsidRPr="00A93FA6">
        <w:t>ou</w:t>
      </w:r>
      <w:r w:rsidR="00425F6E" w:rsidRPr="00A93FA6">
        <w:t>ter</w:t>
      </w:r>
      <w:r w:rsidR="00C77EB3" w:rsidRPr="00A93FA6">
        <w:t xml:space="preserve">s int jaer XLVI </w:t>
      </w:r>
      <w:r w:rsidR="00C77EB3" w:rsidRPr="00A93FA6">
        <w:rPr>
          <w:b/>
          <w:bCs/>
        </w:rPr>
        <w:t>(</w:t>
      </w:r>
      <w:r w:rsidR="00433683" w:rsidRPr="00A93FA6">
        <w:rPr>
          <w:b/>
          <w:bCs/>
        </w:rPr>
        <w:t>14</w:t>
      </w:r>
      <w:r w:rsidRPr="00A93FA6">
        <w:rPr>
          <w:b/>
          <w:bCs/>
        </w:rPr>
        <w:t>4</w:t>
      </w:r>
      <w:r w:rsidR="00C77EB3" w:rsidRPr="00A93FA6">
        <w:rPr>
          <w:b/>
          <w:bCs/>
        </w:rPr>
        <w:t>6)</w:t>
      </w:r>
      <w:r w:rsidRPr="00A93FA6">
        <w:tab/>
      </w:r>
      <w:r w:rsidRPr="00A93FA6">
        <w:tab/>
      </w:r>
      <w:r w:rsidR="00742D65" w:rsidRPr="00A93FA6">
        <w:tab/>
        <w:t>20</w:t>
      </w:r>
      <w:r w:rsidRPr="00A93FA6">
        <w:t xml:space="preserve"> s.</w:t>
      </w:r>
    </w:p>
    <w:p w14:paraId="55AE1658" w14:textId="614D0608" w:rsidR="00C77EB3" w:rsidRPr="00A93FA6" w:rsidRDefault="00C77EB3" w:rsidP="00A639BE">
      <w:pPr>
        <w:spacing w:after="0" w:line="240" w:lineRule="auto"/>
        <w:contextualSpacing/>
      </w:pPr>
      <w:r w:rsidRPr="00A93FA6">
        <w:t xml:space="preserve">Gillijs </w:t>
      </w:r>
      <w:r w:rsidR="006D2C55">
        <w:t>D</w:t>
      </w:r>
      <w:r w:rsidRPr="00A93FA6">
        <w:t>e Brant int zelve jaer</w:t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742D65" w:rsidRPr="00A93FA6">
        <w:tab/>
        <w:t>20</w:t>
      </w:r>
      <w:r w:rsidRPr="00A93FA6">
        <w:t xml:space="preserve"> s.</w:t>
      </w:r>
    </w:p>
    <w:p w14:paraId="724E9B6A" w14:textId="68BC33BC" w:rsidR="00C77EB3" w:rsidRPr="00A93FA6" w:rsidRDefault="00C77EB3" w:rsidP="00A639BE">
      <w:pPr>
        <w:spacing w:after="0" w:line="240" w:lineRule="auto"/>
        <w:contextualSpacing/>
      </w:pPr>
      <w:r w:rsidRPr="00A93FA6">
        <w:t>Jan Bogaerts int zelve jaer</w:t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742D65" w:rsidRPr="00A93FA6">
        <w:tab/>
        <w:t>20</w:t>
      </w:r>
      <w:r w:rsidRPr="00A93FA6">
        <w:t xml:space="preserve"> s.</w:t>
      </w:r>
    </w:p>
    <w:p w14:paraId="7546EC6A" w14:textId="1719941B" w:rsidR="00C77EB3" w:rsidRPr="00A93FA6" w:rsidRDefault="00C77EB3" w:rsidP="00A639BE">
      <w:pPr>
        <w:spacing w:after="0" w:line="240" w:lineRule="auto"/>
        <w:contextualSpacing/>
      </w:pPr>
      <w:r w:rsidRPr="00A93FA6">
        <w:t>Willem Joorijs int zelve jaer</w:t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742D65" w:rsidRPr="00A93FA6">
        <w:tab/>
        <w:t>20</w:t>
      </w:r>
      <w:r w:rsidRPr="00A93FA6">
        <w:t xml:space="preserve"> s.</w:t>
      </w:r>
    </w:p>
    <w:p w14:paraId="66625719" w14:textId="4B539D5C" w:rsidR="00C77EB3" w:rsidRPr="00A93FA6" w:rsidRDefault="00152361" w:rsidP="00A639BE">
      <w:pPr>
        <w:spacing w:after="0" w:line="240" w:lineRule="auto"/>
        <w:contextualSpacing/>
      </w:pPr>
      <w:r w:rsidRPr="00A93FA6">
        <w:t>F</w:t>
      </w:r>
      <w:r w:rsidR="00C77EB3" w:rsidRPr="00A93FA6">
        <w:t>ranse Dappelcoo</w:t>
      </w:r>
      <w:r w:rsidRPr="00A93FA6">
        <w:t>p</w:t>
      </w:r>
      <w:r w:rsidR="00C77EB3" w:rsidRPr="00A93FA6">
        <w:t>man int zelve jaer</w:t>
      </w:r>
      <w:r w:rsidR="00C77EB3" w:rsidRPr="00A93FA6">
        <w:tab/>
      </w:r>
      <w:r w:rsidR="00C77EB3" w:rsidRPr="00A93FA6">
        <w:tab/>
      </w:r>
      <w:r w:rsidR="00C77EB3" w:rsidRPr="00A93FA6">
        <w:tab/>
      </w:r>
      <w:r w:rsidR="00C77EB3" w:rsidRPr="00A93FA6">
        <w:tab/>
      </w:r>
      <w:r w:rsidR="00C77EB3" w:rsidRPr="00A93FA6">
        <w:tab/>
      </w:r>
      <w:r w:rsidR="00742D65" w:rsidRPr="00A93FA6">
        <w:tab/>
        <w:t>20</w:t>
      </w:r>
      <w:r w:rsidR="00C77EB3" w:rsidRPr="00A93FA6">
        <w:t xml:space="preserve"> s.</w:t>
      </w:r>
    </w:p>
    <w:p w14:paraId="4D4D6B55" w14:textId="46828E8D" w:rsidR="00C77EB3" w:rsidRPr="00A93FA6" w:rsidRDefault="00C77EB3" w:rsidP="00A639BE">
      <w:pPr>
        <w:spacing w:after="0" w:line="240" w:lineRule="auto"/>
        <w:contextualSpacing/>
      </w:pPr>
      <w:r w:rsidRPr="00A93FA6">
        <w:t xml:space="preserve">Jan </w:t>
      </w:r>
      <w:r w:rsidR="006D2C55">
        <w:t>D</w:t>
      </w:r>
      <w:r w:rsidRPr="00A93FA6">
        <w:t>e Laet int zelve jaer</w:t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742D65" w:rsidRPr="00A93FA6">
        <w:t>10 lb.</w:t>
      </w:r>
      <w:r w:rsidRPr="00A93FA6">
        <w:t xml:space="preserve"> par</w:t>
      </w:r>
      <w:r w:rsidR="00742D65" w:rsidRPr="00A93FA6">
        <w:t>.</w:t>
      </w:r>
    </w:p>
    <w:p w14:paraId="2940C8D5" w14:textId="7449C222" w:rsidR="00C77EB3" w:rsidRPr="00A93FA6" w:rsidRDefault="007C24C7" w:rsidP="00A639BE">
      <w:pPr>
        <w:spacing w:after="0" w:line="240" w:lineRule="auto"/>
        <w:contextualSpacing/>
      </w:pPr>
      <w:r w:rsidRPr="00A93FA6">
        <w:t xml:space="preserve">(doorstreept: </w:t>
      </w:r>
      <w:r w:rsidR="00C77EB3" w:rsidRPr="00A93FA6">
        <w:t xml:space="preserve">Gillijs Mathijs int jaer van XLVIII </w:t>
      </w:r>
      <w:r w:rsidR="00C77EB3" w:rsidRPr="00A93FA6">
        <w:rPr>
          <w:b/>
          <w:bCs/>
        </w:rPr>
        <w:t>(</w:t>
      </w:r>
      <w:r w:rsidR="00433683" w:rsidRPr="00A93FA6">
        <w:rPr>
          <w:b/>
          <w:bCs/>
        </w:rPr>
        <w:t>14</w:t>
      </w:r>
      <w:r w:rsidR="00152361" w:rsidRPr="00A93FA6">
        <w:rPr>
          <w:b/>
          <w:bCs/>
        </w:rPr>
        <w:t>4</w:t>
      </w:r>
      <w:r w:rsidR="00C77EB3" w:rsidRPr="00A93FA6">
        <w:rPr>
          <w:b/>
          <w:bCs/>
        </w:rPr>
        <w:t>8)</w:t>
      </w:r>
      <w:r w:rsidR="00C77EB3" w:rsidRPr="00A93FA6">
        <w:tab/>
      </w:r>
      <w:r w:rsidR="00C77EB3" w:rsidRPr="00A93FA6">
        <w:tab/>
      </w:r>
      <w:r w:rsidR="00C77EB3" w:rsidRPr="00A93FA6">
        <w:tab/>
      </w:r>
      <w:r w:rsidR="00C77EB3" w:rsidRPr="00A93FA6">
        <w:tab/>
      </w:r>
      <w:r w:rsidR="00742D65" w:rsidRPr="00A93FA6">
        <w:t>10</w:t>
      </w:r>
      <w:r w:rsidR="00C77EB3" w:rsidRPr="00A93FA6">
        <w:t xml:space="preserve"> </w:t>
      </w:r>
      <w:r w:rsidR="00EA7DA0" w:rsidRPr="00A93FA6">
        <w:t>lb.</w:t>
      </w:r>
      <w:r w:rsidR="00C77EB3" w:rsidRPr="00A93FA6">
        <w:t xml:space="preserve"> par</w:t>
      </w:r>
      <w:r w:rsidR="00742D65" w:rsidRPr="00A93FA6">
        <w:t>.</w:t>
      </w:r>
    </w:p>
    <w:p w14:paraId="74D3A5E9" w14:textId="3528CBA8" w:rsidR="00742D65" w:rsidRPr="00A93FA6" w:rsidRDefault="00C77EB3" w:rsidP="00A639BE">
      <w:pPr>
        <w:spacing w:after="0" w:line="240" w:lineRule="auto"/>
        <w:contextualSpacing/>
      </w:pPr>
      <w:r w:rsidRPr="00A93FA6">
        <w:t xml:space="preserve">Gillijs </w:t>
      </w:r>
      <w:r w:rsidR="006D2C55">
        <w:t>D</w:t>
      </w:r>
      <w:r w:rsidRPr="00A93FA6">
        <w:t>e Brant int zelve jaer</w:t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742D65" w:rsidRPr="00A93FA6">
        <w:t>10</w:t>
      </w:r>
      <w:r w:rsidRPr="00A93FA6">
        <w:t xml:space="preserve"> </w:t>
      </w:r>
      <w:r w:rsidR="00F57F40">
        <w:t>l</w:t>
      </w:r>
      <w:r w:rsidR="00EA7DA0" w:rsidRPr="00A93FA6">
        <w:t>b.</w:t>
      </w:r>
      <w:r w:rsidRPr="00A93FA6">
        <w:t xml:space="preserve"> par</w:t>
      </w:r>
      <w:r w:rsidR="00742D65" w:rsidRPr="00A93FA6">
        <w:t>.</w:t>
      </w:r>
    </w:p>
    <w:p w14:paraId="583EEFBB" w14:textId="099C35F6" w:rsidR="00C15294" w:rsidRPr="00A93FA6" w:rsidRDefault="00C77EB3" w:rsidP="00A639BE">
      <w:pPr>
        <w:spacing w:after="0" w:line="240" w:lineRule="auto"/>
        <w:contextualSpacing/>
      </w:pPr>
      <w:r w:rsidRPr="00A93FA6">
        <w:t>Jan Zijpman int jaer van XLVI</w:t>
      </w:r>
      <w:r w:rsidR="00C15294" w:rsidRPr="00A93FA6">
        <w:t xml:space="preserve"> </w:t>
      </w:r>
      <w:r w:rsidR="00C15294" w:rsidRPr="00A93FA6">
        <w:rPr>
          <w:b/>
          <w:bCs/>
        </w:rPr>
        <w:t>(</w:t>
      </w:r>
      <w:r w:rsidR="00433683" w:rsidRPr="00A93FA6">
        <w:rPr>
          <w:b/>
          <w:bCs/>
        </w:rPr>
        <w:t>14</w:t>
      </w:r>
      <w:r w:rsidR="00152361" w:rsidRPr="00A93FA6">
        <w:rPr>
          <w:b/>
          <w:bCs/>
        </w:rPr>
        <w:t>4</w:t>
      </w:r>
      <w:r w:rsidR="00C15294" w:rsidRPr="00A93FA6">
        <w:rPr>
          <w:b/>
          <w:bCs/>
        </w:rPr>
        <w:t>6)</w:t>
      </w:r>
      <w:r w:rsidR="00C15294" w:rsidRPr="00A93FA6">
        <w:tab/>
      </w:r>
      <w:r w:rsidR="00C15294" w:rsidRPr="00A93FA6">
        <w:tab/>
      </w:r>
      <w:r w:rsidR="00C15294" w:rsidRPr="00A93FA6">
        <w:tab/>
      </w:r>
      <w:r w:rsidR="00C15294" w:rsidRPr="00A93FA6">
        <w:tab/>
      </w:r>
      <w:r w:rsidR="00C15294" w:rsidRPr="00A93FA6">
        <w:tab/>
      </w:r>
      <w:r w:rsidR="00C15294" w:rsidRPr="00A93FA6">
        <w:tab/>
      </w:r>
      <w:r w:rsidR="00742D65" w:rsidRPr="00A93FA6">
        <w:t>20</w:t>
      </w:r>
      <w:r w:rsidR="00C15294" w:rsidRPr="00A93FA6">
        <w:t xml:space="preserve"> s.</w:t>
      </w:r>
    </w:p>
    <w:p w14:paraId="4311EF36" w14:textId="2DE32EDB" w:rsidR="00C15294" w:rsidRPr="00A93FA6" w:rsidRDefault="00A7307D" w:rsidP="00A639BE">
      <w:pPr>
        <w:spacing w:after="0" w:line="240" w:lineRule="auto"/>
        <w:contextualSpacing/>
      </w:pPr>
      <w:r w:rsidRPr="00A93FA6">
        <w:t>[ Memorie</w:t>
      </w:r>
      <w:r w:rsidR="007C24C7" w:rsidRPr="00A93FA6">
        <w:t xml:space="preserve"> dat van d</w:t>
      </w:r>
      <w:r w:rsidR="00D46415" w:rsidRPr="00A93FA6">
        <w:t xml:space="preserve">en boeten van Gilles </w:t>
      </w:r>
      <w:r w:rsidR="006D2C55">
        <w:t>D</w:t>
      </w:r>
      <w:r w:rsidR="00D46415" w:rsidRPr="00A93FA6">
        <w:t>e Brant</w:t>
      </w:r>
      <w:r w:rsidRPr="00A93FA6">
        <w:t xml:space="preserve"> </w:t>
      </w:r>
      <w:r w:rsidR="00D46415" w:rsidRPr="00A93FA6">
        <w:t xml:space="preserve">bedraghen </w:t>
      </w:r>
      <w:r w:rsidRPr="00A93FA6">
        <w:t>11 lb.</w:t>
      </w:r>
      <w:r w:rsidR="00D46415" w:rsidRPr="00A93FA6">
        <w:t>pa</w:t>
      </w:r>
      <w:r w:rsidRPr="00A93FA6">
        <w:t xml:space="preserve">r. minnen heere dat hem van al gracie omme te betael 3 lb. par. hien borghen gestelt zijnen zone ende Pietren </w:t>
      </w:r>
      <w:r w:rsidR="006D2C55">
        <w:t>D</w:t>
      </w:r>
      <w:r w:rsidRPr="00A93FA6">
        <w:t>e Turc ende elc vor al.]</w:t>
      </w:r>
      <w:r w:rsidRPr="00A93FA6">
        <w:rPr>
          <w:rStyle w:val="Voetnootmarkering"/>
        </w:rPr>
        <w:footnoteReference w:id="10"/>
      </w:r>
      <w:r w:rsidR="00C15294" w:rsidRPr="00A93FA6">
        <w:br w:type="page"/>
      </w:r>
    </w:p>
    <w:p w14:paraId="6E0A860B" w14:textId="17BB2431" w:rsidR="00A639BE" w:rsidRPr="00A93FA6" w:rsidRDefault="00C15294" w:rsidP="00A639BE">
      <w:pPr>
        <w:spacing w:after="0" w:line="240" w:lineRule="auto"/>
        <w:contextualSpacing/>
        <w:rPr>
          <w:b/>
          <w:bCs/>
          <w:u w:val="single"/>
        </w:rPr>
      </w:pPr>
      <w:r w:rsidRPr="00A93FA6">
        <w:rPr>
          <w:b/>
          <w:bCs/>
          <w:u w:val="single"/>
        </w:rPr>
        <w:t>Blz 3</w:t>
      </w:r>
    </w:p>
    <w:p w14:paraId="01682413" w14:textId="1036C253" w:rsidR="00A639BE" w:rsidRPr="00A93FA6" w:rsidRDefault="009B40F3" w:rsidP="00A639BE">
      <w:pPr>
        <w:spacing w:after="0" w:line="240" w:lineRule="auto"/>
        <w:contextualSpacing/>
        <w:rPr>
          <w:b/>
          <w:bCs/>
          <w:u w:val="single"/>
        </w:rPr>
      </w:pPr>
      <w:r w:rsidRPr="00A93FA6">
        <w:rPr>
          <w:b/>
          <w:bCs/>
          <w:u w:val="single"/>
        </w:rPr>
        <w:t>folio 1 verso</w:t>
      </w:r>
    </w:p>
    <w:p w14:paraId="1FC9964A" w14:textId="77777777" w:rsidR="009B40F3" w:rsidRPr="00A93FA6" w:rsidRDefault="009B40F3" w:rsidP="00A639BE">
      <w:pPr>
        <w:spacing w:after="0" w:line="240" w:lineRule="auto"/>
        <w:contextualSpacing/>
        <w:rPr>
          <w:b/>
          <w:bCs/>
          <w:u w:val="single"/>
        </w:rPr>
      </w:pPr>
    </w:p>
    <w:p w14:paraId="6F850E85" w14:textId="0380C4C7" w:rsidR="00C15294" w:rsidRPr="00A93FA6" w:rsidRDefault="00C15294" w:rsidP="00A639BE">
      <w:pPr>
        <w:spacing w:after="0" w:line="240" w:lineRule="auto"/>
        <w:contextualSpacing/>
      </w:pPr>
      <w:r w:rsidRPr="00A93FA6">
        <w:t>Dit zijn deghene die noch tacht</w:t>
      </w:r>
      <w:r w:rsidR="00152361" w:rsidRPr="00A93FA6">
        <w:t>er</w:t>
      </w:r>
      <w:r w:rsidRPr="00A93FA6">
        <w:t xml:space="preserve"> zijn van</w:t>
      </w:r>
    </w:p>
    <w:p w14:paraId="18A2DAAA" w14:textId="40BE88DC" w:rsidR="00C15294" w:rsidRPr="00A93FA6" w:rsidRDefault="00C15294" w:rsidP="00A639BE">
      <w:pPr>
        <w:spacing w:after="0" w:line="240" w:lineRule="auto"/>
        <w:contextualSpacing/>
      </w:pPr>
      <w:r w:rsidRPr="00A93FA6">
        <w:t>boeten ende exploiten</w:t>
      </w:r>
      <w:r w:rsidR="00346987" w:rsidRPr="00A93FA6">
        <w:rPr>
          <w:rStyle w:val="Voetnootmarkering"/>
        </w:rPr>
        <w:footnoteReference w:id="11"/>
      </w:r>
      <w:r w:rsidRPr="00A93FA6">
        <w:t xml:space="preserve"> van der tijt dat</w:t>
      </w:r>
    </w:p>
    <w:p w14:paraId="669CA345" w14:textId="76A24F32" w:rsidR="00C15294" w:rsidRPr="00A93FA6" w:rsidRDefault="00C15294" w:rsidP="00A639BE">
      <w:pPr>
        <w:spacing w:after="0" w:line="240" w:lineRule="auto"/>
        <w:contextualSpacing/>
      </w:pPr>
      <w:r w:rsidRPr="00A93FA6">
        <w:t>Zegher Boyens bailliu van Hersele was</w:t>
      </w:r>
      <w:r w:rsidR="00EA7DA0" w:rsidRPr="00A93FA6">
        <w:rPr>
          <w:rStyle w:val="Voetnootmarkering"/>
        </w:rPr>
        <w:footnoteReference w:id="12"/>
      </w:r>
    </w:p>
    <w:p w14:paraId="672D7802" w14:textId="4B5533DE" w:rsidR="00C15294" w:rsidRPr="00A93FA6" w:rsidRDefault="00C15294" w:rsidP="00A639BE">
      <w:pPr>
        <w:spacing w:after="0" w:line="240" w:lineRule="auto"/>
        <w:contextualSpacing/>
      </w:pPr>
    </w:p>
    <w:p w14:paraId="1EB3A9D6" w14:textId="0ABDF2E1" w:rsidR="00C15294" w:rsidRPr="00A93FA6" w:rsidRDefault="00A7307D" w:rsidP="00A639BE">
      <w:pPr>
        <w:spacing w:after="0" w:line="240" w:lineRule="auto"/>
        <w:contextualSpacing/>
      </w:pPr>
      <w:r w:rsidRPr="00A93FA6">
        <w:t xml:space="preserve">(doorstreept: </w:t>
      </w:r>
      <w:r w:rsidR="00152361" w:rsidRPr="00A93FA6">
        <w:t>Eerst</w:t>
      </w:r>
      <w:r w:rsidR="00C15294" w:rsidRPr="00A93FA6">
        <w:t xml:space="preserve"> de weduwe van Martijn Heylen van </w:t>
      </w:r>
      <w:r w:rsidR="00433683" w:rsidRPr="00A93FA6">
        <w:t>zi</w:t>
      </w:r>
      <w:r w:rsidR="00B92C27" w:rsidRPr="00A93FA6">
        <w:t>j</w:t>
      </w:r>
      <w:r w:rsidR="001F6597" w:rsidRPr="00A93FA6">
        <w:t>nder</w:t>
      </w:r>
    </w:p>
    <w:p w14:paraId="0B5CCE41" w14:textId="090831CB" w:rsidR="00C15294" w:rsidRPr="00A93FA6" w:rsidRDefault="00C15294" w:rsidP="00A639BE">
      <w:pPr>
        <w:spacing w:after="0" w:line="240" w:lineRule="auto"/>
        <w:contextualSpacing/>
      </w:pPr>
      <w:r w:rsidRPr="00A93FA6">
        <w:t xml:space="preserve">boeten van </w:t>
      </w:r>
      <w:r w:rsidR="00A7307D" w:rsidRPr="00A93FA6">
        <w:t>11</w:t>
      </w:r>
      <w:r w:rsidRPr="00A93FA6">
        <w:t xml:space="preserve"> </w:t>
      </w:r>
      <w:r w:rsidR="005D6BC9" w:rsidRPr="00A93FA6">
        <w:t>lb.</w:t>
      </w:r>
      <w:r w:rsidRPr="00A93FA6">
        <w:t xml:space="preserve"> parisis ghecomposeert jeghen mijnen</w:t>
      </w:r>
    </w:p>
    <w:p w14:paraId="5AF7C5B3" w14:textId="1A6AF494" w:rsidR="00C15294" w:rsidRPr="00A93FA6" w:rsidRDefault="00C15294" w:rsidP="00A639BE">
      <w:pPr>
        <w:spacing w:after="0" w:line="240" w:lineRule="auto"/>
        <w:contextualSpacing/>
      </w:pPr>
      <w:r w:rsidRPr="00A93FA6">
        <w:t>voors. he</w:t>
      </w:r>
      <w:r w:rsidR="00A7307D" w:rsidRPr="00A93FA6">
        <w:t>e</w:t>
      </w:r>
      <w:r w:rsidRPr="00A93FA6">
        <w:t>re inde rekeninghe uutgaende te Bamesse</w:t>
      </w:r>
    </w:p>
    <w:p w14:paraId="46377614" w14:textId="7C3D9D05" w:rsidR="00C15294" w:rsidRPr="00A93FA6" w:rsidRDefault="001F6597" w:rsidP="00A639BE">
      <w:pPr>
        <w:spacing w:after="0" w:line="240" w:lineRule="auto"/>
        <w:contextualSpacing/>
      </w:pPr>
      <w:r w:rsidRPr="00A93FA6">
        <w:t>LI</w:t>
      </w:r>
      <w:r w:rsidR="00C15294" w:rsidRPr="00A93FA6">
        <w:t xml:space="preserve"> </w:t>
      </w:r>
      <w:r w:rsidR="00433683" w:rsidRPr="00A93FA6">
        <w:rPr>
          <w:b/>
          <w:bCs/>
        </w:rPr>
        <w:t xml:space="preserve">(1451) </w:t>
      </w:r>
      <w:r w:rsidR="00C15294" w:rsidRPr="00A93FA6">
        <w:t xml:space="preserve">omme </w:t>
      </w:r>
      <w:r w:rsidR="00A7307D" w:rsidRPr="00A93FA6">
        <w:t>8 lb.</w:t>
      </w:r>
      <w:r w:rsidR="00C15294" w:rsidRPr="00A93FA6">
        <w:t xml:space="preserve"> par</w:t>
      </w:r>
      <w:r w:rsidR="00A7307D" w:rsidRPr="00A93FA6">
        <w:t>.</w:t>
      </w:r>
      <w:r w:rsidR="00C15294" w:rsidRPr="00A93FA6">
        <w:t xml:space="preserve"> daer up dat ontfaen zijn geweest</w:t>
      </w:r>
    </w:p>
    <w:p w14:paraId="6DEA3FC1" w14:textId="3DCA299A" w:rsidR="00C15294" w:rsidRPr="00A93FA6" w:rsidRDefault="00A7307D" w:rsidP="00A639BE">
      <w:pPr>
        <w:spacing w:after="0" w:line="240" w:lineRule="auto"/>
        <w:contextualSpacing/>
      </w:pPr>
      <w:r w:rsidRPr="00A93FA6">
        <w:t>5 lb. par.</w:t>
      </w:r>
      <w:r w:rsidR="00C15294" w:rsidRPr="00A93FA6">
        <w:t xml:space="preserve"> </w:t>
      </w:r>
      <w:r w:rsidR="001F6597" w:rsidRPr="00A93FA6">
        <w:t>Reste</w:t>
      </w:r>
      <w:r w:rsidR="00C15294" w:rsidRPr="00A93FA6">
        <w:t xml:space="preserve"> </w:t>
      </w:r>
      <w:r w:rsidR="00C15294" w:rsidRPr="00A93FA6">
        <w:tab/>
      </w:r>
      <w:r w:rsidR="00C15294" w:rsidRPr="00A93FA6">
        <w:tab/>
      </w:r>
      <w:r w:rsidR="00C15294" w:rsidRPr="00A93FA6">
        <w:tab/>
      </w:r>
      <w:r w:rsidR="00C15294" w:rsidRPr="00A93FA6">
        <w:tab/>
      </w:r>
      <w:r w:rsidR="00C15294" w:rsidRPr="00A93FA6">
        <w:tab/>
      </w:r>
      <w:r w:rsidR="00C15294" w:rsidRPr="00A93FA6">
        <w:tab/>
      </w:r>
      <w:r w:rsidR="000C66ED" w:rsidRPr="00A93FA6">
        <w:tab/>
      </w:r>
      <w:r w:rsidR="000C66ED" w:rsidRPr="00A93FA6">
        <w:tab/>
      </w:r>
      <w:r w:rsidRPr="00A93FA6">
        <w:tab/>
        <w:t>3 lb.</w:t>
      </w:r>
      <w:r w:rsidR="00C15294" w:rsidRPr="00A93FA6">
        <w:t xml:space="preserve"> par</w:t>
      </w:r>
      <w:r w:rsidRPr="00A93FA6">
        <w:t>.</w:t>
      </w:r>
    </w:p>
    <w:p w14:paraId="0FAACB4B" w14:textId="5FFC8A2A" w:rsidR="00A7307D" w:rsidRPr="00A93FA6" w:rsidRDefault="00A7307D" w:rsidP="00A639BE">
      <w:pPr>
        <w:spacing w:after="0" w:line="240" w:lineRule="auto"/>
        <w:contextualSpacing/>
      </w:pPr>
      <w:r w:rsidRPr="00A93FA6">
        <w:t>[Van desen composicien van 8 lb. par zijn gherekent gheweest bij meester Gilles inder rekeninghen uutgaende te Bamesse LI (1451) 5 lb. par./ ende inde rekeninghe uutgaende te Bamesse LX</w:t>
      </w:r>
      <w:r w:rsidR="004B645C" w:rsidRPr="00A93FA6">
        <w:t>IX (</w:t>
      </w:r>
      <w:r w:rsidR="004B645C" w:rsidRPr="00A93FA6">
        <w:rPr>
          <w:b/>
          <w:bCs/>
        </w:rPr>
        <w:t>1459</w:t>
      </w:r>
      <w:r w:rsidR="004B645C" w:rsidRPr="00A93FA6">
        <w:t>)</w:t>
      </w:r>
    </w:p>
    <w:p w14:paraId="18C51A65" w14:textId="57992791" w:rsidR="00C15294" w:rsidRPr="00A93FA6" w:rsidRDefault="004B645C" w:rsidP="00A639BE">
      <w:pPr>
        <w:spacing w:after="0" w:line="240" w:lineRule="auto"/>
        <w:contextualSpacing/>
      </w:pPr>
      <w:r w:rsidRPr="00A93FA6">
        <w:t xml:space="preserve">3 lb. par./ ende </w:t>
      </w:r>
      <w:r w:rsidR="007C24C7" w:rsidRPr="00A93FA6">
        <w:t>daerbij</w:t>
      </w:r>
      <w:r w:rsidRPr="00A93FA6">
        <w:t xml:space="preserve"> betaelt.</w:t>
      </w:r>
    </w:p>
    <w:p w14:paraId="2F8F74A4" w14:textId="77777777" w:rsidR="004B645C" w:rsidRPr="00A93FA6" w:rsidRDefault="004B645C" w:rsidP="00A639BE">
      <w:pPr>
        <w:spacing w:after="0" w:line="240" w:lineRule="auto"/>
        <w:contextualSpacing/>
      </w:pPr>
    </w:p>
    <w:p w14:paraId="7403FE7D" w14:textId="5249261F" w:rsidR="00C15294" w:rsidRPr="00A93FA6" w:rsidRDefault="00C15294" w:rsidP="00A639BE">
      <w:pPr>
        <w:spacing w:after="0" w:line="240" w:lineRule="auto"/>
        <w:contextualSpacing/>
      </w:pPr>
      <w:r w:rsidRPr="00A93FA6">
        <w:t xml:space="preserve">Item Heinderic </w:t>
      </w:r>
      <w:r w:rsidR="004B645C" w:rsidRPr="00A93FA6">
        <w:t>D</w:t>
      </w:r>
      <w:r w:rsidRPr="00A93FA6">
        <w:t>e Rouc van eender boeten uutgaende</w:t>
      </w:r>
    </w:p>
    <w:p w14:paraId="1EEAC881" w14:textId="73A131C4" w:rsidR="00C15294" w:rsidRPr="00A93FA6" w:rsidRDefault="00C15294" w:rsidP="00A639BE">
      <w:pPr>
        <w:spacing w:after="0" w:line="240" w:lineRule="auto"/>
        <w:contextualSpacing/>
      </w:pPr>
      <w:r w:rsidRPr="00A93FA6">
        <w:t xml:space="preserve">int jaer te Baemesse </w:t>
      </w:r>
      <w:r w:rsidR="001F6597" w:rsidRPr="00A93FA6">
        <w:t>L</w:t>
      </w:r>
      <w:r w:rsidR="00256412" w:rsidRPr="00A93FA6">
        <w:t>I</w:t>
      </w:r>
      <w:r w:rsidRPr="00A93FA6">
        <w:t xml:space="preserve"> </w:t>
      </w:r>
      <w:r w:rsidR="00433683" w:rsidRPr="00A93FA6">
        <w:rPr>
          <w:b/>
          <w:bCs/>
        </w:rPr>
        <w:t xml:space="preserve">(1451) </w:t>
      </w:r>
      <w:r w:rsidRPr="00A93FA6">
        <w:t>ghecom</w:t>
      </w:r>
      <w:r w:rsidR="00256412" w:rsidRPr="00A93FA6">
        <w:t>p</w:t>
      </w:r>
      <w:r w:rsidRPr="00A93FA6">
        <w:t>oseert</w:t>
      </w:r>
      <w:r w:rsidRPr="00A93FA6">
        <w:tab/>
      </w:r>
      <w:r w:rsidRPr="00A93FA6">
        <w:tab/>
      </w:r>
      <w:r w:rsidRPr="00A93FA6">
        <w:tab/>
      </w:r>
      <w:r w:rsidR="000C66ED" w:rsidRPr="00A93FA6">
        <w:tab/>
      </w:r>
      <w:r w:rsidR="000C66ED" w:rsidRPr="00A93FA6">
        <w:tab/>
      </w:r>
      <w:r w:rsidR="00D43C31" w:rsidRPr="00A93FA6">
        <w:t xml:space="preserve">5 </w:t>
      </w:r>
      <w:r w:rsidR="005D6BC9" w:rsidRPr="00A93FA6">
        <w:t>lb.</w:t>
      </w:r>
      <w:r w:rsidRPr="00A93FA6">
        <w:t xml:space="preserve"> par</w:t>
      </w:r>
      <w:r w:rsidR="00D43C31" w:rsidRPr="00A93FA6">
        <w:t>.</w:t>
      </w:r>
    </w:p>
    <w:p w14:paraId="56F41F05" w14:textId="6E56DAEF" w:rsidR="00C15294" w:rsidRPr="00A93FA6" w:rsidRDefault="00C15294" w:rsidP="00A639BE">
      <w:pPr>
        <w:spacing w:after="0" w:line="240" w:lineRule="auto"/>
        <w:contextualSpacing/>
      </w:pPr>
    </w:p>
    <w:p w14:paraId="1519E4AF" w14:textId="7EA61CEB" w:rsidR="00C15294" w:rsidRPr="00A93FA6" w:rsidRDefault="00C15294" w:rsidP="00A639BE">
      <w:pPr>
        <w:spacing w:after="0" w:line="240" w:lineRule="auto"/>
        <w:contextualSpacing/>
      </w:pPr>
      <w:r w:rsidRPr="00A93FA6">
        <w:t>Item den hooftstoel van Martin Heylen ende van zi</w:t>
      </w:r>
      <w:r w:rsidR="004B645C" w:rsidRPr="00A93FA6">
        <w:t>j</w:t>
      </w:r>
      <w:r w:rsidRPr="00A93FA6">
        <w:t>nen</w:t>
      </w:r>
    </w:p>
    <w:p w14:paraId="206B2636" w14:textId="45B0551D" w:rsidR="00C15294" w:rsidRPr="00A93FA6" w:rsidRDefault="00C15294" w:rsidP="00A639BE">
      <w:pPr>
        <w:spacing w:after="0" w:line="240" w:lineRule="auto"/>
        <w:contextualSpacing/>
      </w:pPr>
      <w:r w:rsidRPr="00A93FA6">
        <w:t xml:space="preserve">kinde vanden jaere uutgaende te </w:t>
      </w:r>
      <w:r w:rsidR="00433683" w:rsidRPr="00A93FA6">
        <w:t>B</w:t>
      </w:r>
      <w:r w:rsidRPr="00A93FA6">
        <w:t xml:space="preserve">amesse </w:t>
      </w:r>
      <w:r w:rsidR="00256412" w:rsidRPr="00A93FA6">
        <w:t>LII</w:t>
      </w:r>
      <w:r w:rsidRPr="00A93FA6">
        <w:t xml:space="preserve"> </w:t>
      </w:r>
      <w:r w:rsidR="00433683" w:rsidRPr="00A93FA6">
        <w:rPr>
          <w:b/>
          <w:bCs/>
        </w:rPr>
        <w:t>(1452)</w:t>
      </w:r>
      <w:r w:rsidR="005D6BC9" w:rsidRPr="00A93FA6">
        <w:rPr>
          <w:b/>
          <w:bCs/>
        </w:rPr>
        <w:t xml:space="preserve"> </w:t>
      </w:r>
      <w:r w:rsidRPr="00A93FA6">
        <w:t xml:space="preserve">es </w:t>
      </w:r>
      <w:r w:rsidR="00256412" w:rsidRPr="00A93FA6">
        <w:t>r</w:t>
      </w:r>
      <w:r w:rsidRPr="00A93FA6">
        <w:t>ustende</w:t>
      </w:r>
    </w:p>
    <w:p w14:paraId="59FC646E" w14:textId="4D732D22" w:rsidR="00C15294" w:rsidRPr="00A93FA6" w:rsidRDefault="00C15294" w:rsidP="00A639BE">
      <w:pPr>
        <w:spacing w:after="0" w:line="240" w:lineRule="auto"/>
        <w:contextualSpacing/>
      </w:pPr>
      <w:r w:rsidRPr="00A93FA6">
        <w:t xml:space="preserve">onder meester Gillijs Van </w:t>
      </w:r>
      <w:r w:rsidR="004B645C" w:rsidRPr="00A93FA6">
        <w:t>D</w:t>
      </w:r>
      <w:r w:rsidRPr="00A93FA6">
        <w:t xml:space="preserve">en </w:t>
      </w:r>
      <w:r w:rsidR="003B4E9F" w:rsidRPr="00A93FA6">
        <w:t>Zaffle</w:t>
      </w:r>
    </w:p>
    <w:p w14:paraId="11D0B027" w14:textId="4F3C3638" w:rsidR="003B4E9F" w:rsidRPr="00A93FA6" w:rsidRDefault="003B4E9F" w:rsidP="00A639BE">
      <w:pPr>
        <w:spacing w:after="0" w:line="240" w:lineRule="auto"/>
        <w:contextualSpacing/>
      </w:pPr>
    </w:p>
    <w:p w14:paraId="53F8F4C2" w14:textId="5697621E" w:rsidR="00256412" w:rsidRPr="00A93FA6" w:rsidRDefault="00AD33C4" w:rsidP="00A639BE">
      <w:pPr>
        <w:spacing w:after="0" w:line="240" w:lineRule="auto"/>
        <w:contextualSpacing/>
      </w:pPr>
      <w:r w:rsidRPr="00A93FA6">
        <w:t>Item den hooftsoel van Betten S</w:t>
      </w:r>
      <w:r w:rsidR="00D64676" w:rsidRPr="00A93FA6">
        <w:t>cli</w:t>
      </w:r>
      <w:r w:rsidR="008B7ECF" w:rsidRPr="00A93FA6">
        <w:t>nc</w:t>
      </w:r>
      <w:r w:rsidRPr="00A93FA6">
        <w:t>kers</w:t>
      </w:r>
      <w:r w:rsidR="004B645C" w:rsidRPr="00A93FA6">
        <w:rPr>
          <w:rStyle w:val="Voetnootmarkering"/>
        </w:rPr>
        <w:footnoteReference w:id="13"/>
      </w:r>
      <w:r w:rsidRPr="00A93FA6">
        <w:t xml:space="preserve"> vanden</w:t>
      </w:r>
    </w:p>
    <w:p w14:paraId="3F22C3D8" w14:textId="289A2847" w:rsidR="00AD33C4" w:rsidRPr="00A93FA6" w:rsidRDefault="00AD33C4" w:rsidP="00A639BE">
      <w:pPr>
        <w:spacing w:after="0" w:line="240" w:lineRule="auto"/>
        <w:contextualSpacing/>
      </w:pPr>
      <w:r w:rsidRPr="00A93FA6">
        <w:t xml:space="preserve">jaere uutgaende te Bamesse LIII </w:t>
      </w:r>
      <w:r w:rsidR="00433683" w:rsidRPr="00A93FA6">
        <w:rPr>
          <w:b/>
          <w:bCs/>
        </w:rPr>
        <w:t xml:space="preserve">(1453) </w:t>
      </w:r>
      <w:r w:rsidRPr="00A93FA6">
        <w:t>es rustende onder meester</w:t>
      </w:r>
    </w:p>
    <w:p w14:paraId="22CDAE78" w14:textId="18C4C5CA" w:rsidR="00AD33C4" w:rsidRPr="00A93FA6" w:rsidRDefault="00AD33C4" w:rsidP="00A639BE">
      <w:pPr>
        <w:spacing w:after="0" w:line="240" w:lineRule="auto"/>
        <w:contextualSpacing/>
      </w:pPr>
      <w:r w:rsidRPr="00A93FA6">
        <w:t>Gillijs</w:t>
      </w:r>
      <w:r w:rsidR="008B7ECF" w:rsidRPr="00A93FA6">
        <w:t>,</w:t>
      </w:r>
      <w:r w:rsidRPr="00A93FA6">
        <w:t xml:space="preserve"> ende es eene s</w:t>
      </w:r>
      <w:r w:rsidR="00FE30B4" w:rsidRPr="00A93FA6">
        <w:t>c</w:t>
      </w:r>
      <w:r w:rsidRPr="00A93FA6">
        <w:t>aprade</w:t>
      </w:r>
      <w:r w:rsidR="00155AE0" w:rsidRPr="00A93FA6">
        <w:rPr>
          <w:rStyle w:val="Voetnootmarkering"/>
          <w:i/>
          <w:iCs/>
        </w:rPr>
        <w:footnoteReference w:id="14"/>
      </w:r>
    </w:p>
    <w:p w14:paraId="354C0A14" w14:textId="77777777" w:rsidR="00AD33C4" w:rsidRPr="00A93FA6" w:rsidRDefault="00AD33C4" w:rsidP="00A639BE">
      <w:pPr>
        <w:spacing w:after="0" w:line="240" w:lineRule="auto"/>
        <w:contextualSpacing/>
      </w:pPr>
    </w:p>
    <w:p w14:paraId="14088FAE" w14:textId="51E0C074" w:rsidR="003B4E9F" w:rsidRPr="00A93FA6" w:rsidRDefault="003B4E9F" w:rsidP="00A639BE">
      <w:pPr>
        <w:spacing w:after="0" w:line="240" w:lineRule="auto"/>
        <w:contextualSpacing/>
      </w:pPr>
      <w:r w:rsidRPr="00A93FA6">
        <w:t>Item den hoof</w:t>
      </w:r>
      <w:r w:rsidR="008B7ECF" w:rsidRPr="00A93FA6">
        <w:t>t</w:t>
      </w:r>
      <w:r w:rsidRPr="00A93FA6">
        <w:t xml:space="preserve">stoel van Boudin </w:t>
      </w:r>
      <w:r w:rsidR="006D2C55">
        <w:t>V</w:t>
      </w:r>
      <w:r w:rsidRPr="00A93FA6">
        <w:t>an Tortelbo</w:t>
      </w:r>
      <w:r w:rsidR="008B7ECF" w:rsidRPr="00A93FA6">
        <w:t>e</w:t>
      </w:r>
      <w:r w:rsidRPr="00A93FA6">
        <w:t>ms wive</w:t>
      </w:r>
    </w:p>
    <w:p w14:paraId="7AF3B196" w14:textId="7E8F7DE0" w:rsidR="003B4E9F" w:rsidRPr="00A93FA6" w:rsidRDefault="003B4E9F" w:rsidP="00A639BE">
      <w:pPr>
        <w:spacing w:after="0" w:line="240" w:lineRule="auto"/>
        <w:contextualSpacing/>
      </w:pPr>
      <w:r w:rsidRPr="00A93FA6">
        <w:t>was</w:t>
      </w:r>
      <w:r w:rsidR="004B645C" w:rsidRPr="00A93FA6">
        <w:t>/</w:t>
      </w:r>
      <w:r w:rsidRPr="00A93FA6">
        <w:t xml:space="preserve"> es verdingt omme </w:t>
      </w:r>
      <w:r w:rsidR="004B645C" w:rsidRPr="00A93FA6">
        <w:t>44</w:t>
      </w:r>
      <w:r w:rsidRPr="00A93FA6">
        <w:t xml:space="preserve"> s. ende dit es </w:t>
      </w:r>
      <w:r w:rsidR="00256412" w:rsidRPr="00A93FA6">
        <w:t>r</w:t>
      </w:r>
      <w:r w:rsidRPr="00A93FA6">
        <w:t>ustende</w:t>
      </w:r>
    </w:p>
    <w:p w14:paraId="3C969430" w14:textId="412B758F" w:rsidR="003B4E9F" w:rsidRPr="00A93FA6" w:rsidRDefault="003B4E9F" w:rsidP="00A639BE">
      <w:pPr>
        <w:spacing w:after="0" w:line="240" w:lineRule="auto"/>
        <w:contextualSpacing/>
      </w:pPr>
      <w:r w:rsidRPr="00A93FA6">
        <w:t>onder den zelven Boudin oft den zelven hoof</w:t>
      </w:r>
      <w:r w:rsidR="00AD33C4" w:rsidRPr="00A93FA6">
        <w:t>t</w:t>
      </w:r>
      <w:r w:rsidRPr="00A93FA6">
        <w:t>stoel</w:t>
      </w:r>
    </w:p>
    <w:p w14:paraId="5F3774CE" w14:textId="77777777" w:rsidR="003B4E9F" w:rsidRPr="00A93FA6" w:rsidRDefault="003B4E9F" w:rsidP="00A639BE">
      <w:pPr>
        <w:spacing w:after="0" w:line="240" w:lineRule="auto"/>
        <w:contextualSpacing/>
      </w:pPr>
    </w:p>
    <w:p w14:paraId="1ADF0DF1" w14:textId="693F4619" w:rsidR="003B4E9F" w:rsidRPr="00A93FA6" w:rsidRDefault="003B4E9F" w:rsidP="00A639BE">
      <w:pPr>
        <w:spacing w:after="0" w:line="240" w:lineRule="auto"/>
        <w:contextualSpacing/>
      </w:pPr>
      <w:r w:rsidRPr="00A93FA6">
        <w:t>Corn</w:t>
      </w:r>
      <w:r w:rsidR="00AD33C4" w:rsidRPr="00A93FA6">
        <w:t>e</w:t>
      </w:r>
      <w:r w:rsidRPr="00A93FA6">
        <w:t xml:space="preserve">lijs </w:t>
      </w:r>
      <w:r w:rsidR="006D2C55">
        <w:t>V</w:t>
      </w:r>
      <w:r w:rsidRPr="00A93FA6">
        <w:t>an Hersele int jaer LV</w:t>
      </w:r>
      <w:r w:rsidR="00F61641">
        <w:t xml:space="preserve"> </w:t>
      </w:r>
      <w:r w:rsidR="00155AE0" w:rsidRPr="00A93FA6">
        <w:t xml:space="preserve"> </w:t>
      </w:r>
      <w:r w:rsidR="00155AE0" w:rsidRPr="00A93FA6">
        <w:rPr>
          <w:b/>
          <w:bCs/>
        </w:rPr>
        <w:t>(1455)</w:t>
      </w:r>
      <w:r w:rsidR="004B645C" w:rsidRPr="00A93FA6">
        <w:rPr>
          <w:rStyle w:val="Voetnootmarkering"/>
          <w:b/>
          <w:bCs/>
        </w:rPr>
        <w:footnoteReference w:id="15"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0C66ED" w:rsidRPr="00A93FA6">
        <w:tab/>
      </w:r>
      <w:r w:rsidR="00742D65" w:rsidRPr="00A93FA6">
        <w:t>4 lb</w:t>
      </w:r>
      <w:r w:rsidR="00FE30B4" w:rsidRPr="00A93FA6">
        <w:t>.</w:t>
      </w:r>
      <w:r w:rsidRPr="00A93FA6">
        <w:t xml:space="preserve"> par</w:t>
      </w:r>
      <w:r w:rsidR="00742D65" w:rsidRPr="00A93FA6">
        <w:t>.</w:t>
      </w:r>
    </w:p>
    <w:p w14:paraId="7D02F698" w14:textId="3D3642E5" w:rsidR="003B4E9F" w:rsidRPr="00A93FA6" w:rsidRDefault="003B4E9F" w:rsidP="00A639BE">
      <w:pPr>
        <w:spacing w:after="0" w:line="240" w:lineRule="auto"/>
        <w:contextualSpacing/>
      </w:pPr>
      <w:r w:rsidRPr="00A93FA6">
        <w:t xml:space="preserve">Pieter </w:t>
      </w:r>
      <w:r w:rsidR="006D2C55">
        <w:t>V</w:t>
      </w:r>
      <w:r w:rsidRPr="00A93FA6">
        <w:t>an Welle int jaer LVI</w:t>
      </w:r>
      <w:r w:rsidR="00155AE0" w:rsidRPr="00A93FA6">
        <w:t xml:space="preserve"> </w:t>
      </w:r>
      <w:r w:rsidR="00155AE0" w:rsidRPr="00A93FA6">
        <w:rPr>
          <w:b/>
          <w:bCs/>
        </w:rPr>
        <w:t>(1456)</w:t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0C66ED" w:rsidRPr="00A93FA6">
        <w:tab/>
      </w:r>
      <w:r w:rsidR="000C66ED" w:rsidRPr="00A93FA6">
        <w:tab/>
      </w:r>
      <w:r w:rsidR="00742D65" w:rsidRPr="00A93FA6">
        <w:t>20</w:t>
      </w:r>
      <w:r w:rsidRPr="00A93FA6">
        <w:t xml:space="preserve"> s.</w:t>
      </w:r>
    </w:p>
    <w:p w14:paraId="7F0556F7" w14:textId="0B14B83B" w:rsidR="003B4E9F" w:rsidRPr="00A93FA6" w:rsidRDefault="003B4E9F" w:rsidP="00A639BE">
      <w:pPr>
        <w:spacing w:after="0" w:line="240" w:lineRule="auto"/>
        <w:contextualSpacing/>
      </w:pPr>
      <w:r w:rsidRPr="00A93FA6">
        <w:t>Jan Haes</w:t>
      </w:r>
      <w:r w:rsidR="007C24C7" w:rsidRPr="00A93FA6">
        <w:t>v</w:t>
      </w:r>
      <w:r w:rsidRPr="00A93FA6">
        <w:t>elt int zelve jaer</w:t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0C66ED" w:rsidRPr="00A93FA6">
        <w:tab/>
      </w:r>
      <w:r w:rsidR="000C66ED" w:rsidRPr="00A93FA6">
        <w:tab/>
      </w:r>
      <w:r w:rsidR="00742D65" w:rsidRPr="00A93FA6">
        <w:t>20</w:t>
      </w:r>
      <w:r w:rsidRPr="00A93FA6">
        <w:t xml:space="preserve"> s.</w:t>
      </w:r>
    </w:p>
    <w:p w14:paraId="590BED2D" w14:textId="2A01A92A" w:rsidR="003B4E9F" w:rsidRPr="00A93FA6" w:rsidRDefault="003B4E9F" w:rsidP="00A639BE">
      <w:pPr>
        <w:spacing w:after="0" w:line="240" w:lineRule="auto"/>
        <w:contextualSpacing/>
      </w:pPr>
      <w:r w:rsidRPr="00A93FA6">
        <w:t>Jan Vanden Dale int zelve jaer</w:t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0C66ED" w:rsidRPr="00A93FA6">
        <w:tab/>
      </w:r>
      <w:r w:rsidR="000C66ED" w:rsidRPr="00A93FA6">
        <w:tab/>
      </w:r>
      <w:r w:rsidR="00742D65" w:rsidRPr="00A93FA6">
        <w:t>20</w:t>
      </w:r>
      <w:r w:rsidRPr="00A93FA6">
        <w:t xml:space="preserve"> s.</w:t>
      </w:r>
    </w:p>
    <w:p w14:paraId="3A7222EF" w14:textId="59D7BF34" w:rsidR="003B4E9F" w:rsidRPr="00A93FA6" w:rsidRDefault="003B4E9F" w:rsidP="00A639BE">
      <w:pPr>
        <w:spacing w:after="0" w:line="240" w:lineRule="auto"/>
        <w:contextualSpacing/>
      </w:pPr>
      <w:r w:rsidRPr="00A93FA6">
        <w:t>Cla</w:t>
      </w:r>
      <w:r w:rsidR="007C24C7" w:rsidRPr="00A93FA6">
        <w:t>e</w:t>
      </w:r>
      <w:r w:rsidR="007538C3" w:rsidRPr="00A93FA6">
        <w:t>i</w:t>
      </w:r>
      <w:r w:rsidRPr="00A93FA6">
        <w:t xml:space="preserve">s </w:t>
      </w:r>
      <w:r w:rsidR="006D2C55">
        <w:t>D</w:t>
      </w:r>
      <w:r w:rsidRPr="00A93FA6">
        <w:t>e Porre int zelve jaer</w:t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0C66ED" w:rsidRPr="00A93FA6">
        <w:tab/>
      </w:r>
      <w:r w:rsidR="000C66ED" w:rsidRPr="00A93FA6">
        <w:tab/>
      </w:r>
      <w:r w:rsidR="00742D65" w:rsidRPr="00A93FA6">
        <w:t>20</w:t>
      </w:r>
      <w:r w:rsidRPr="00A93FA6">
        <w:t>s.</w:t>
      </w:r>
    </w:p>
    <w:p w14:paraId="3A4BF864" w14:textId="57BB67D5" w:rsidR="003B4E9F" w:rsidRPr="00A93FA6" w:rsidRDefault="003B4E9F" w:rsidP="00A639BE">
      <w:pPr>
        <w:spacing w:after="0" w:line="240" w:lineRule="auto"/>
        <w:contextualSpacing/>
      </w:pPr>
      <w:r w:rsidRPr="00A93FA6">
        <w:t xml:space="preserve">Pieter </w:t>
      </w:r>
      <w:r w:rsidR="006D2C55">
        <w:t>V</w:t>
      </w:r>
      <w:r w:rsidRPr="00A93FA6">
        <w:t>an Welle int zelve jaer</w:t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0C66ED" w:rsidRPr="00A93FA6">
        <w:tab/>
      </w:r>
      <w:r w:rsidR="000C66ED" w:rsidRPr="00A93FA6">
        <w:tab/>
      </w:r>
      <w:r w:rsidR="00742D65" w:rsidRPr="00A93FA6">
        <w:t>20</w:t>
      </w:r>
      <w:r w:rsidRPr="00A93FA6">
        <w:t xml:space="preserve"> s.</w:t>
      </w:r>
    </w:p>
    <w:p w14:paraId="6903FDE8" w14:textId="77777777" w:rsidR="00346987" w:rsidRPr="00A93FA6" w:rsidRDefault="00346987" w:rsidP="00A639BE">
      <w:pPr>
        <w:spacing w:after="0" w:line="240" w:lineRule="auto"/>
        <w:contextualSpacing/>
      </w:pPr>
    </w:p>
    <w:p w14:paraId="395CF829" w14:textId="77777777" w:rsidR="00346987" w:rsidRPr="00A93FA6" w:rsidRDefault="00346987" w:rsidP="00A639BE">
      <w:pPr>
        <w:spacing w:after="0" w:line="240" w:lineRule="auto"/>
        <w:contextualSpacing/>
      </w:pPr>
    </w:p>
    <w:p w14:paraId="798648B2" w14:textId="77777777" w:rsidR="00346987" w:rsidRPr="00A93FA6" w:rsidRDefault="00346987" w:rsidP="00A639BE">
      <w:pPr>
        <w:spacing w:after="0" w:line="240" w:lineRule="auto"/>
        <w:contextualSpacing/>
      </w:pPr>
    </w:p>
    <w:p w14:paraId="32E55F27" w14:textId="77777777" w:rsidR="003B4E9F" w:rsidRPr="00A93FA6" w:rsidRDefault="003B4E9F" w:rsidP="00A639BE">
      <w:pPr>
        <w:spacing w:after="0" w:line="240" w:lineRule="auto"/>
        <w:contextualSpacing/>
      </w:pPr>
      <w:r w:rsidRPr="00A93FA6">
        <w:br w:type="page"/>
      </w:r>
    </w:p>
    <w:p w14:paraId="4182F9C6" w14:textId="3C3BA31B" w:rsidR="003B4E9F" w:rsidRPr="00A93FA6" w:rsidRDefault="00B92C27" w:rsidP="00A639BE">
      <w:pPr>
        <w:spacing w:after="0" w:line="240" w:lineRule="auto"/>
        <w:contextualSpacing/>
        <w:rPr>
          <w:b/>
          <w:bCs/>
          <w:u w:val="single"/>
        </w:rPr>
      </w:pPr>
      <w:r w:rsidRPr="00A93FA6">
        <w:rPr>
          <w:b/>
          <w:bCs/>
          <w:u w:val="single"/>
        </w:rPr>
        <w:t>B</w:t>
      </w:r>
      <w:r w:rsidR="003B4E9F" w:rsidRPr="00A93FA6">
        <w:rPr>
          <w:b/>
          <w:bCs/>
          <w:u w:val="single"/>
        </w:rPr>
        <w:t>lz 4</w:t>
      </w:r>
    </w:p>
    <w:p w14:paraId="0151DF44" w14:textId="2949ADD5" w:rsidR="00265D9F" w:rsidRPr="00A93FA6" w:rsidRDefault="00265D9F" w:rsidP="00A639BE">
      <w:pPr>
        <w:spacing w:after="0" w:line="240" w:lineRule="auto"/>
        <w:contextualSpacing/>
        <w:rPr>
          <w:b/>
          <w:bCs/>
          <w:u w:val="single"/>
        </w:rPr>
      </w:pPr>
      <w:r w:rsidRPr="00A93FA6">
        <w:rPr>
          <w:b/>
          <w:bCs/>
          <w:u w:val="single"/>
        </w:rPr>
        <w:t>folio 2</w:t>
      </w:r>
      <w:r w:rsidR="009B40F3" w:rsidRPr="00A93FA6">
        <w:rPr>
          <w:b/>
          <w:bCs/>
          <w:u w:val="single"/>
        </w:rPr>
        <w:t xml:space="preserve"> recto</w:t>
      </w:r>
    </w:p>
    <w:p w14:paraId="2FA1191B" w14:textId="77777777" w:rsidR="00A639BE" w:rsidRPr="00A93FA6" w:rsidRDefault="00A639BE" w:rsidP="00A639BE">
      <w:pPr>
        <w:spacing w:after="0" w:line="240" w:lineRule="auto"/>
        <w:contextualSpacing/>
        <w:rPr>
          <w:b/>
          <w:bCs/>
          <w:u w:val="single"/>
        </w:rPr>
      </w:pPr>
    </w:p>
    <w:p w14:paraId="6140966B" w14:textId="24050FEA" w:rsidR="003B4E9F" w:rsidRPr="00A93FA6" w:rsidRDefault="003B4E9F" w:rsidP="00A639BE">
      <w:pPr>
        <w:spacing w:after="0" w:line="240" w:lineRule="auto"/>
        <w:contextualSpacing/>
      </w:pPr>
      <w:r w:rsidRPr="00A93FA6">
        <w:t xml:space="preserve">Jan </w:t>
      </w:r>
      <w:r w:rsidR="004B645C" w:rsidRPr="00A93FA6">
        <w:t>V</w:t>
      </w:r>
      <w:r w:rsidRPr="00A93FA6">
        <w:t>an Welle int zelve jaer</w:t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0C66ED" w:rsidRPr="00A93FA6">
        <w:tab/>
      </w:r>
      <w:r w:rsidR="000C66ED" w:rsidRPr="00A93FA6">
        <w:tab/>
      </w:r>
      <w:r w:rsidR="00742D65" w:rsidRPr="00A93FA6">
        <w:t>20</w:t>
      </w:r>
      <w:r w:rsidRPr="00A93FA6">
        <w:t xml:space="preserve"> s.</w:t>
      </w:r>
    </w:p>
    <w:p w14:paraId="3A613E40" w14:textId="77777777" w:rsidR="004B645C" w:rsidRPr="00A93FA6" w:rsidRDefault="004B645C" w:rsidP="00A639BE">
      <w:pPr>
        <w:spacing w:after="0" w:line="240" w:lineRule="auto"/>
        <w:contextualSpacing/>
      </w:pPr>
    </w:p>
    <w:p w14:paraId="09415343" w14:textId="71405B4C" w:rsidR="003B4E9F" w:rsidRPr="00A93FA6" w:rsidRDefault="003B4E9F" w:rsidP="00A639BE">
      <w:pPr>
        <w:spacing w:after="0" w:line="240" w:lineRule="auto"/>
        <w:contextualSpacing/>
      </w:pPr>
      <w:r w:rsidRPr="00A93FA6">
        <w:t xml:space="preserve">Gillijs </w:t>
      </w:r>
      <w:r w:rsidR="004B645C" w:rsidRPr="00A93FA6">
        <w:t>D</w:t>
      </w:r>
      <w:r w:rsidRPr="00A93FA6">
        <w:t>e Backere int zelve jaer</w:t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0C66ED" w:rsidRPr="00A93FA6">
        <w:tab/>
      </w:r>
      <w:r w:rsidR="000C66ED" w:rsidRPr="00A93FA6">
        <w:tab/>
      </w:r>
      <w:r w:rsidR="00742D65" w:rsidRPr="00A93FA6">
        <w:t>20</w:t>
      </w:r>
      <w:r w:rsidRPr="00A93FA6">
        <w:t xml:space="preserve"> s.</w:t>
      </w:r>
    </w:p>
    <w:p w14:paraId="2A481D17" w14:textId="77777777" w:rsidR="004B645C" w:rsidRPr="00A93FA6" w:rsidRDefault="004B645C" w:rsidP="00A639BE">
      <w:pPr>
        <w:spacing w:after="0" w:line="240" w:lineRule="auto"/>
        <w:contextualSpacing/>
      </w:pPr>
    </w:p>
    <w:p w14:paraId="6421B1CF" w14:textId="4CFB63E7" w:rsidR="003B4E9F" w:rsidRPr="00A93FA6" w:rsidRDefault="003B4E9F" w:rsidP="00A639BE">
      <w:pPr>
        <w:spacing w:after="0" w:line="240" w:lineRule="auto"/>
        <w:contextualSpacing/>
      </w:pPr>
      <w:r w:rsidRPr="00A93FA6">
        <w:t>Jan Vande</w:t>
      </w:r>
      <w:r w:rsidR="00E02C53" w:rsidRPr="00A93FA6">
        <w:t>n</w:t>
      </w:r>
      <w:r w:rsidRPr="00A93FA6">
        <w:t xml:space="preserve"> Zijpe </w:t>
      </w:r>
      <w:r w:rsidR="007538C3" w:rsidRPr="00A93FA6">
        <w:t>filius</w:t>
      </w:r>
      <w:r w:rsidRPr="00A93FA6">
        <w:t xml:space="preserve"> </w:t>
      </w:r>
      <w:r w:rsidR="007538C3" w:rsidRPr="00A93FA6">
        <w:t>Co</w:t>
      </w:r>
      <w:r w:rsidR="007C24C7" w:rsidRPr="00A93FA6">
        <w:t>laerts</w:t>
      </w:r>
      <w:r w:rsidRPr="00A93FA6">
        <w:t xml:space="preserve"> </w:t>
      </w:r>
      <w:r w:rsidR="00155AE0" w:rsidRPr="00A93FA6">
        <w:rPr>
          <w:rStyle w:val="Voetnootmarkering"/>
        </w:rPr>
        <w:footnoteReference w:id="16"/>
      </w:r>
      <w:r w:rsidRPr="00A93FA6">
        <w:t>int zelve jaer</w:t>
      </w:r>
      <w:r w:rsidRPr="00A93FA6">
        <w:tab/>
      </w:r>
      <w:r w:rsidRPr="00A93FA6">
        <w:tab/>
      </w:r>
      <w:r w:rsidRPr="00A93FA6">
        <w:tab/>
      </w:r>
      <w:r w:rsidR="000C66ED" w:rsidRPr="00A93FA6">
        <w:tab/>
      </w:r>
      <w:r w:rsidR="000C66ED" w:rsidRPr="00A93FA6">
        <w:tab/>
      </w:r>
      <w:r w:rsidR="00742D65" w:rsidRPr="00A93FA6">
        <w:t>20</w:t>
      </w:r>
      <w:r w:rsidRPr="00A93FA6">
        <w:t xml:space="preserve"> s.</w:t>
      </w:r>
    </w:p>
    <w:p w14:paraId="6ABABA17" w14:textId="77777777" w:rsidR="004B645C" w:rsidRPr="00A93FA6" w:rsidRDefault="004B645C" w:rsidP="00A639BE">
      <w:pPr>
        <w:spacing w:after="0" w:line="240" w:lineRule="auto"/>
        <w:contextualSpacing/>
      </w:pPr>
    </w:p>
    <w:p w14:paraId="0123FEE7" w14:textId="1947507E" w:rsidR="003B4E9F" w:rsidRPr="00A93FA6" w:rsidRDefault="00E02C53" w:rsidP="00A639BE">
      <w:pPr>
        <w:spacing w:after="0" w:line="240" w:lineRule="auto"/>
        <w:contextualSpacing/>
      </w:pPr>
      <w:r w:rsidRPr="00A93FA6">
        <w:t>Lievin</w:t>
      </w:r>
      <w:r w:rsidR="003B4E9F" w:rsidRPr="00A93FA6">
        <w:t xml:space="preserve"> </w:t>
      </w:r>
      <w:r w:rsidR="006D2C55">
        <w:t>V</w:t>
      </w:r>
      <w:r w:rsidR="003B4E9F" w:rsidRPr="00A93FA6">
        <w:t>an Hersele int zelve jaer</w:t>
      </w:r>
      <w:r w:rsidR="003B4E9F" w:rsidRPr="00A93FA6">
        <w:tab/>
      </w:r>
      <w:r w:rsidR="003B4E9F" w:rsidRPr="00A93FA6">
        <w:tab/>
      </w:r>
      <w:r w:rsidR="003B4E9F" w:rsidRPr="00A93FA6">
        <w:tab/>
      </w:r>
      <w:r w:rsidR="003B4E9F" w:rsidRPr="00A93FA6">
        <w:tab/>
      </w:r>
      <w:r w:rsidR="003B4E9F" w:rsidRPr="00A93FA6">
        <w:tab/>
      </w:r>
      <w:r w:rsidR="000C66ED" w:rsidRPr="00A93FA6">
        <w:tab/>
      </w:r>
      <w:r w:rsidR="000C66ED" w:rsidRPr="00A93FA6">
        <w:tab/>
      </w:r>
      <w:r w:rsidR="00742D65" w:rsidRPr="00A93FA6">
        <w:t>20</w:t>
      </w:r>
      <w:r w:rsidR="003B4E9F" w:rsidRPr="00A93FA6">
        <w:t xml:space="preserve"> s.</w:t>
      </w:r>
    </w:p>
    <w:p w14:paraId="4AAE84E5" w14:textId="77777777" w:rsidR="004B645C" w:rsidRPr="00A93FA6" w:rsidRDefault="004B645C" w:rsidP="00A639BE">
      <w:pPr>
        <w:spacing w:after="0" w:line="240" w:lineRule="auto"/>
        <w:contextualSpacing/>
      </w:pPr>
    </w:p>
    <w:p w14:paraId="0E4B3080" w14:textId="5413304F" w:rsidR="003B4E9F" w:rsidRPr="00A93FA6" w:rsidRDefault="003B4E9F" w:rsidP="00A639BE">
      <w:pPr>
        <w:spacing w:after="0" w:line="240" w:lineRule="auto"/>
        <w:contextualSpacing/>
      </w:pPr>
      <w:r w:rsidRPr="00A93FA6">
        <w:t xml:space="preserve">Pieter </w:t>
      </w:r>
      <w:r w:rsidR="006D2C55">
        <w:t>D</w:t>
      </w:r>
      <w:r w:rsidRPr="00A93FA6">
        <w:t xml:space="preserve">e </w:t>
      </w:r>
      <w:r w:rsidR="009140ED" w:rsidRPr="00A93FA6">
        <w:t>Turc int zelve jaer</w:t>
      </w:r>
      <w:r w:rsidR="009140ED" w:rsidRPr="00A93FA6">
        <w:tab/>
      </w:r>
      <w:r w:rsidR="009140ED" w:rsidRPr="00A93FA6">
        <w:tab/>
      </w:r>
      <w:r w:rsidR="009140ED" w:rsidRPr="00A93FA6">
        <w:tab/>
      </w:r>
      <w:r w:rsidR="009140ED" w:rsidRPr="00A93FA6">
        <w:tab/>
      </w:r>
      <w:r w:rsidR="009140ED" w:rsidRPr="00A93FA6">
        <w:tab/>
      </w:r>
      <w:r w:rsidR="000C66ED" w:rsidRPr="00A93FA6">
        <w:tab/>
      </w:r>
      <w:r w:rsidR="000C66ED" w:rsidRPr="00A93FA6">
        <w:tab/>
      </w:r>
      <w:r w:rsidR="00742D65" w:rsidRPr="00A93FA6">
        <w:t>20</w:t>
      </w:r>
      <w:r w:rsidR="009140ED" w:rsidRPr="00A93FA6">
        <w:t xml:space="preserve"> s.</w:t>
      </w:r>
    </w:p>
    <w:p w14:paraId="7190AD23" w14:textId="77777777" w:rsidR="004B645C" w:rsidRPr="00A93FA6" w:rsidRDefault="004B645C" w:rsidP="00A639BE">
      <w:pPr>
        <w:spacing w:after="0" w:line="240" w:lineRule="auto"/>
        <w:contextualSpacing/>
      </w:pPr>
    </w:p>
    <w:p w14:paraId="1DC62B18" w14:textId="4296F2A5" w:rsidR="009140ED" w:rsidRPr="00A93FA6" w:rsidRDefault="009140ED" w:rsidP="00A639BE">
      <w:pPr>
        <w:spacing w:after="0" w:line="240" w:lineRule="auto"/>
        <w:contextualSpacing/>
      </w:pPr>
      <w:r w:rsidRPr="00A93FA6">
        <w:t xml:space="preserve">Cornelys </w:t>
      </w:r>
      <w:r w:rsidR="006D2C55">
        <w:t>V</w:t>
      </w:r>
      <w:r w:rsidRPr="00A93FA6">
        <w:t>an Hersele int zelve jaer ghebannen X jaer</w:t>
      </w:r>
    </w:p>
    <w:p w14:paraId="31139E30" w14:textId="77777777" w:rsidR="004B645C" w:rsidRPr="00A93FA6" w:rsidRDefault="004B645C" w:rsidP="00A639BE">
      <w:pPr>
        <w:spacing w:after="0" w:line="240" w:lineRule="auto"/>
        <w:contextualSpacing/>
      </w:pPr>
    </w:p>
    <w:p w14:paraId="56C97DB0" w14:textId="5B3E51D7" w:rsidR="009140ED" w:rsidRPr="00A93FA6" w:rsidRDefault="009140ED" w:rsidP="00A639BE">
      <w:pPr>
        <w:spacing w:after="0" w:line="240" w:lineRule="auto"/>
        <w:contextualSpacing/>
      </w:pPr>
      <w:r w:rsidRPr="00A93FA6">
        <w:t xml:space="preserve">Gillijs </w:t>
      </w:r>
      <w:r w:rsidR="006D2C55">
        <w:t>D</w:t>
      </w:r>
      <w:r w:rsidRPr="00A93FA6">
        <w:t>e Brant int zelve jaer ghebannen III jaer</w:t>
      </w:r>
    </w:p>
    <w:p w14:paraId="50BB2637" w14:textId="77777777" w:rsidR="004B645C" w:rsidRPr="00A93FA6" w:rsidRDefault="004B645C" w:rsidP="00A639BE">
      <w:pPr>
        <w:spacing w:after="0" w:line="240" w:lineRule="auto"/>
        <w:contextualSpacing/>
      </w:pPr>
    </w:p>
    <w:p w14:paraId="04171E2B" w14:textId="5EFBF069" w:rsidR="009140ED" w:rsidRPr="00A93FA6" w:rsidRDefault="009140ED" w:rsidP="00A639BE">
      <w:pPr>
        <w:spacing w:after="0" w:line="240" w:lineRule="auto"/>
        <w:contextualSpacing/>
      </w:pPr>
      <w:r w:rsidRPr="00A93FA6">
        <w:t xml:space="preserve">Pieter </w:t>
      </w:r>
      <w:r w:rsidR="006D2C55">
        <w:t>D</w:t>
      </w:r>
      <w:r w:rsidRPr="00A93FA6">
        <w:t xml:space="preserve">e Turc uutgaende te </w:t>
      </w:r>
      <w:r w:rsidR="00E96BE8" w:rsidRPr="00A93FA6">
        <w:t>B</w:t>
      </w:r>
      <w:r w:rsidRPr="00A93FA6">
        <w:t xml:space="preserve">amesse LIX </w:t>
      </w:r>
      <w:r w:rsidR="00155AE0" w:rsidRPr="00A93FA6">
        <w:rPr>
          <w:b/>
          <w:bCs/>
        </w:rPr>
        <w:t>(1459)</w:t>
      </w:r>
      <w:r w:rsidR="00155AE0" w:rsidRPr="00A93FA6">
        <w:t xml:space="preserve"> </w:t>
      </w:r>
      <w:r w:rsidRPr="00A93FA6">
        <w:t>ghebann</w:t>
      </w:r>
      <w:r w:rsidR="00E96BE8" w:rsidRPr="00A93FA6">
        <w:t>en</w:t>
      </w:r>
    </w:p>
    <w:p w14:paraId="08449EAD" w14:textId="6AF037E4" w:rsidR="009140ED" w:rsidRPr="00A93FA6" w:rsidRDefault="009140ED" w:rsidP="00A639BE">
      <w:pPr>
        <w:spacing w:after="0" w:line="240" w:lineRule="auto"/>
        <w:contextualSpacing/>
      </w:pPr>
      <w:r w:rsidRPr="00A93FA6">
        <w:t>een jaer</w:t>
      </w:r>
    </w:p>
    <w:p w14:paraId="7BD6D41A" w14:textId="77777777" w:rsidR="004B645C" w:rsidRPr="00A93FA6" w:rsidRDefault="004B645C" w:rsidP="00A639BE">
      <w:pPr>
        <w:spacing w:after="0" w:line="240" w:lineRule="auto"/>
        <w:contextualSpacing/>
      </w:pPr>
    </w:p>
    <w:p w14:paraId="1C9D1B78" w14:textId="251BACFA" w:rsidR="009140ED" w:rsidRPr="00A93FA6" w:rsidRDefault="009140ED" w:rsidP="00A639BE">
      <w:pPr>
        <w:spacing w:after="0" w:line="240" w:lineRule="auto"/>
        <w:contextualSpacing/>
      </w:pPr>
      <w:r w:rsidRPr="00A93FA6">
        <w:t>Jan Cremmin</w:t>
      </w:r>
      <w:r w:rsidR="00E02C53" w:rsidRPr="00A93FA6">
        <w:t>c</w:t>
      </w:r>
      <w:r w:rsidRPr="00A93FA6">
        <w:t xml:space="preserve"> int zelve jaer</w:t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0C66ED" w:rsidRPr="00A93FA6">
        <w:tab/>
      </w:r>
      <w:r w:rsidR="000C66ED" w:rsidRPr="00A93FA6">
        <w:tab/>
      </w:r>
      <w:r w:rsidR="00742D65" w:rsidRPr="00A93FA6">
        <w:t>20</w:t>
      </w:r>
      <w:r w:rsidRPr="00A93FA6">
        <w:t xml:space="preserve"> s.</w:t>
      </w:r>
    </w:p>
    <w:p w14:paraId="76296398" w14:textId="77777777" w:rsidR="004B645C" w:rsidRPr="00A93FA6" w:rsidRDefault="004B645C" w:rsidP="00A639BE">
      <w:pPr>
        <w:spacing w:after="0" w:line="240" w:lineRule="auto"/>
        <w:contextualSpacing/>
      </w:pPr>
    </w:p>
    <w:p w14:paraId="4B1DB805" w14:textId="74E5D975" w:rsidR="009140ED" w:rsidRPr="00A93FA6" w:rsidRDefault="004B645C" w:rsidP="00A639BE">
      <w:pPr>
        <w:spacing w:after="0" w:line="240" w:lineRule="auto"/>
        <w:contextualSpacing/>
      </w:pPr>
      <w:r w:rsidRPr="00A93FA6">
        <w:t xml:space="preserve">(doorstreept: </w:t>
      </w:r>
      <w:r w:rsidR="009140ED" w:rsidRPr="00A93FA6">
        <w:t xml:space="preserve">Rase </w:t>
      </w:r>
      <w:r w:rsidR="006D2C55">
        <w:t>V</w:t>
      </w:r>
      <w:r w:rsidR="009140ED" w:rsidRPr="00A93FA6">
        <w:t xml:space="preserve">anden </w:t>
      </w:r>
      <w:r w:rsidR="00E96BE8" w:rsidRPr="00A93FA6">
        <w:t>B</w:t>
      </w:r>
      <w:r w:rsidR="009140ED" w:rsidRPr="00A93FA6">
        <w:t>eke uutgaende te Bamesse LX</w:t>
      </w:r>
      <w:r w:rsidR="00E96BE8" w:rsidRPr="00A93FA6">
        <w:t>I</w:t>
      </w:r>
      <w:r w:rsidR="00155AE0" w:rsidRPr="00A93FA6">
        <w:t xml:space="preserve"> (</w:t>
      </w:r>
      <w:r w:rsidR="00155AE0" w:rsidRPr="00A93FA6">
        <w:rPr>
          <w:b/>
          <w:bCs/>
        </w:rPr>
        <w:t>1461)</w:t>
      </w:r>
      <w:r w:rsidR="000C66ED" w:rsidRPr="00A93FA6">
        <w:tab/>
      </w:r>
      <w:r w:rsidR="000C66ED" w:rsidRPr="00A93FA6">
        <w:tab/>
      </w:r>
      <w:r w:rsidR="00742D65" w:rsidRPr="00A93FA6">
        <w:t>20</w:t>
      </w:r>
      <w:r w:rsidR="009140ED" w:rsidRPr="00A93FA6">
        <w:t xml:space="preserve"> s.</w:t>
      </w:r>
    </w:p>
    <w:p w14:paraId="78FF7E2F" w14:textId="77777777" w:rsidR="004B645C" w:rsidRPr="00A93FA6" w:rsidRDefault="004B645C" w:rsidP="00A639BE">
      <w:pPr>
        <w:spacing w:after="0" w:line="240" w:lineRule="auto"/>
        <w:contextualSpacing/>
      </w:pPr>
    </w:p>
    <w:p w14:paraId="299EA5C5" w14:textId="359F3B83" w:rsidR="009140ED" w:rsidRPr="00A93FA6" w:rsidRDefault="004B645C" w:rsidP="00A639BE">
      <w:pPr>
        <w:spacing w:after="0" w:line="240" w:lineRule="auto"/>
        <w:contextualSpacing/>
      </w:pPr>
      <w:r w:rsidRPr="00A93FA6">
        <w:t xml:space="preserve">(doorstreept: </w:t>
      </w:r>
      <w:r w:rsidR="009140ED" w:rsidRPr="00A93FA6">
        <w:t xml:space="preserve">Pieter </w:t>
      </w:r>
      <w:r w:rsidR="006D2C55">
        <w:t>D</w:t>
      </w:r>
      <w:r w:rsidR="009140ED" w:rsidRPr="00A93FA6">
        <w:t>e S</w:t>
      </w:r>
      <w:r w:rsidRPr="00A93FA6">
        <w:t>ceppere</w:t>
      </w:r>
      <w:r w:rsidR="009140ED" w:rsidRPr="00A93FA6">
        <w:t xml:space="preserve"> int zelve jaer</w:t>
      </w:r>
      <w:r w:rsidR="009140ED" w:rsidRPr="00A93FA6">
        <w:tab/>
      </w:r>
      <w:r w:rsidR="009140ED" w:rsidRPr="00A93FA6">
        <w:tab/>
      </w:r>
      <w:r w:rsidR="009140ED" w:rsidRPr="00A93FA6">
        <w:tab/>
      </w:r>
      <w:r w:rsidR="009140ED" w:rsidRPr="00A93FA6">
        <w:tab/>
      </w:r>
      <w:r w:rsidR="000C66ED" w:rsidRPr="00A93FA6">
        <w:tab/>
      </w:r>
      <w:r w:rsidR="00742D65" w:rsidRPr="00A93FA6">
        <w:t>3</w:t>
      </w:r>
      <w:r w:rsidR="009140ED" w:rsidRPr="00A93FA6">
        <w:t xml:space="preserve"> </w:t>
      </w:r>
      <w:r w:rsidR="00265D9F" w:rsidRPr="00A93FA6">
        <w:t>lb.</w:t>
      </w:r>
      <w:r w:rsidR="009140ED" w:rsidRPr="00A93FA6">
        <w:t xml:space="preserve"> par</w:t>
      </w:r>
      <w:r w:rsidR="00742D65" w:rsidRPr="00A93FA6">
        <w:t>.</w:t>
      </w:r>
    </w:p>
    <w:p w14:paraId="0CDB0B8B" w14:textId="4A4D9F9C" w:rsidR="004B645C" w:rsidRPr="00A93FA6" w:rsidRDefault="004B645C" w:rsidP="00A639BE">
      <w:pPr>
        <w:spacing w:after="0" w:line="240" w:lineRule="auto"/>
        <w:contextualSpacing/>
        <w:rPr>
          <w:lang w:val="en-US"/>
        </w:rPr>
      </w:pPr>
      <w:r w:rsidRPr="00A93FA6">
        <w:rPr>
          <w:lang w:val="en-US"/>
        </w:rPr>
        <w:t>[Il en a c</w:t>
      </w:r>
      <w:r w:rsidR="00083BCC" w:rsidRPr="00A93FA6">
        <w:rPr>
          <w:lang w:val="en-US"/>
        </w:rPr>
        <w:t>ompose enqy quil apar cy apres</w:t>
      </w:r>
      <w:r w:rsidR="009B40F3" w:rsidRPr="00A93FA6">
        <w:rPr>
          <w:lang w:val="en-US"/>
        </w:rPr>
        <w:t>]</w:t>
      </w:r>
    </w:p>
    <w:p w14:paraId="3FE6F3E6" w14:textId="77777777" w:rsidR="004B645C" w:rsidRPr="00A93FA6" w:rsidRDefault="004B645C" w:rsidP="00A639BE">
      <w:pPr>
        <w:spacing w:after="0" w:line="240" w:lineRule="auto"/>
        <w:contextualSpacing/>
        <w:rPr>
          <w:lang w:val="en-US"/>
        </w:rPr>
      </w:pPr>
    </w:p>
    <w:p w14:paraId="79E678CA" w14:textId="18117688" w:rsidR="009140ED" w:rsidRPr="00A93FA6" w:rsidRDefault="009140ED" w:rsidP="00A639BE">
      <w:pPr>
        <w:spacing w:after="0" w:line="240" w:lineRule="auto"/>
        <w:contextualSpacing/>
      </w:pPr>
      <w:r w:rsidRPr="00A93FA6">
        <w:t xml:space="preserve">Jan </w:t>
      </w:r>
      <w:r w:rsidR="006D2C55">
        <w:t>D</w:t>
      </w:r>
      <w:r w:rsidRPr="00A93FA6">
        <w:t xml:space="preserve">e </w:t>
      </w:r>
      <w:r w:rsidR="00E30451" w:rsidRPr="00A93FA6">
        <w:t>Ts</w:t>
      </w:r>
      <w:r w:rsidRPr="00A93FA6">
        <w:t>ammele</w:t>
      </w:r>
      <w:r w:rsidR="00E30451" w:rsidRPr="00A93FA6">
        <w:t>ere</w:t>
      </w:r>
      <w:r w:rsidRPr="00A93FA6">
        <w:t xml:space="preserve"> int zelve jaer</w:t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0C66ED" w:rsidRPr="00A93FA6">
        <w:tab/>
      </w:r>
      <w:r w:rsidR="000C66ED" w:rsidRPr="00A93FA6">
        <w:tab/>
      </w:r>
      <w:r w:rsidR="00742D65" w:rsidRPr="00A93FA6">
        <w:t>60 lb.</w:t>
      </w:r>
      <w:r w:rsidRPr="00A93FA6">
        <w:t xml:space="preserve"> par</w:t>
      </w:r>
      <w:r w:rsidR="00742D65" w:rsidRPr="00A93FA6">
        <w:t>.</w:t>
      </w:r>
    </w:p>
    <w:p w14:paraId="732BDFA5" w14:textId="77777777" w:rsidR="004B645C" w:rsidRPr="00A93FA6" w:rsidRDefault="004B645C" w:rsidP="00A639BE">
      <w:pPr>
        <w:spacing w:after="0" w:line="240" w:lineRule="auto"/>
        <w:contextualSpacing/>
      </w:pPr>
    </w:p>
    <w:p w14:paraId="1510EC07" w14:textId="495D4C70" w:rsidR="009140ED" w:rsidRPr="00A93FA6" w:rsidRDefault="009140ED" w:rsidP="00A639BE">
      <w:pPr>
        <w:spacing w:after="0" w:line="240" w:lineRule="auto"/>
        <w:contextualSpacing/>
      </w:pPr>
      <w:r w:rsidRPr="00A93FA6">
        <w:t xml:space="preserve">Cornelijs </w:t>
      </w:r>
      <w:r w:rsidR="006D2C55">
        <w:t>V</w:t>
      </w:r>
      <w:r w:rsidRPr="00A93FA6">
        <w:t>an Hersele int zelve jaer uutghe</w:t>
      </w:r>
      <w:r w:rsidR="00E96BE8" w:rsidRPr="00A93FA6">
        <w:t>ghe</w:t>
      </w:r>
      <w:r w:rsidR="00E30451" w:rsidRPr="00A93FA6">
        <w:t>ven</w:t>
      </w:r>
      <w:r w:rsidR="00265D9F" w:rsidRPr="00A93FA6">
        <w:rPr>
          <w:rStyle w:val="Voetnootmarkering"/>
        </w:rPr>
        <w:footnoteReference w:id="17"/>
      </w:r>
    </w:p>
    <w:p w14:paraId="598A6CCE" w14:textId="48DB2289" w:rsidR="009140ED" w:rsidRPr="00A93FA6" w:rsidRDefault="009140ED" w:rsidP="00A639BE">
      <w:pPr>
        <w:spacing w:after="0" w:line="240" w:lineRule="auto"/>
        <w:contextualSpacing/>
      </w:pPr>
      <w:r w:rsidRPr="00A93FA6">
        <w:t>dat hij hadde ghes</w:t>
      </w:r>
      <w:r w:rsidR="00752BA0" w:rsidRPr="00A93FA6">
        <w:t>meten</w:t>
      </w:r>
      <w:r w:rsidRPr="00A93FA6">
        <w:t xml:space="preserve"> Janne den </w:t>
      </w:r>
      <w:r w:rsidR="00E96BE8" w:rsidRPr="00A93FA6">
        <w:t>Bo</w:t>
      </w:r>
      <w:r w:rsidR="00E30451" w:rsidRPr="00A93FA6">
        <w:t>om</w:t>
      </w:r>
      <w:r w:rsidR="00E96BE8" w:rsidRPr="00A93FA6">
        <w:t>e</w:t>
      </w:r>
      <w:r w:rsidRPr="00A93FA6">
        <w:t xml:space="preserve"> met eenen</w:t>
      </w:r>
    </w:p>
    <w:p w14:paraId="053E19B4" w14:textId="4F24225F" w:rsidR="009140ED" w:rsidRPr="00A93FA6" w:rsidRDefault="009140ED" w:rsidP="00A639BE">
      <w:pPr>
        <w:spacing w:after="0" w:line="240" w:lineRule="auto"/>
        <w:contextualSpacing/>
      </w:pPr>
      <w:r w:rsidRPr="00A93FA6">
        <w:t>mott</w:t>
      </w:r>
      <w:r w:rsidR="00752BA0" w:rsidRPr="00A93FA6">
        <w:t>alen</w:t>
      </w:r>
      <w:r w:rsidR="00E96BE8" w:rsidRPr="00A93FA6">
        <w:rPr>
          <w:rStyle w:val="Voetnootmarkering"/>
        </w:rPr>
        <w:footnoteReference w:id="18"/>
      </w:r>
      <w:r w:rsidRPr="00A93FA6">
        <w:t xml:space="preserve"> hamere in </w:t>
      </w:r>
      <w:r w:rsidR="00346987" w:rsidRPr="00A93FA6">
        <w:t>f</w:t>
      </w:r>
      <w:r w:rsidRPr="00A93FA6">
        <w:t xml:space="preserve">elheden </w:t>
      </w:r>
    </w:p>
    <w:p w14:paraId="42C5CE35" w14:textId="77777777" w:rsidR="004B645C" w:rsidRPr="00A93FA6" w:rsidRDefault="004B645C" w:rsidP="00A639BE">
      <w:pPr>
        <w:spacing w:after="0" w:line="240" w:lineRule="auto"/>
        <w:contextualSpacing/>
      </w:pPr>
    </w:p>
    <w:p w14:paraId="3739D2FD" w14:textId="0C923898" w:rsidR="009140ED" w:rsidRPr="00A93FA6" w:rsidRDefault="004B645C" w:rsidP="00A639BE">
      <w:pPr>
        <w:spacing w:after="0" w:line="240" w:lineRule="auto"/>
        <w:contextualSpacing/>
      </w:pPr>
      <w:r w:rsidRPr="00A93FA6">
        <w:t xml:space="preserve">(doorstreept: </w:t>
      </w:r>
      <w:r w:rsidR="00346987" w:rsidRPr="00A93FA6">
        <w:t>R</w:t>
      </w:r>
      <w:r w:rsidR="009140ED" w:rsidRPr="00A93FA6">
        <w:t xml:space="preserve">aesse </w:t>
      </w:r>
      <w:r w:rsidR="006D2C55">
        <w:t>V</w:t>
      </w:r>
      <w:r w:rsidR="009140ED" w:rsidRPr="00A93FA6">
        <w:t xml:space="preserve">ander Beke uutgaende te Baemesse </w:t>
      </w:r>
      <w:r w:rsidR="002E3CCF" w:rsidRPr="00A93FA6">
        <w:t>LXIIII</w:t>
      </w:r>
      <w:r w:rsidR="005B631F" w:rsidRPr="00A93FA6">
        <w:t xml:space="preserve"> </w:t>
      </w:r>
      <w:r w:rsidR="005B631F" w:rsidRPr="00A93FA6">
        <w:rPr>
          <w:b/>
          <w:bCs/>
        </w:rPr>
        <w:t>(1463)</w:t>
      </w:r>
      <w:r w:rsidR="002E3CCF" w:rsidRPr="00A93FA6">
        <w:tab/>
      </w:r>
      <w:r w:rsidR="000C66ED" w:rsidRPr="00A93FA6">
        <w:tab/>
      </w:r>
      <w:r w:rsidR="00742D65" w:rsidRPr="00A93FA6">
        <w:t>20</w:t>
      </w:r>
      <w:r w:rsidR="002E3CCF" w:rsidRPr="00A93FA6">
        <w:t xml:space="preserve"> s.</w:t>
      </w:r>
    </w:p>
    <w:p w14:paraId="2F2DB284" w14:textId="58577808" w:rsidR="004B645C" w:rsidRPr="00A93FA6" w:rsidRDefault="004B645C" w:rsidP="00A639BE">
      <w:pPr>
        <w:spacing w:after="0" w:line="240" w:lineRule="auto"/>
        <w:contextualSpacing/>
        <w:rPr>
          <w:lang w:val="en-US"/>
        </w:rPr>
      </w:pPr>
      <w:r w:rsidRPr="00A93FA6">
        <w:rPr>
          <w:lang w:val="en-US"/>
        </w:rPr>
        <w:t>[Il a co</w:t>
      </w:r>
      <w:r w:rsidR="00083BCC" w:rsidRPr="00A93FA6">
        <w:rPr>
          <w:lang w:val="en-US"/>
        </w:rPr>
        <w:t>mpose comme i lapara cy apres]</w:t>
      </w:r>
    </w:p>
    <w:p w14:paraId="3BA23605" w14:textId="77777777" w:rsidR="004B645C" w:rsidRPr="00A93FA6" w:rsidRDefault="004B645C" w:rsidP="00A639BE">
      <w:pPr>
        <w:spacing w:after="0" w:line="240" w:lineRule="auto"/>
        <w:contextualSpacing/>
        <w:rPr>
          <w:lang w:val="en-US"/>
        </w:rPr>
      </w:pPr>
    </w:p>
    <w:p w14:paraId="1B11E10A" w14:textId="116C589A" w:rsidR="002E3CCF" w:rsidRPr="00A93FA6" w:rsidRDefault="002E3CCF" w:rsidP="00A639BE">
      <w:pPr>
        <w:spacing w:after="0" w:line="240" w:lineRule="auto"/>
        <w:contextualSpacing/>
      </w:pPr>
      <w:r w:rsidRPr="00A93FA6">
        <w:t xml:space="preserve">Boudin </w:t>
      </w:r>
      <w:r w:rsidR="006D2C55">
        <w:t>D</w:t>
      </w:r>
      <w:r w:rsidRPr="00A93FA6">
        <w:t>e Mey</w:t>
      </w:r>
      <w:r w:rsidR="00E30451" w:rsidRPr="00A93FA6">
        <w:t>ere</w:t>
      </w:r>
      <w:r w:rsidRPr="00A93FA6">
        <w:t xml:space="preserve"> int zelve jaer</w:t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0C66ED" w:rsidRPr="00A93FA6">
        <w:tab/>
      </w:r>
      <w:r w:rsidR="000C66ED" w:rsidRPr="00A93FA6">
        <w:tab/>
      </w:r>
      <w:r w:rsidR="00742D65" w:rsidRPr="00A93FA6">
        <w:t>20</w:t>
      </w:r>
      <w:r w:rsidRPr="00A93FA6">
        <w:t xml:space="preserve"> s.</w:t>
      </w:r>
    </w:p>
    <w:p w14:paraId="5EC42FA1" w14:textId="77777777" w:rsidR="004B645C" w:rsidRPr="00A93FA6" w:rsidRDefault="004B645C" w:rsidP="00A639BE">
      <w:pPr>
        <w:spacing w:after="0" w:line="240" w:lineRule="auto"/>
        <w:contextualSpacing/>
      </w:pPr>
    </w:p>
    <w:p w14:paraId="00795F99" w14:textId="5936BD32" w:rsidR="00C15294" w:rsidRPr="00A93FA6" w:rsidRDefault="002E3CCF" w:rsidP="00A639BE">
      <w:pPr>
        <w:spacing w:after="0" w:line="240" w:lineRule="auto"/>
        <w:contextualSpacing/>
      </w:pPr>
      <w:r w:rsidRPr="00A93FA6">
        <w:t>Rijquaert D</w:t>
      </w:r>
      <w:r w:rsidR="00E30451" w:rsidRPr="00A93FA6">
        <w:t>ier</w:t>
      </w:r>
      <w:r w:rsidRPr="00A93FA6">
        <w:t>ix int zelve jaer</w:t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0C66ED" w:rsidRPr="00A93FA6">
        <w:tab/>
      </w:r>
      <w:r w:rsidR="000C66ED" w:rsidRPr="00A93FA6">
        <w:tab/>
      </w:r>
      <w:r w:rsidR="00742D65" w:rsidRPr="00A93FA6">
        <w:t>20</w:t>
      </w:r>
      <w:r w:rsidRPr="00A93FA6">
        <w:t xml:space="preserve"> s.</w:t>
      </w:r>
    </w:p>
    <w:p w14:paraId="62C31B1B" w14:textId="77777777" w:rsidR="004B645C" w:rsidRPr="00A93FA6" w:rsidRDefault="004B645C" w:rsidP="00A639BE">
      <w:pPr>
        <w:spacing w:after="0" w:line="240" w:lineRule="auto"/>
        <w:contextualSpacing/>
      </w:pPr>
    </w:p>
    <w:p w14:paraId="617E4023" w14:textId="77777777" w:rsidR="004B645C" w:rsidRPr="00A93FA6" w:rsidRDefault="004B645C" w:rsidP="00A639BE">
      <w:pPr>
        <w:spacing w:after="0" w:line="240" w:lineRule="auto"/>
        <w:contextualSpacing/>
      </w:pPr>
    </w:p>
    <w:p w14:paraId="2237AAAA" w14:textId="77777777" w:rsidR="004B645C" w:rsidRPr="00A93FA6" w:rsidRDefault="004B645C" w:rsidP="00A639BE">
      <w:pPr>
        <w:spacing w:after="0" w:line="240" w:lineRule="auto"/>
        <w:contextualSpacing/>
      </w:pPr>
    </w:p>
    <w:p w14:paraId="71C6E0B6" w14:textId="77777777" w:rsidR="004B645C" w:rsidRPr="00A93FA6" w:rsidRDefault="004B645C" w:rsidP="00A639BE">
      <w:pPr>
        <w:spacing w:after="0" w:line="240" w:lineRule="auto"/>
        <w:contextualSpacing/>
      </w:pPr>
    </w:p>
    <w:p w14:paraId="3B5C8CD8" w14:textId="77777777" w:rsidR="004B645C" w:rsidRPr="00A93FA6" w:rsidRDefault="004B645C" w:rsidP="00A639BE">
      <w:pPr>
        <w:spacing w:after="0" w:line="240" w:lineRule="auto"/>
        <w:contextualSpacing/>
      </w:pPr>
    </w:p>
    <w:p w14:paraId="141569CA" w14:textId="77777777" w:rsidR="004B645C" w:rsidRPr="00A93FA6" w:rsidRDefault="004B645C" w:rsidP="00A639BE">
      <w:pPr>
        <w:spacing w:after="0" w:line="240" w:lineRule="auto"/>
        <w:contextualSpacing/>
      </w:pPr>
    </w:p>
    <w:p w14:paraId="09332DDD" w14:textId="269EEA86" w:rsidR="004B645C" w:rsidRPr="00A93FA6" w:rsidRDefault="002E3CCF" w:rsidP="00A639BE">
      <w:pPr>
        <w:spacing w:after="0" w:line="240" w:lineRule="auto"/>
        <w:contextualSpacing/>
      </w:pPr>
      <w:r w:rsidRPr="00A93FA6">
        <w:t xml:space="preserve">Cornelijs </w:t>
      </w:r>
      <w:r w:rsidR="006D2C55">
        <w:t>V</w:t>
      </w:r>
      <w:r w:rsidRPr="00A93FA6">
        <w:t>an Hersele ende Lie</w:t>
      </w:r>
      <w:r w:rsidR="00346987" w:rsidRPr="00A93FA6">
        <w:t>v</w:t>
      </w:r>
      <w:r w:rsidRPr="00A93FA6">
        <w:t xml:space="preserve">in </w:t>
      </w:r>
      <w:r w:rsidR="006D2C55">
        <w:t>V</w:t>
      </w:r>
      <w:r w:rsidRPr="00A93FA6">
        <w:t>an Hersele int</w:t>
      </w:r>
    </w:p>
    <w:p w14:paraId="45D0BD8A" w14:textId="5E6153CF" w:rsidR="002E3CCF" w:rsidRPr="00A93FA6" w:rsidRDefault="002E3CCF" w:rsidP="00A639BE">
      <w:pPr>
        <w:spacing w:after="0" w:line="240" w:lineRule="auto"/>
        <w:contextualSpacing/>
      </w:pPr>
      <w:r w:rsidRPr="00A93FA6">
        <w:t xml:space="preserve">zelve jaer van </w:t>
      </w:r>
      <w:r w:rsidR="002B1390" w:rsidRPr="00A93FA6">
        <w:t>f</w:t>
      </w:r>
      <w:r w:rsidRPr="00A93FA6">
        <w:t>ortssen</w:t>
      </w:r>
      <w:r w:rsidR="005B631F" w:rsidRPr="00A93FA6">
        <w:rPr>
          <w:rStyle w:val="Voetnootmarkering"/>
        </w:rPr>
        <w:footnoteReference w:id="19"/>
      </w:r>
      <w:r w:rsidRPr="00A93FA6">
        <w:t>ende tass</w:t>
      </w:r>
      <w:r w:rsidR="00EB338B" w:rsidRPr="00A93FA6">
        <w:t>e</w:t>
      </w:r>
      <w:r w:rsidRPr="00A93FA6">
        <w:t>mente</w:t>
      </w:r>
      <w:r w:rsidR="00EB338B" w:rsidRPr="00A93FA6">
        <w:rPr>
          <w:rStyle w:val="Voetnootmarkering"/>
        </w:rPr>
        <w:footnoteReference w:id="20"/>
      </w:r>
      <w:r w:rsidR="00787718" w:rsidRPr="00A93FA6">
        <w:t xml:space="preserve"> </w:t>
      </w:r>
      <w:r w:rsidRPr="00A93FA6">
        <w:t>te doene</w:t>
      </w:r>
    </w:p>
    <w:p w14:paraId="4EFE3A1B" w14:textId="148817B8" w:rsidR="002E3CCF" w:rsidRPr="00A93FA6" w:rsidRDefault="002E3CCF" w:rsidP="00A639BE">
      <w:pPr>
        <w:spacing w:after="0" w:line="240" w:lineRule="auto"/>
        <w:contextualSpacing/>
      </w:pPr>
      <w:r w:rsidRPr="00A93FA6">
        <w:t xml:space="preserve">inde </w:t>
      </w:r>
      <w:r w:rsidR="002B1390" w:rsidRPr="00A93FA6">
        <w:t>taveerne</w:t>
      </w:r>
    </w:p>
    <w:p w14:paraId="44029D33" w14:textId="77777777" w:rsidR="004B645C" w:rsidRPr="00A93FA6" w:rsidRDefault="004B645C" w:rsidP="00A639BE">
      <w:pPr>
        <w:spacing w:after="0" w:line="240" w:lineRule="auto"/>
        <w:contextualSpacing/>
      </w:pPr>
    </w:p>
    <w:p w14:paraId="4A7FD9FB" w14:textId="05E7E091" w:rsidR="002E3CCF" w:rsidRPr="00A93FA6" w:rsidRDefault="002E3CCF" w:rsidP="00A639BE">
      <w:pPr>
        <w:spacing w:after="0" w:line="240" w:lineRule="auto"/>
        <w:contextualSpacing/>
      </w:pPr>
      <w:r w:rsidRPr="00A93FA6">
        <w:t>Item den coop van den lande van He</w:t>
      </w:r>
      <w:r w:rsidR="00787718" w:rsidRPr="00A93FA6">
        <w:t>i</w:t>
      </w:r>
      <w:r w:rsidRPr="00A93FA6">
        <w:t>nd</w:t>
      </w:r>
      <w:r w:rsidR="002B1390" w:rsidRPr="00A93FA6">
        <w:t>e</w:t>
      </w:r>
      <w:r w:rsidRPr="00A93FA6">
        <w:t>rix Wouters</w:t>
      </w:r>
    </w:p>
    <w:p w14:paraId="1695B8C6" w14:textId="030C4EF6" w:rsidR="002E3CCF" w:rsidRPr="00A93FA6" w:rsidRDefault="002E3CCF" w:rsidP="00A639BE">
      <w:pPr>
        <w:spacing w:after="0" w:line="240" w:lineRule="auto"/>
        <w:contextualSpacing/>
      </w:pPr>
      <w:r w:rsidRPr="00A93FA6">
        <w:t>d</w:t>
      </w:r>
      <w:r w:rsidR="00787718" w:rsidRPr="00A93FA6">
        <w:t>a</w:t>
      </w:r>
      <w:r w:rsidRPr="00A93FA6">
        <w:t>t hij ver</w:t>
      </w:r>
      <w:r w:rsidR="00787718" w:rsidRPr="00A93FA6">
        <w:t>c</w:t>
      </w:r>
      <w:r w:rsidRPr="00A93FA6">
        <w:t>ocht</w:t>
      </w:r>
      <w:r w:rsidR="00787718" w:rsidRPr="00A93FA6">
        <w:t>e</w:t>
      </w:r>
      <w:r w:rsidRPr="00A93FA6">
        <w:t xml:space="preserve"> Janne </w:t>
      </w:r>
      <w:r w:rsidR="00083BCC" w:rsidRPr="00A93FA6">
        <w:t>R</w:t>
      </w:r>
      <w:r w:rsidRPr="00A93FA6">
        <w:t xml:space="preserve">ijcx draghende </w:t>
      </w:r>
      <w:r w:rsidRPr="00A93FA6">
        <w:tab/>
      </w:r>
      <w:r w:rsidRPr="00A93FA6">
        <w:tab/>
      </w:r>
      <w:r w:rsidRPr="00A93FA6">
        <w:tab/>
      </w:r>
      <w:r w:rsidR="000C66ED" w:rsidRPr="00A93FA6">
        <w:tab/>
      </w:r>
      <w:r w:rsidR="000C66ED" w:rsidRPr="00A93FA6">
        <w:tab/>
      </w:r>
      <w:r w:rsidR="00742D65" w:rsidRPr="00A93FA6">
        <w:t>10</w:t>
      </w:r>
      <w:r w:rsidRPr="00A93FA6">
        <w:t xml:space="preserve"> </w:t>
      </w:r>
      <w:r w:rsidR="00265D9F" w:rsidRPr="00A93FA6">
        <w:t>lb.</w:t>
      </w:r>
      <w:r w:rsidRPr="00A93FA6">
        <w:t xml:space="preserve"> </w:t>
      </w:r>
      <w:r w:rsidR="00742D65" w:rsidRPr="00A93FA6">
        <w:tab/>
        <w:t>41</w:t>
      </w:r>
      <w:r w:rsidRPr="00A93FA6">
        <w:t xml:space="preserve"> s. parisis</w:t>
      </w:r>
    </w:p>
    <w:p w14:paraId="5F011A0A" w14:textId="77777777" w:rsidR="00B92C27" w:rsidRPr="00A93FA6" w:rsidRDefault="00B92C27" w:rsidP="00A639BE">
      <w:pPr>
        <w:spacing w:after="0"/>
        <w:rPr>
          <w:b/>
          <w:bCs/>
          <w:u w:val="single"/>
        </w:rPr>
      </w:pPr>
      <w:r w:rsidRPr="00A93FA6">
        <w:rPr>
          <w:b/>
          <w:bCs/>
          <w:u w:val="single"/>
        </w:rPr>
        <w:br w:type="page"/>
      </w:r>
    </w:p>
    <w:p w14:paraId="5A4C95CC" w14:textId="133CB031" w:rsidR="002E3CCF" w:rsidRPr="00A93FA6" w:rsidRDefault="00B92C27" w:rsidP="00A639BE">
      <w:pPr>
        <w:spacing w:after="0" w:line="240" w:lineRule="auto"/>
        <w:contextualSpacing/>
        <w:rPr>
          <w:b/>
          <w:bCs/>
          <w:u w:val="single"/>
        </w:rPr>
      </w:pPr>
      <w:r w:rsidRPr="00A93FA6">
        <w:rPr>
          <w:b/>
          <w:bCs/>
          <w:u w:val="single"/>
        </w:rPr>
        <w:t>B</w:t>
      </w:r>
      <w:r w:rsidR="002E3CCF" w:rsidRPr="00A93FA6">
        <w:rPr>
          <w:b/>
          <w:bCs/>
          <w:u w:val="single"/>
        </w:rPr>
        <w:t>lz 5</w:t>
      </w:r>
    </w:p>
    <w:p w14:paraId="1A3FFFA0" w14:textId="553FF2D4" w:rsidR="00A639BE" w:rsidRPr="00A93FA6" w:rsidRDefault="009B40F3" w:rsidP="00A639BE">
      <w:pPr>
        <w:spacing w:after="0" w:line="240" w:lineRule="auto"/>
        <w:contextualSpacing/>
        <w:rPr>
          <w:b/>
          <w:bCs/>
          <w:u w:val="single"/>
        </w:rPr>
      </w:pPr>
      <w:r w:rsidRPr="00A93FA6">
        <w:rPr>
          <w:b/>
          <w:bCs/>
          <w:u w:val="single"/>
        </w:rPr>
        <w:t>folio 2 verso</w:t>
      </w:r>
    </w:p>
    <w:p w14:paraId="6BB2530F" w14:textId="77777777" w:rsidR="009B40F3" w:rsidRPr="00A93FA6" w:rsidRDefault="009B40F3" w:rsidP="00A639BE">
      <w:pPr>
        <w:spacing w:after="0" w:line="240" w:lineRule="auto"/>
        <w:contextualSpacing/>
        <w:rPr>
          <w:b/>
          <w:bCs/>
          <w:u w:val="single"/>
        </w:rPr>
      </w:pPr>
    </w:p>
    <w:p w14:paraId="2B071348" w14:textId="3A18543A" w:rsidR="002E3CCF" w:rsidRPr="00A93FA6" w:rsidRDefault="004B645C" w:rsidP="00A639BE">
      <w:pPr>
        <w:spacing w:after="0" w:line="240" w:lineRule="auto"/>
        <w:contextualSpacing/>
      </w:pPr>
      <w:r w:rsidRPr="00A93FA6">
        <w:t xml:space="preserve">(doorstreept: </w:t>
      </w:r>
      <w:r w:rsidR="002E3CCF" w:rsidRPr="00A93FA6">
        <w:t>Raess</w:t>
      </w:r>
      <w:r w:rsidR="00787718" w:rsidRPr="00A93FA6">
        <w:t>e</w:t>
      </w:r>
      <w:r w:rsidR="002E3CCF" w:rsidRPr="00A93FA6">
        <w:t xml:space="preserve"> </w:t>
      </w:r>
      <w:r w:rsidR="006D2C55">
        <w:t>V</w:t>
      </w:r>
      <w:r w:rsidR="002E3CCF" w:rsidRPr="00A93FA6">
        <w:t>ander Beke uutgaende te Baemesse L</w:t>
      </w:r>
      <w:r w:rsidR="00D645B4" w:rsidRPr="00A93FA6">
        <w:t>XV</w:t>
      </w:r>
      <w:r w:rsidR="00023760" w:rsidRPr="00A93FA6">
        <w:t xml:space="preserve"> </w:t>
      </w:r>
      <w:r w:rsidR="00023760" w:rsidRPr="00A93FA6">
        <w:rPr>
          <w:b/>
          <w:bCs/>
        </w:rPr>
        <w:t>(1465)</w:t>
      </w:r>
      <w:r w:rsidR="00D645B4" w:rsidRPr="00A93FA6">
        <w:tab/>
      </w:r>
      <w:r w:rsidR="00D645B4" w:rsidRPr="00A93FA6">
        <w:tab/>
      </w:r>
      <w:r w:rsidR="00742D65" w:rsidRPr="00A93FA6">
        <w:t>20</w:t>
      </w:r>
      <w:r w:rsidR="00D645B4" w:rsidRPr="00A93FA6">
        <w:t xml:space="preserve"> s.</w:t>
      </w:r>
    </w:p>
    <w:p w14:paraId="1B92E3C8" w14:textId="452CD2CA" w:rsidR="004B645C" w:rsidRPr="00A93FA6" w:rsidRDefault="00083BCC" w:rsidP="00A639BE">
      <w:pPr>
        <w:spacing w:after="0" w:line="240" w:lineRule="auto"/>
        <w:contextualSpacing/>
        <w:rPr>
          <w:lang w:val="en-US"/>
        </w:rPr>
      </w:pPr>
      <w:r w:rsidRPr="00A93FA6">
        <w:rPr>
          <w:lang w:val="en-US"/>
        </w:rPr>
        <w:t>[Est compose ensy qu il apra cy apres]</w:t>
      </w:r>
    </w:p>
    <w:p w14:paraId="639F6B2B" w14:textId="77777777" w:rsidR="00083BCC" w:rsidRPr="00A93FA6" w:rsidRDefault="00083BCC" w:rsidP="00A639BE">
      <w:pPr>
        <w:spacing w:after="0" w:line="240" w:lineRule="auto"/>
        <w:contextualSpacing/>
        <w:rPr>
          <w:lang w:val="en-US"/>
        </w:rPr>
      </w:pPr>
    </w:p>
    <w:p w14:paraId="04909035" w14:textId="6D394107" w:rsidR="00D645B4" w:rsidRPr="00A93FA6" w:rsidRDefault="00D645B4" w:rsidP="00A639BE">
      <w:pPr>
        <w:spacing w:after="0" w:line="240" w:lineRule="auto"/>
        <w:contextualSpacing/>
      </w:pPr>
      <w:r w:rsidRPr="00A93FA6">
        <w:t>Rijquaert D</w:t>
      </w:r>
      <w:r w:rsidR="00787718" w:rsidRPr="00A93FA6">
        <w:t>ierix</w:t>
      </w:r>
      <w:r w:rsidRPr="00A93FA6">
        <w:t xml:space="preserve"> int zelve jaer</w:t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0C66ED" w:rsidRPr="00A93FA6">
        <w:tab/>
      </w:r>
      <w:r w:rsidR="00742D65" w:rsidRPr="00A93FA6">
        <w:tab/>
        <w:t>20</w:t>
      </w:r>
      <w:r w:rsidRPr="00A93FA6">
        <w:t xml:space="preserve"> s.</w:t>
      </w:r>
    </w:p>
    <w:p w14:paraId="06BE4706" w14:textId="77777777" w:rsidR="004B645C" w:rsidRPr="00A93FA6" w:rsidRDefault="004B645C" w:rsidP="00A639BE">
      <w:pPr>
        <w:spacing w:after="0" w:line="240" w:lineRule="auto"/>
        <w:contextualSpacing/>
      </w:pPr>
    </w:p>
    <w:p w14:paraId="1AA953EE" w14:textId="48808D6C" w:rsidR="00D645B4" w:rsidRPr="00A93FA6" w:rsidRDefault="00D645B4" w:rsidP="00A639BE">
      <w:pPr>
        <w:spacing w:after="0" w:line="240" w:lineRule="auto"/>
        <w:contextualSpacing/>
      </w:pPr>
      <w:r w:rsidRPr="00A93FA6">
        <w:t>Boudin de Meyer int zelve jaer</w:t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0C66ED" w:rsidRPr="00A93FA6">
        <w:tab/>
      </w:r>
      <w:r w:rsidR="00742D65" w:rsidRPr="00A93FA6">
        <w:t>3</w:t>
      </w:r>
      <w:r w:rsidRPr="00A93FA6">
        <w:t xml:space="preserve"> </w:t>
      </w:r>
      <w:r w:rsidR="0058752D" w:rsidRPr="00A93FA6">
        <w:t>lb.</w:t>
      </w:r>
      <w:r w:rsidRPr="00A93FA6">
        <w:t xml:space="preserve"> par</w:t>
      </w:r>
      <w:r w:rsidR="00742D65" w:rsidRPr="00A93FA6">
        <w:t>.</w:t>
      </w:r>
    </w:p>
    <w:p w14:paraId="3152C194" w14:textId="77777777" w:rsidR="004B645C" w:rsidRPr="00A93FA6" w:rsidRDefault="004B645C" w:rsidP="00A639BE">
      <w:pPr>
        <w:spacing w:after="0" w:line="240" w:lineRule="auto"/>
        <w:contextualSpacing/>
      </w:pPr>
    </w:p>
    <w:p w14:paraId="41750FDB" w14:textId="617D8AC2" w:rsidR="00D645B4" w:rsidRPr="00A93FA6" w:rsidRDefault="00D645B4" w:rsidP="00A639BE">
      <w:pPr>
        <w:spacing w:after="0" w:line="240" w:lineRule="auto"/>
        <w:contextualSpacing/>
      </w:pPr>
      <w:r w:rsidRPr="00A93FA6">
        <w:t xml:space="preserve">Item Pieter </w:t>
      </w:r>
      <w:r w:rsidR="006D2C55">
        <w:t>D</w:t>
      </w:r>
      <w:r w:rsidRPr="00A93FA6">
        <w:t>e Turc van dat hij een mes t</w:t>
      </w:r>
      <w:r w:rsidR="00EB20A3" w:rsidRPr="00A93FA6">
        <w:t>rac</w:t>
      </w:r>
      <w:r w:rsidRPr="00A93FA6">
        <w:t xml:space="preserve"> in</w:t>
      </w:r>
    </w:p>
    <w:p w14:paraId="161CCC2A" w14:textId="5A8ED891" w:rsidR="00D645B4" w:rsidRPr="00A93FA6" w:rsidRDefault="00D645B4" w:rsidP="00A639BE">
      <w:pPr>
        <w:spacing w:after="0" w:line="240" w:lineRule="auto"/>
        <w:contextualSpacing/>
      </w:pPr>
      <w:r w:rsidRPr="00A93FA6">
        <w:t xml:space="preserve">felheden op </w:t>
      </w:r>
      <w:r w:rsidR="0082461D" w:rsidRPr="00A93FA6">
        <w:t>L</w:t>
      </w:r>
      <w:r w:rsidRPr="00A93FA6">
        <w:t>auwe</w:t>
      </w:r>
      <w:r w:rsidR="0082461D" w:rsidRPr="00A93FA6">
        <w:t>re</w:t>
      </w:r>
      <w:r w:rsidRPr="00A93FA6">
        <w:t>n van Blidenberghe</w:t>
      </w:r>
      <w:r w:rsidRPr="00A93FA6">
        <w:tab/>
      </w:r>
      <w:r w:rsidRPr="00A93FA6">
        <w:tab/>
      </w:r>
      <w:r w:rsidRPr="00A93FA6">
        <w:tab/>
      </w:r>
      <w:r w:rsidR="0082461D" w:rsidRPr="00A93FA6">
        <w:tab/>
      </w:r>
      <w:r w:rsidR="000C66ED" w:rsidRPr="00A93FA6">
        <w:tab/>
      </w:r>
      <w:r w:rsidR="00742D65" w:rsidRPr="00A93FA6">
        <w:t>60</w:t>
      </w:r>
      <w:r w:rsidRPr="00A93FA6">
        <w:t xml:space="preserve"> </w:t>
      </w:r>
      <w:r w:rsidR="0058752D" w:rsidRPr="00A93FA6">
        <w:t>lb.</w:t>
      </w:r>
      <w:r w:rsidRPr="00A93FA6">
        <w:t xml:space="preserve"> par</w:t>
      </w:r>
      <w:r w:rsidR="00742D65" w:rsidRPr="00A93FA6">
        <w:t>.</w:t>
      </w:r>
    </w:p>
    <w:p w14:paraId="77956B8F" w14:textId="77777777" w:rsidR="004B645C" w:rsidRPr="00A93FA6" w:rsidRDefault="004B645C" w:rsidP="00A639BE">
      <w:pPr>
        <w:spacing w:after="0" w:line="240" w:lineRule="auto"/>
        <w:contextualSpacing/>
      </w:pPr>
    </w:p>
    <w:p w14:paraId="6B0B74A6" w14:textId="4ED90B5A" w:rsidR="00D645B4" w:rsidRPr="00A93FA6" w:rsidRDefault="00D645B4" w:rsidP="00A639BE">
      <w:pPr>
        <w:spacing w:after="0" w:line="240" w:lineRule="auto"/>
        <w:contextualSpacing/>
      </w:pPr>
      <w:r w:rsidRPr="00A93FA6">
        <w:t>Item de zelve van quade</w:t>
      </w:r>
      <w:r w:rsidR="0082461D" w:rsidRPr="00A93FA6">
        <w:t>r</w:t>
      </w:r>
      <w:r w:rsidRPr="00A93FA6">
        <w:t xml:space="preserve"> maten</w:t>
      </w:r>
      <w:r w:rsidR="0058752D" w:rsidRPr="00A93FA6">
        <w:rPr>
          <w:rStyle w:val="Voetnootmarkering"/>
        </w:rPr>
        <w:footnoteReference w:id="21"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0C66ED" w:rsidRPr="00A93FA6">
        <w:tab/>
      </w:r>
      <w:r w:rsidR="00742D65" w:rsidRPr="00A93FA6">
        <w:t>3</w:t>
      </w:r>
      <w:r w:rsidRPr="00A93FA6">
        <w:t xml:space="preserve"> </w:t>
      </w:r>
      <w:r w:rsidR="0058752D" w:rsidRPr="00A93FA6">
        <w:t>lb.</w:t>
      </w:r>
      <w:r w:rsidRPr="00A93FA6">
        <w:t xml:space="preserve"> par</w:t>
      </w:r>
      <w:r w:rsidR="00742D65" w:rsidRPr="00A93FA6">
        <w:t>.</w:t>
      </w:r>
    </w:p>
    <w:p w14:paraId="1D4F764C" w14:textId="77777777" w:rsidR="004B645C" w:rsidRPr="00A93FA6" w:rsidRDefault="004B645C" w:rsidP="00A639BE">
      <w:pPr>
        <w:spacing w:after="0" w:line="240" w:lineRule="auto"/>
        <w:contextualSpacing/>
      </w:pPr>
    </w:p>
    <w:p w14:paraId="49ABA157" w14:textId="31EE12A7" w:rsidR="00D645B4" w:rsidRPr="00A93FA6" w:rsidRDefault="00D645B4" w:rsidP="00A639BE">
      <w:pPr>
        <w:spacing w:after="0" w:line="240" w:lineRule="auto"/>
        <w:contextualSpacing/>
      </w:pPr>
      <w:r w:rsidRPr="00A93FA6">
        <w:t xml:space="preserve">Item meester Gillijs de Berbier van dat hij </w:t>
      </w:r>
      <w:r w:rsidR="00872D38" w:rsidRPr="00A93FA6">
        <w:t>C</w:t>
      </w:r>
      <w:r w:rsidR="00E62363" w:rsidRPr="00A93FA6">
        <w:t>o</w:t>
      </w:r>
      <w:r w:rsidR="00B92C27" w:rsidRPr="00A93FA6">
        <w:t>o</w:t>
      </w:r>
      <w:r w:rsidR="0082461D" w:rsidRPr="00A93FA6">
        <w:t>r</w:t>
      </w:r>
      <w:r w:rsidRPr="00A93FA6">
        <w:t xml:space="preserve">en </w:t>
      </w:r>
      <w:r w:rsidR="00083BCC" w:rsidRPr="00A93FA6">
        <w:t>V</w:t>
      </w:r>
      <w:r w:rsidRPr="00A93FA6">
        <w:t xml:space="preserve">an </w:t>
      </w:r>
      <w:r w:rsidR="00083BCC" w:rsidRPr="00A93FA6">
        <w:t>D</w:t>
      </w:r>
      <w:r w:rsidRPr="00A93FA6">
        <w:t>en</w:t>
      </w:r>
    </w:p>
    <w:p w14:paraId="5EE25DFC" w14:textId="37277305" w:rsidR="00D645B4" w:rsidRPr="00A93FA6" w:rsidRDefault="0058752D" w:rsidP="00A639BE">
      <w:pPr>
        <w:spacing w:after="0" w:line="240" w:lineRule="auto"/>
        <w:contextualSpacing/>
      </w:pPr>
      <w:r w:rsidRPr="00A93FA6">
        <w:t>B</w:t>
      </w:r>
      <w:r w:rsidR="00D645B4" w:rsidRPr="00A93FA6">
        <w:t>eke jeghen deerde werp in felheden</w:t>
      </w:r>
      <w:r w:rsidR="00D645B4" w:rsidRPr="00A93FA6">
        <w:tab/>
      </w:r>
      <w:r w:rsidRPr="00A93FA6">
        <w:tab/>
      </w:r>
      <w:r w:rsidR="00D645B4" w:rsidRPr="00A93FA6">
        <w:tab/>
      </w:r>
      <w:r w:rsidR="00D645B4" w:rsidRPr="00A93FA6">
        <w:tab/>
      </w:r>
      <w:r w:rsidR="00D645B4" w:rsidRPr="00A93FA6">
        <w:tab/>
      </w:r>
      <w:r w:rsidR="000C66ED" w:rsidRPr="00A93FA6">
        <w:tab/>
      </w:r>
      <w:r w:rsidR="00742D65" w:rsidRPr="00A93FA6">
        <w:t>12</w:t>
      </w:r>
      <w:r w:rsidR="00D645B4" w:rsidRPr="00A93FA6">
        <w:t xml:space="preserve"> dalpont</w:t>
      </w:r>
    </w:p>
    <w:p w14:paraId="493383E7" w14:textId="03151793" w:rsidR="00BA4CBB" w:rsidRPr="00A93FA6" w:rsidRDefault="004B645C" w:rsidP="00A639BE">
      <w:pPr>
        <w:spacing w:after="0" w:line="240" w:lineRule="auto"/>
        <w:contextualSpacing/>
      </w:pPr>
      <w:r w:rsidRPr="00A93FA6">
        <w:t>[Hieru</w:t>
      </w:r>
      <w:r w:rsidR="00BA4CBB" w:rsidRPr="00A93FA6">
        <w:t>p</w:t>
      </w:r>
      <w:r w:rsidRPr="00A93FA6">
        <w:t xml:space="preserve"> ontfaen  bij meester Gilles 5 l</w:t>
      </w:r>
      <w:r w:rsidR="00BA4CBB" w:rsidRPr="00A93FA6">
        <w:t>b</w:t>
      </w:r>
      <w:r w:rsidRPr="00A93FA6">
        <w:t xml:space="preserve">. Reste </w:t>
      </w:r>
      <w:r w:rsidR="00BA4CBB" w:rsidRPr="00A93FA6">
        <w:t>9 lb. 10 s.]</w:t>
      </w:r>
    </w:p>
    <w:p w14:paraId="448BA20A" w14:textId="77777777" w:rsidR="00BA4CBB" w:rsidRPr="00A93FA6" w:rsidRDefault="00BA4CBB" w:rsidP="00A639BE">
      <w:pPr>
        <w:spacing w:after="0" w:line="240" w:lineRule="auto"/>
        <w:contextualSpacing/>
      </w:pPr>
    </w:p>
    <w:p w14:paraId="534D1976" w14:textId="647B57D3" w:rsidR="00D645B4" w:rsidRPr="00A93FA6" w:rsidRDefault="00D645B4" w:rsidP="00A639BE">
      <w:pPr>
        <w:spacing w:after="0" w:line="240" w:lineRule="auto"/>
        <w:contextualSpacing/>
      </w:pPr>
      <w:r w:rsidRPr="00A93FA6">
        <w:t xml:space="preserve">Item de zelve van dat hij Pieteren </w:t>
      </w:r>
      <w:r w:rsidR="006D2C55">
        <w:t>V</w:t>
      </w:r>
      <w:r w:rsidRPr="00A93FA6">
        <w:t>an der Straten</w:t>
      </w:r>
    </w:p>
    <w:p w14:paraId="44108865" w14:textId="7F9F560D" w:rsidR="00D645B4" w:rsidRPr="00A93FA6" w:rsidRDefault="00D645B4" w:rsidP="00A639BE">
      <w:pPr>
        <w:spacing w:after="0" w:line="240" w:lineRule="auto"/>
        <w:contextualSpacing/>
      </w:pPr>
      <w:r w:rsidRPr="00A93FA6">
        <w:t>smeet metter voyst</w:t>
      </w:r>
      <w:r w:rsidR="00EB20A3" w:rsidRPr="00A93FA6">
        <w:rPr>
          <w:rStyle w:val="Voetnootmarkering"/>
        </w:rPr>
        <w:footnoteReference w:id="22"/>
      </w:r>
      <w:r w:rsidRPr="00A93FA6">
        <w:t xml:space="preserve"> in felheden</w:t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0C66ED" w:rsidRPr="00A93FA6">
        <w:tab/>
      </w:r>
      <w:r w:rsidR="00742D65" w:rsidRPr="00A93FA6">
        <w:t xml:space="preserve">3 </w:t>
      </w:r>
      <w:r w:rsidR="0058752D" w:rsidRPr="00A93FA6">
        <w:t>lb.</w:t>
      </w:r>
      <w:r w:rsidRPr="00A93FA6">
        <w:t xml:space="preserve"> par</w:t>
      </w:r>
      <w:r w:rsidR="00742D65" w:rsidRPr="00A93FA6">
        <w:t>.</w:t>
      </w:r>
    </w:p>
    <w:p w14:paraId="47424FC5" w14:textId="77777777" w:rsidR="00BA4CBB" w:rsidRPr="00A93FA6" w:rsidRDefault="00BA4CBB" w:rsidP="00A639BE">
      <w:pPr>
        <w:spacing w:after="0" w:line="240" w:lineRule="auto"/>
        <w:contextualSpacing/>
      </w:pPr>
    </w:p>
    <w:p w14:paraId="1189BB38" w14:textId="76CF7964" w:rsidR="00D645B4" w:rsidRPr="00A93FA6" w:rsidRDefault="00D645B4" w:rsidP="00A639BE">
      <w:pPr>
        <w:spacing w:after="0" w:line="240" w:lineRule="auto"/>
        <w:contextualSpacing/>
      </w:pPr>
      <w:r w:rsidRPr="00A93FA6">
        <w:t>Item Heine La</w:t>
      </w:r>
      <w:r w:rsidR="0082461D" w:rsidRPr="00A93FA6">
        <w:t>u</w:t>
      </w:r>
      <w:r w:rsidRPr="00A93FA6">
        <w:t xml:space="preserve">erdey van dat hij smeet Adriaen </w:t>
      </w:r>
      <w:r w:rsidR="006D2C55">
        <w:t>V</w:t>
      </w:r>
      <w:r w:rsidRPr="00A93FA6">
        <w:t>an</w:t>
      </w:r>
    </w:p>
    <w:p w14:paraId="3C1DC91E" w14:textId="589C581B" w:rsidR="00D645B4" w:rsidRPr="00A93FA6" w:rsidRDefault="00D645B4" w:rsidP="00A639BE">
      <w:pPr>
        <w:spacing w:after="0" w:line="240" w:lineRule="auto"/>
        <w:contextualSpacing/>
      </w:pPr>
      <w:r w:rsidRPr="00A93FA6">
        <w:t>Tortelboeme metter voyst in felheden</w:t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0C66ED" w:rsidRPr="00A93FA6">
        <w:tab/>
      </w:r>
      <w:r w:rsidR="00742D65" w:rsidRPr="00A93FA6">
        <w:t>3</w:t>
      </w:r>
      <w:r w:rsidR="005F36F4" w:rsidRPr="00A93FA6">
        <w:t xml:space="preserve"> </w:t>
      </w:r>
      <w:r w:rsidR="0058752D" w:rsidRPr="00A93FA6">
        <w:t>lb.</w:t>
      </w:r>
      <w:r w:rsidR="005F36F4" w:rsidRPr="00A93FA6">
        <w:t xml:space="preserve"> par</w:t>
      </w:r>
      <w:r w:rsidR="00742D65" w:rsidRPr="00A93FA6">
        <w:t>.</w:t>
      </w:r>
    </w:p>
    <w:p w14:paraId="1EA17310" w14:textId="58D7380B" w:rsidR="00BA4CBB" w:rsidRPr="00A93FA6" w:rsidRDefault="00BA4CBB" w:rsidP="00A639BE">
      <w:pPr>
        <w:spacing w:after="0" w:line="240" w:lineRule="auto"/>
        <w:contextualSpacing/>
      </w:pPr>
      <w:r w:rsidRPr="00A93FA6">
        <w:t>[Hierup ontfaen bij meester Gilles 30 s. Reste 30 s.]</w:t>
      </w:r>
    </w:p>
    <w:p w14:paraId="3D3B7748" w14:textId="77777777" w:rsidR="00BA4CBB" w:rsidRPr="00A93FA6" w:rsidRDefault="00BA4CBB" w:rsidP="00A639BE">
      <w:pPr>
        <w:spacing w:after="0" w:line="240" w:lineRule="auto"/>
        <w:contextualSpacing/>
      </w:pPr>
    </w:p>
    <w:p w14:paraId="5A7661D7" w14:textId="57AF82FF" w:rsidR="005F36F4" w:rsidRPr="00A93FA6" w:rsidRDefault="005F36F4" w:rsidP="00A639BE">
      <w:pPr>
        <w:spacing w:after="0" w:line="240" w:lineRule="auto"/>
        <w:contextualSpacing/>
      </w:pPr>
      <w:r w:rsidRPr="00A93FA6">
        <w:t xml:space="preserve">Item Pieter </w:t>
      </w:r>
      <w:r w:rsidR="006D2C55">
        <w:t>D</w:t>
      </w:r>
      <w:r w:rsidRPr="00A93FA6">
        <w:t>e Hantscoemakere van o</w:t>
      </w:r>
      <w:r w:rsidR="002B1390" w:rsidRPr="00A93FA6">
        <w:t>n</w:t>
      </w:r>
      <w:r w:rsidRPr="00A93FA6">
        <w:t>g</w:t>
      </w:r>
      <w:r w:rsidR="002B1390" w:rsidRPr="00A93FA6">
        <w:t>ave</w:t>
      </w:r>
      <w:r w:rsidR="00EB20A3" w:rsidRPr="00A93FA6">
        <w:t>r</w:t>
      </w:r>
      <w:r w:rsidR="00E96BE8" w:rsidRPr="00A93FA6">
        <w:rPr>
          <w:rStyle w:val="Voetnootmarkering"/>
        </w:rPr>
        <w:footnoteReference w:id="23"/>
      </w:r>
      <w:r w:rsidRPr="00A93FA6">
        <w:t xml:space="preserve"> penne</w:t>
      </w:r>
      <w:r w:rsidR="002B1390" w:rsidRPr="00A93FA6">
        <w:t>-</w:t>
      </w:r>
    </w:p>
    <w:p w14:paraId="13C3FC91" w14:textId="1044C826" w:rsidR="005F36F4" w:rsidRPr="00A93FA6" w:rsidRDefault="005F36F4" w:rsidP="00A639BE">
      <w:pPr>
        <w:spacing w:after="0" w:line="240" w:lineRule="auto"/>
        <w:contextualSpacing/>
      </w:pPr>
      <w:r w:rsidRPr="00A93FA6">
        <w:t>weerden</w:t>
      </w:r>
      <w:r w:rsidR="002B1390" w:rsidRPr="00A93FA6">
        <w:rPr>
          <w:rStyle w:val="Voetnootmarkering"/>
        </w:rPr>
        <w:footnoteReference w:id="24"/>
      </w:r>
      <w:r w:rsidR="000D5BFF" w:rsidRPr="00A93FA6">
        <w:rPr>
          <w:b/>
          <w:bCs/>
          <w:color w:val="FF0000"/>
        </w:rPr>
        <w:tab/>
      </w:r>
      <w:r w:rsidR="000D5BFF" w:rsidRPr="00A93FA6">
        <w:rPr>
          <w:b/>
          <w:bCs/>
          <w:color w:val="FF0000"/>
        </w:rPr>
        <w:tab/>
      </w:r>
      <w:r w:rsidR="000D5BFF" w:rsidRPr="00A93FA6">
        <w:rPr>
          <w:b/>
          <w:bCs/>
          <w:color w:val="FF0000"/>
        </w:rPr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0C66ED" w:rsidRPr="00A93FA6">
        <w:tab/>
      </w:r>
      <w:r w:rsidR="00742D65" w:rsidRPr="00A93FA6">
        <w:t>3</w:t>
      </w:r>
      <w:r w:rsidRPr="00A93FA6">
        <w:t xml:space="preserve"> </w:t>
      </w:r>
      <w:r w:rsidR="00312135" w:rsidRPr="00A93FA6">
        <w:t>lb.</w:t>
      </w:r>
      <w:r w:rsidRPr="00A93FA6">
        <w:t xml:space="preserve"> par</w:t>
      </w:r>
      <w:r w:rsidR="00742D65" w:rsidRPr="00A93FA6">
        <w:t>.</w:t>
      </w:r>
    </w:p>
    <w:p w14:paraId="053ECBAA" w14:textId="5CD8C788" w:rsidR="00BA4CBB" w:rsidRPr="00A93FA6" w:rsidRDefault="00BA4CBB" w:rsidP="00A639BE">
      <w:pPr>
        <w:spacing w:after="0" w:line="240" w:lineRule="auto"/>
        <w:contextualSpacing/>
      </w:pPr>
      <w:r w:rsidRPr="00A93FA6">
        <w:t xml:space="preserve">[Hieraf sal Pieter vors. gheven </w:t>
      </w:r>
      <w:r w:rsidR="00083BCC" w:rsidRPr="00A93FA6">
        <w:t>te beloken</w:t>
      </w:r>
      <w:r w:rsidRPr="00A93FA6">
        <w:t xml:space="preserve"> Paesschen 48 s.]</w:t>
      </w:r>
    </w:p>
    <w:p w14:paraId="142D102F" w14:textId="77777777" w:rsidR="00BA4CBB" w:rsidRPr="00A93FA6" w:rsidRDefault="00BA4CBB" w:rsidP="00A639BE">
      <w:pPr>
        <w:spacing w:after="0" w:line="240" w:lineRule="auto"/>
        <w:contextualSpacing/>
      </w:pPr>
    </w:p>
    <w:p w14:paraId="541DD3DC" w14:textId="17C23662" w:rsidR="005F36F4" w:rsidRPr="00A93FA6" w:rsidRDefault="00BA4CBB" w:rsidP="00A639BE">
      <w:pPr>
        <w:spacing w:after="0" w:line="240" w:lineRule="auto"/>
        <w:contextualSpacing/>
      </w:pPr>
      <w:r w:rsidRPr="00A93FA6">
        <w:t xml:space="preserve">(doorstreept: </w:t>
      </w:r>
      <w:r w:rsidR="005F36F4" w:rsidRPr="00A93FA6">
        <w:t xml:space="preserve">Item Raesse </w:t>
      </w:r>
      <w:r w:rsidR="006D2C55">
        <w:t>V</w:t>
      </w:r>
      <w:r w:rsidR="005F36F4" w:rsidRPr="00A93FA6">
        <w:t xml:space="preserve">an </w:t>
      </w:r>
      <w:r w:rsidR="00675EA2">
        <w:t>D</w:t>
      </w:r>
      <w:r w:rsidR="005F36F4" w:rsidRPr="00A93FA6">
        <w:t>er Beke van reba</w:t>
      </w:r>
      <w:r w:rsidR="00E6584D" w:rsidRPr="00A93FA6">
        <w:t>u</w:t>
      </w:r>
      <w:r w:rsidR="005F36F4" w:rsidRPr="00A93FA6">
        <w:t>den</w:t>
      </w:r>
      <w:r w:rsidR="00312135" w:rsidRPr="00A93FA6">
        <w:rPr>
          <w:rStyle w:val="Voetnootmarkering"/>
        </w:rPr>
        <w:footnoteReference w:id="25"/>
      </w:r>
      <w:r w:rsidR="005F36F4" w:rsidRPr="00A93FA6">
        <w:t xml:space="preserve"> te herberghene</w:t>
      </w:r>
    </w:p>
    <w:p w14:paraId="4E68E67A" w14:textId="7B6B6214" w:rsidR="005F36F4" w:rsidRPr="00A93FA6" w:rsidRDefault="005F36F4" w:rsidP="00A639BE">
      <w:pPr>
        <w:spacing w:after="0" w:line="240" w:lineRule="auto"/>
        <w:contextualSpacing/>
      </w:pPr>
      <w:r w:rsidRPr="00A93FA6">
        <w:t>van twee boeten inden jaer</w:t>
      </w:r>
      <w:r w:rsidR="00E974C1" w:rsidRPr="00A93FA6">
        <w:t>cuer</w:t>
      </w:r>
      <w:r w:rsidR="00E974C1" w:rsidRPr="00A93FA6">
        <w:rPr>
          <w:rStyle w:val="Voetnootmarkering"/>
          <w:i/>
          <w:iCs/>
        </w:rPr>
        <w:footnoteReference w:id="26"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0C66ED" w:rsidRPr="00A93FA6">
        <w:tab/>
      </w:r>
      <w:r w:rsidR="00742D65" w:rsidRPr="00A93FA6">
        <w:t>40</w:t>
      </w:r>
      <w:r w:rsidRPr="00A93FA6">
        <w:t xml:space="preserve"> s.</w:t>
      </w:r>
    </w:p>
    <w:p w14:paraId="59C1CC50" w14:textId="7C541070" w:rsidR="00BA4CBB" w:rsidRPr="00A93FA6" w:rsidRDefault="00BA4CBB" w:rsidP="00A639BE">
      <w:pPr>
        <w:spacing w:after="0" w:line="240" w:lineRule="auto"/>
        <w:contextualSpacing/>
        <w:rPr>
          <w:lang w:val="en-US"/>
        </w:rPr>
      </w:pPr>
      <w:r w:rsidRPr="00A93FA6">
        <w:rPr>
          <w:lang w:val="en-US"/>
        </w:rPr>
        <w:t>[ Il a compose</w:t>
      </w:r>
      <w:r w:rsidR="00083BCC" w:rsidRPr="00A93FA6">
        <w:rPr>
          <w:lang w:val="en-US"/>
        </w:rPr>
        <w:t xml:space="preserve"> ensy q uil a para cy apres</w:t>
      </w:r>
      <w:r w:rsidRPr="00A93FA6">
        <w:rPr>
          <w:lang w:val="en-US"/>
        </w:rPr>
        <w:t>]</w:t>
      </w:r>
    </w:p>
    <w:p w14:paraId="682806C3" w14:textId="77777777" w:rsidR="00BA4CBB" w:rsidRPr="00A93FA6" w:rsidRDefault="00BA4CBB" w:rsidP="00A639BE">
      <w:pPr>
        <w:spacing w:after="0" w:line="240" w:lineRule="auto"/>
        <w:contextualSpacing/>
        <w:rPr>
          <w:lang w:val="en-US"/>
        </w:rPr>
      </w:pPr>
    </w:p>
    <w:p w14:paraId="60806508" w14:textId="619E9233" w:rsidR="005F36F4" w:rsidRPr="00A93FA6" w:rsidRDefault="005F36F4" w:rsidP="00A639BE">
      <w:pPr>
        <w:spacing w:after="0" w:line="240" w:lineRule="auto"/>
        <w:contextualSpacing/>
      </w:pPr>
      <w:r w:rsidRPr="00A93FA6">
        <w:t>Item Jan Creemi</w:t>
      </w:r>
      <w:r w:rsidR="00E974C1" w:rsidRPr="00A93FA6">
        <w:t>n</w:t>
      </w:r>
      <w:r w:rsidR="00E6584D" w:rsidRPr="00A93FA6">
        <w:t>x</w:t>
      </w:r>
      <w:r w:rsidRPr="00A93FA6">
        <w:t xml:space="preserve">  van reba</w:t>
      </w:r>
      <w:r w:rsidR="00E6584D" w:rsidRPr="00A93FA6">
        <w:t>u</w:t>
      </w:r>
      <w:r w:rsidRPr="00A93FA6">
        <w:t>den te herberghene</w:t>
      </w:r>
      <w:r w:rsidRPr="00A93FA6">
        <w:tab/>
      </w:r>
      <w:r w:rsidRPr="00A93FA6">
        <w:tab/>
      </w:r>
      <w:r w:rsidRPr="00A93FA6">
        <w:tab/>
      </w:r>
      <w:r w:rsidR="000C66ED" w:rsidRPr="00A93FA6">
        <w:tab/>
      </w:r>
      <w:r w:rsidR="00742D65" w:rsidRPr="00A93FA6">
        <w:t>20</w:t>
      </w:r>
      <w:r w:rsidRPr="00A93FA6">
        <w:t xml:space="preserve"> s.</w:t>
      </w:r>
    </w:p>
    <w:p w14:paraId="0A6871AC" w14:textId="77777777" w:rsidR="00BA4CBB" w:rsidRPr="00A93FA6" w:rsidRDefault="00BA4CBB" w:rsidP="00A639BE">
      <w:pPr>
        <w:spacing w:after="0" w:line="240" w:lineRule="auto"/>
        <w:contextualSpacing/>
      </w:pPr>
    </w:p>
    <w:p w14:paraId="3DA2AB3B" w14:textId="77777777" w:rsidR="00BA4CBB" w:rsidRPr="00A93FA6" w:rsidRDefault="00BA4CBB" w:rsidP="00A639BE">
      <w:pPr>
        <w:spacing w:after="0" w:line="240" w:lineRule="auto"/>
        <w:contextualSpacing/>
      </w:pPr>
    </w:p>
    <w:p w14:paraId="3CE5BC63" w14:textId="07929E6B" w:rsidR="005F36F4" w:rsidRPr="00A93FA6" w:rsidRDefault="005F36F4" w:rsidP="00A639BE">
      <w:pPr>
        <w:spacing w:after="0" w:line="240" w:lineRule="auto"/>
        <w:contextualSpacing/>
      </w:pPr>
      <w:r w:rsidRPr="00A93FA6">
        <w:t>Item Bouwe</w:t>
      </w:r>
      <w:r w:rsidR="00023760" w:rsidRPr="00A93FA6">
        <w:t>n</w:t>
      </w:r>
      <w:r w:rsidRPr="00A93FA6">
        <w:t xml:space="preserve"> </w:t>
      </w:r>
      <w:r w:rsidR="006D2C55">
        <w:t>D</w:t>
      </w:r>
      <w:r w:rsidRPr="00A93FA6">
        <w:t>e Meyere vande</w:t>
      </w:r>
      <w:r w:rsidR="00E6584D" w:rsidRPr="00A93FA6">
        <w:t>r</w:t>
      </w:r>
      <w:r w:rsidRPr="00A93FA6">
        <w:t xml:space="preserve"> lieden</w:t>
      </w:r>
      <w:r w:rsidR="00E974C1" w:rsidRPr="00A93FA6">
        <w:rPr>
          <w:rStyle w:val="Voetnootmarkering"/>
        </w:rPr>
        <w:footnoteReference w:id="27"/>
      </w:r>
      <w:r w:rsidRPr="00A93FA6">
        <w:t xml:space="preserve"> lant te</w:t>
      </w:r>
    </w:p>
    <w:p w14:paraId="15093AE7" w14:textId="6BE998B8" w:rsidR="005F36F4" w:rsidRPr="00A93FA6" w:rsidRDefault="005F36F4" w:rsidP="00A639BE">
      <w:pPr>
        <w:spacing w:after="0" w:line="240" w:lineRule="auto"/>
        <w:contextualSpacing/>
      </w:pPr>
      <w:r w:rsidRPr="00A93FA6">
        <w:t>onteerne</w:t>
      </w:r>
      <w:r w:rsidR="00D0384F" w:rsidRPr="00A93FA6">
        <w:rPr>
          <w:rStyle w:val="Voetnootmarkering"/>
        </w:rPr>
        <w:footnoteReference w:id="28"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0C66ED" w:rsidRPr="00A93FA6">
        <w:tab/>
      </w:r>
      <w:r w:rsidR="00742D65" w:rsidRPr="00A93FA6">
        <w:t>3</w:t>
      </w:r>
      <w:r w:rsidRPr="00A93FA6">
        <w:t xml:space="preserve"> </w:t>
      </w:r>
      <w:r w:rsidR="00312135" w:rsidRPr="00A93FA6">
        <w:t>lb.</w:t>
      </w:r>
      <w:r w:rsidRPr="00A93FA6">
        <w:t xml:space="preserve"> par</w:t>
      </w:r>
      <w:r w:rsidR="00742D65" w:rsidRPr="00A93FA6">
        <w:t>.</w:t>
      </w:r>
    </w:p>
    <w:p w14:paraId="38D785E6" w14:textId="77777777" w:rsidR="00BA4CBB" w:rsidRPr="00A93FA6" w:rsidRDefault="00BA4CBB" w:rsidP="00A639BE">
      <w:pPr>
        <w:spacing w:after="0" w:line="240" w:lineRule="auto"/>
        <w:contextualSpacing/>
      </w:pPr>
    </w:p>
    <w:p w14:paraId="7666583B" w14:textId="2A6C42FF" w:rsidR="005F36F4" w:rsidRPr="00A93FA6" w:rsidRDefault="005F36F4" w:rsidP="00A639BE">
      <w:pPr>
        <w:spacing w:after="0" w:line="240" w:lineRule="auto"/>
        <w:contextualSpacing/>
      </w:pPr>
      <w:r w:rsidRPr="00A93FA6">
        <w:t>Item Coppin H</w:t>
      </w:r>
      <w:r w:rsidR="0069225E" w:rsidRPr="00A93FA6">
        <w:t>a</w:t>
      </w:r>
      <w:r w:rsidR="00083BCC" w:rsidRPr="00A93FA6">
        <w:t>esgat</w:t>
      </w:r>
      <w:r w:rsidRPr="00A93FA6">
        <w:t xml:space="preserve"> van dat hij smeet den pachter</w:t>
      </w:r>
      <w:r w:rsidR="00E974C1" w:rsidRPr="00A93FA6">
        <w:t>e</w:t>
      </w:r>
    </w:p>
    <w:p w14:paraId="4CB5AA59" w14:textId="16355407" w:rsidR="005F36F4" w:rsidRPr="00A93FA6" w:rsidRDefault="005F36F4" w:rsidP="00A639BE">
      <w:pPr>
        <w:spacing w:after="0" w:line="240" w:lineRule="auto"/>
        <w:contextualSpacing/>
      </w:pPr>
      <w:r w:rsidRPr="00A93FA6">
        <w:t>van Erpe metter vuyst</w:t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0C66ED" w:rsidRPr="00A93FA6">
        <w:tab/>
      </w:r>
      <w:r w:rsidR="00742D65" w:rsidRPr="00A93FA6">
        <w:t>3</w:t>
      </w:r>
      <w:r w:rsidRPr="00A93FA6">
        <w:t xml:space="preserve"> </w:t>
      </w:r>
      <w:r w:rsidR="00312135" w:rsidRPr="00A93FA6">
        <w:t>lb.</w:t>
      </w:r>
      <w:r w:rsidRPr="00A93FA6">
        <w:t xml:space="preserve"> par</w:t>
      </w:r>
      <w:r w:rsidR="00742D65" w:rsidRPr="00A93FA6">
        <w:t>.</w:t>
      </w:r>
    </w:p>
    <w:p w14:paraId="0BE9A21C" w14:textId="09C3AFEC" w:rsidR="00BA4CBB" w:rsidRPr="00A93FA6" w:rsidRDefault="00BA4CBB" w:rsidP="00A639BE">
      <w:pPr>
        <w:spacing w:after="0" w:line="240" w:lineRule="auto"/>
        <w:contextualSpacing/>
      </w:pPr>
      <w:r w:rsidRPr="00A93FA6">
        <w:t>[</w:t>
      </w:r>
      <w:r w:rsidR="00083BCC" w:rsidRPr="00A93FA6">
        <w:t>Hij es doot</w:t>
      </w:r>
      <w:r w:rsidRPr="00A93FA6">
        <w:t>]</w:t>
      </w:r>
    </w:p>
    <w:p w14:paraId="2A8FCF9A" w14:textId="77777777" w:rsidR="00BA4CBB" w:rsidRPr="00A93FA6" w:rsidRDefault="00BA4CBB" w:rsidP="00A639BE">
      <w:pPr>
        <w:spacing w:after="0" w:line="240" w:lineRule="auto"/>
        <w:contextualSpacing/>
      </w:pPr>
    </w:p>
    <w:p w14:paraId="0902116A" w14:textId="4E303FBB" w:rsidR="005F36F4" w:rsidRPr="00A93FA6" w:rsidRDefault="005F36F4" w:rsidP="00A639BE">
      <w:pPr>
        <w:spacing w:after="0" w:line="240" w:lineRule="auto"/>
        <w:contextualSpacing/>
      </w:pPr>
      <w:r w:rsidRPr="00A93FA6">
        <w:t xml:space="preserve">Item Pieter Van </w:t>
      </w:r>
      <w:r w:rsidR="006D2C55">
        <w:t>D</w:t>
      </w:r>
      <w:r w:rsidRPr="00A93FA6">
        <w:t>er Straten van dat hij smeet meester</w:t>
      </w:r>
    </w:p>
    <w:p w14:paraId="1FFBEC80" w14:textId="4011F8F9" w:rsidR="005F36F4" w:rsidRPr="00A93FA6" w:rsidRDefault="005F36F4" w:rsidP="00A639BE">
      <w:pPr>
        <w:spacing w:after="0" w:line="240" w:lineRule="auto"/>
        <w:contextualSpacing/>
      </w:pPr>
      <w:r w:rsidRPr="00A93FA6">
        <w:t xml:space="preserve">Gillijs </w:t>
      </w:r>
      <w:r w:rsidR="006D2C55">
        <w:t>D</w:t>
      </w:r>
      <w:r w:rsidRPr="00A93FA6">
        <w:t>en Berbier</w:t>
      </w:r>
      <w:r w:rsidR="006D2C55">
        <w:rPr>
          <w:rStyle w:val="Voetnootmarkering"/>
        </w:rPr>
        <w:footnoteReference w:id="29"/>
      </w:r>
      <w:r w:rsidRPr="00A93FA6">
        <w:t xml:space="preserve"> metter vuyst</w:t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0C66ED" w:rsidRPr="00A93FA6">
        <w:tab/>
      </w:r>
      <w:r w:rsidR="00742D65" w:rsidRPr="00A93FA6">
        <w:t>3</w:t>
      </w:r>
      <w:r w:rsidRPr="00A93FA6">
        <w:t xml:space="preserve"> </w:t>
      </w:r>
      <w:r w:rsidR="00E6584D" w:rsidRPr="00A93FA6">
        <w:t>lb.</w:t>
      </w:r>
      <w:r w:rsidRPr="00A93FA6">
        <w:t xml:space="preserve"> par</w:t>
      </w:r>
      <w:r w:rsidR="00742D65" w:rsidRPr="00A93FA6">
        <w:t>.</w:t>
      </w:r>
    </w:p>
    <w:p w14:paraId="235D7E2A" w14:textId="3A994F3F" w:rsidR="005F36F4" w:rsidRPr="00A93FA6" w:rsidRDefault="00BA4CBB" w:rsidP="00A639BE">
      <w:pPr>
        <w:spacing w:after="0" w:line="240" w:lineRule="auto"/>
        <w:contextualSpacing/>
      </w:pPr>
      <w:r w:rsidRPr="00A93FA6">
        <w:t>[Hierup ontfaen bij meester Gilles 30 s. Reste 30 s.]</w:t>
      </w:r>
    </w:p>
    <w:p w14:paraId="00AC06D3" w14:textId="77777777" w:rsidR="00023760" w:rsidRPr="00A93FA6" w:rsidRDefault="00023760" w:rsidP="00A639BE">
      <w:pPr>
        <w:spacing w:after="0" w:line="240" w:lineRule="auto"/>
        <w:contextualSpacing/>
      </w:pPr>
    </w:p>
    <w:p w14:paraId="42B70DD0" w14:textId="77777777" w:rsidR="00E6584D" w:rsidRPr="00A93FA6" w:rsidRDefault="00E6584D" w:rsidP="00A639BE">
      <w:pPr>
        <w:spacing w:after="0" w:line="240" w:lineRule="auto"/>
        <w:contextualSpacing/>
        <w:rPr>
          <w:b/>
          <w:bCs/>
          <w:u w:val="single"/>
        </w:rPr>
      </w:pPr>
      <w:r w:rsidRPr="00A93FA6">
        <w:rPr>
          <w:b/>
          <w:bCs/>
          <w:u w:val="single"/>
        </w:rPr>
        <w:br w:type="page"/>
      </w:r>
    </w:p>
    <w:p w14:paraId="6F92A593" w14:textId="380EABFD" w:rsidR="00C77EB3" w:rsidRPr="00A93FA6" w:rsidRDefault="00B92C27" w:rsidP="00A639BE">
      <w:pPr>
        <w:spacing w:after="0" w:line="240" w:lineRule="auto"/>
        <w:contextualSpacing/>
        <w:rPr>
          <w:b/>
          <w:bCs/>
          <w:u w:val="single"/>
        </w:rPr>
      </w:pPr>
      <w:r w:rsidRPr="00A93FA6">
        <w:rPr>
          <w:b/>
          <w:bCs/>
          <w:u w:val="single"/>
        </w:rPr>
        <w:t>B</w:t>
      </w:r>
      <w:r w:rsidR="005F36F4" w:rsidRPr="00A93FA6">
        <w:rPr>
          <w:b/>
          <w:bCs/>
          <w:u w:val="single"/>
        </w:rPr>
        <w:t>lz 6</w:t>
      </w:r>
    </w:p>
    <w:p w14:paraId="09FFB9FB" w14:textId="3AB709A4" w:rsidR="000906D8" w:rsidRPr="00A93FA6" w:rsidRDefault="000906D8" w:rsidP="00A639BE">
      <w:pPr>
        <w:spacing w:after="0" w:line="240" w:lineRule="auto"/>
        <w:contextualSpacing/>
        <w:rPr>
          <w:b/>
          <w:bCs/>
          <w:u w:val="single"/>
        </w:rPr>
      </w:pPr>
      <w:r w:rsidRPr="00A93FA6">
        <w:rPr>
          <w:b/>
          <w:bCs/>
          <w:u w:val="single"/>
        </w:rPr>
        <w:t>folio 3</w:t>
      </w:r>
      <w:r w:rsidR="009B40F3" w:rsidRPr="00A93FA6">
        <w:rPr>
          <w:b/>
          <w:bCs/>
          <w:u w:val="single"/>
        </w:rPr>
        <w:t xml:space="preserve"> recto</w:t>
      </w:r>
    </w:p>
    <w:p w14:paraId="093A7C6E" w14:textId="77777777" w:rsidR="00A639BE" w:rsidRPr="00A93FA6" w:rsidRDefault="00A639BE" w:rsidP="00A639BE">
      <w:pPr>
        <w:spacing w:after="0" w:line="240" w:lineRule="auto"/>
        <w:contextualSpacing/>
        <w:rPr>
          <w:b/>
          <w:bCs/>
          <w:u w:val="single"/>
        </w:rPr>
      </w:pPr>
    </w:p>
    <w:p w14:paraId="5A263B04" w14:textId="62F5857E" w:rsidR="005F36F4" w:rsidRPr="00A93FA6" w:rsidRDefault="005F36F4" w:rsidP="00A639BE">
      <w:pPr>
        <w:spacing w:after="0" w:line="240" w:lineRule="auto"/>
        <w:contextualSpacing/>
      </w:pPr>
      <w:r w:rsidRPr="00A93FA6">
        <w:t>Math</w:t>
      </w:r>
      <w:r w:rsidR="00E6584D" w:rsidRPr="00A93FA6">
        <w:t>e</w:t>
      </w:r>
      <w:r w:rsidRPr="00A93FA6">
        <w:t>e</w:t>
      </w:r>
      <w:r w:rsidR="0069225E" w:rsidRPr="00A93FA6">
        <w:t>u</w:t>
      </w:r>
      <w:r w:rsidRPr="00A93FA6">
        <w:t>s o</w:t>
      </w:r>
      <w:r w:rsidR="00E6584D" w:rsidRPr="00A93FA6">
        <w:t>e</w:t>
      </w:r>
      <w:r w:rsidRPr="00A93FA6">
        <w:t>rs</w:t>
      </w:r>
      <w:r w:rsidR="00E6584D" w:rsidRPr="00A93FA6">
        <w:rPr>
          <w:rStyle w:val="Voetnootmarkering"/>
        </w:rPr>
        <w:footnoteReference w:id="30"/>
      </w:r>
      <w:r w:rsidRPr="00A93FA6">
        <w:t xml:space="preserve"> zone ende noch </w:t>
      </w:r>
      <w:r w:rsidR="00023760" w:rsidRPr="00A93FA6">
        <w:t>ee</w:t>
      </w:r>
      <w:r w:rsidRPr="00A93FA6">
        <w:t xml:space="preserve">n </w:t>
      </w:r>
      <w:r w:rsidR="00B82C27" w:rsidRPr="00A93FA6">
        <w:t>anderen buten vrijhe</w:t>
      </w:r>
      <w:r w:rsidR="00970D62" w:rsidRPr="00A93FA6">
        <w:t>de</w:t>
      </w:r>
    </w:p>
    <w:p w14:paraId="00F7164A" w14:textId="1B5B8EF6" w:rsidR="00B82C27" w:rsidRPr="00A93FA6" w:rsidRDefault="00B82C27" w:rsidP="00A639BE">
      <w:pPr>
        <w:spacing w:after="0" w:line="240" w:lineRule="auto"/>
        <w:contextualSpacing/>
      </w:pPr>
      <w:r w:rsidRPr="00A93FA6">
        <w:t>el</w:t>
      </w:r>
      <w:r w:rsidR="00E974C1" w:rsidRPr="00A93FA6">
        <w:t>c</w:t>
      </w:r>
      <w:r w:rsidRPr="00A93FA6">
        <w:t xml:space="preserve">  in</w:t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0C66ED" w:rsidRPr="00A93FA6">
        <w:tab/>
      </w:r>
      <w:r w:rsidR="00742D65" w:rsidRPr="00A93FA6">
        <w:t>3</w:t>
      </w:r>
      <w:r w:rsidRPr="00A93FA6">
        <w:t xml:space="preserve"> </w:t>
      </w:r>
      <w:r w:rsidR="00970D62" w:rsidRPr="00A93FA6">
        <w:t>lb.</w:t>
      </w:r>
      <w:r w:rsidRPr="00A93FA6">
        <w:t xml:space="preserve"> par</w:t>
      </w:r>
      <w:r w:rsidR="00742D65" w:rsidRPr="00A93FA6">
        <w:t>.</w:t>
      </w:r>
    </w:p>
    <w:p w14:paraId="06F82D01" w14:textId="77777777" w:rsidR="00BA4CBB" w:rsidRPr="00A93FA6" w:rsidRDefault="00BA4CBB" w:rsidP="00A639BE">
      <w:pPr>
        <w:spacing w:after="0" w:line="240" w:lineRule="auto"/>
        <w:contextualSpacing/>
      </w:pPr>
    </w:p>
    <w:p w14:paraId="2CEB7C1D" w14:textId="7280C67F" w:rsidR="00B82C27" w:rsidRPr="00A93FA6" w:rsidRDefault="00B82C27" w:rsidP="00A639BE">
      <w:pPr>
        <w:spacing w:after="0" w:line="240" w:lineRule="auto"/>
        <w:contextualSpacing/>
      </w:pPr>
      <w:r w:rsidRPr="00A93FA6">
        <w:t xml:space="preserve">Item Jan </w:t>
      </w:r>
      <w:r w:rsidR="006D2C55">
        <w:t>D</w:t>
      </w:r>
      <w:r w:rsidRPr="00A93FA6">
        <w:t xml:space="preserve">e </w:t>
      </w:r>
      <w:r w:rsidR="00AD1F92" w:rsidRPr="00A93FA6">
        <w:t>Ts</w:t>
      </w:r>
      <w:r w:rsidRPr="00A93FA6">
        <w:t>ammelere</w:t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0C66ED" w:rsidRPr="00A93FA6">
        <w:tab/>
      </w:r>
      <w:r w:rsidR="00742D65" w:rsidRPr="00A93FA6">
        <w:t>3</w:t>
      </w:r>
      <w:r w:rsidRPr="00A93FA6">
        <w:t xml:space="preserve"> </w:t>
      </w:r>
      <w:r w:rsidR="00970D62" w:rsidRPr="00A93FA6">
        <w:t xml:space="preserve">lb. </w:t>
      </w:r>
      <w:r w:rsidRPr="00A93FA6">
        <w:t xml:space="preserve"> par</w:t>
      </w:r>
      <w:r w:rsidR="00742D65" w:rsidRPr="00A93FA6">
        <w:t>.</w:t>
      </w:r>
    </w:p>
    <w:p w14:paraId="1ED134DF" w14:textId="77777777" w:rsidR="00BA4CBB" w:rsidRPr="00A93FA6" w:rsidRDefault="00BA4CBB" w:rsidP="00A639BE">
      <w:pPr>
        <w:spacing w:after="0" w:line="240" w:lineRule="auto"/>
        <w:contextualSpacing/>
      </w:pPr>
    </w:p>
    <w:p w14:paraId="4DE2D345" w14:textId="60B66B0E" w:rsidR="00B82C27" w:rsidRPr="00A93FA6" w:rsidRDefault="00B82C27" w:rsidP="00A639BE">
      <w:pPr>
        <w:spacing w:after="0" w:line="240" w:lineRule="auto"/>
        <w:contextualSpacing/>
      </w:pPr>
      <w:r w:rsidRPr="00A93FA6">
        <w:t>Item de zelve noch</w:t>
      </w:r>
      <w:r w:rsidR="00D0384F" w:rsidRPr="00A93FA6">
        <w:t xml:space="preserve"> </w:t>
      </w:r>
      <w:r w:rsidRPr="00A93FA6">
        <w:t>in</w:t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06264F" w:rsidRPr="00A93FA6">
        <w:tab/>
      </w:r>
      <w:r w:rsidRPr="00A93FA6">
        <w:tab/>
      </w:r>
      <w:r w:rsidR="000C66ED" w:rsidRPr="00A93FA6">
        <w:tab/>
      </w:r>
      <w:r w:rsidR="00742D65" w:rsidRPr="00A93FA6">
        <w:t>60</w:t>
      </w:r>
      <w:r w:rsidRPr="00A93FA6">
        <w:t xml:space="preserve"> </w:t>
      </w:r>
      <w:r w:rsidR="00970D62" w:rsidRPr="00A93FA6">
        <w:t>lb.</w:t>
      </w:r>
    </w:p>
    <w:p w14:paraId="46CBF222" w14:textId="77777777" w:rsidR="00BA4CBB" w:rsidRPr="00A93FA6" w:rsidRDefault="00BA4CBB" w:rsidP="00A639BE">
      <w:pPr>
        <w:spacing w:after="0" w:line="240" w:lineRule="auto"/>
        <w:contextualSpacing/>
      </w:pPr>
    </w:p>
    <w:p w14:paraId="6A9F11E8" w14:textId="0169ACD1" w:rsidR="00B82C27" w:rsidRPr="00A93FA6" w:rsidRDefault="00B82C27" w:rsidP="00A639BE">
      <w:pPr>
        <w:spacing w:after="0" w:line="240" w:lineRule="auto"/>
        <w:contextualSpacing/>
      </w:pPr>
      <w:r w:rsidRPr="00A93FA6">
        <w:t>Item noch de zelve</w:t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0C66ED" w:rsidRPr="00A93FA6">
        <w:tab/>
      </w:r>
      <w:r w:rsidR="00742D65" w:rsidRPr="00A93FA6">
        <w:t>12</w:t>
      </w:r>
      <w:r w:rsidRPr="00A93FA6">
        <w:t xml:space="preserve"> dalpont</w:t>
      </w:r>
    </w:p>
    <w:p w14:paraId="4DEEB0E4" w14:textId="77777777" w:rsidR="00BA4CBB" w:rsidRPr="00A93FA6" w:rsidRDefault="00BA4CBB" w:rsidP="00A639BE">
      <w:pPr>
        <w:spacing w:after="0" w:line="240" w:lineRule="auto"/>
        <w:contextualSpacing/>
      </w:pPr>
    </w:p>
    <w:p w14:paraId="7A25DC35" w14:textId="0CFE6235" w:rsidR="00B82C27" w:rsidRPr="00A93FA6" w:rsidRDefault="00B82C27" w:rsidP="00A639BE">
      <w:pPr>
        <w:spacing w:after="0" w:line="240" w:lineRule="auto"/>
        <w:contextualSpacing/>
      </w:pPr>
      <w:r w:rsidRPr="00A93FA6">
        <w:t xml:space="preserve">Item noch de zelve ghebannen </w:t>
      </w:r>
      <w:r w:rsidR="00BA4CBB" w:rsidRPr="00A93FA6">
        <w:t>3</w:t>
      </w:r>
      <w:r w:rsidRPr="00A93FA6">
        <w:t xml:space="preserve"> jaer</w:t>
      </w:r>
    </w:p>
    <w:p w14:paraId="4E46A24C" w14:textId="77777777" w:rsidR="00E96BE8" w:rsidRPr="00A93FA6" w:rsidRDefault="00E96BE8" w:rsidP="00A639BE">
      <w:pPr>
        <w:spacing w:after="0" w:line="240" w:lineRule="auto"/>
        <w:contextualSpacing/>
      </w:pPr>
    </w:p>
    <w:p w14:paraId="2579696A" w14:textId="697B61D5" w:rsidR="00970D62" w:rsidRPr="00A93FA6" w:rsidRDefault="00970D62" w:rsidP="00A639BE">
      <w:pPr>
        <w:spacing w:after="0" w:line="240" w:lineRule="auto"/>
        <w:contextualSpacing/>
      </w:pPr>
      <w:r w:rsidRPr="00A93FA6">
        <w:t xml:space="preserve">Raes </w:t>
      </w:r>
      <w:r w:rsidR="006D2C55">
        <w:t>V</w:t>
      </w:r>
      <w:r w:rsidRPr="00A93FA6">
        <w:t>an der Beken heeft ghecomposeert van alle zi</w:t>
      </w:r>
      <w:r w:rsidR="003C27C7" w:rsidRPr="00A93FA6">
        <w:t>j</w:t>
      </w:r>
      <w:r w:rsidRPr="00A93FA6">
        <w:t>nen b</w:t>
      </w:r>
      <w:r w:rsidR="0006264F" w:rsidRPr="00A93FA6">
        <w:t>oeten</w:t>
      </w:r>
      <w:r w:rsidRPr="00A93FA6">
        <w:t>.</w:t>
      </w:r>
    </w:p>
    <w:p w14:paraId="2701EE63" w14:textId="1BF67DEA" w:rsidR="00BA4CBB" w:rsidRPr="00A93FA6" w:rsidRDefault="0006264F" w:rsidP="00A639BE">
      <w:pPr>
        <w:spacing w:after="0" w:line="240" w:lineRule="auto"/>
        <w:contextualSpacing/>
      </w:pPr>
      <w:r w:rsidRPr="00A93FA6">
        <w:t>van</w:t>
      </w:r>
      <w:r w:rsidR="00970D62" w:rsidRPr="00A93FA6">
        <w:t xml:space="preserve"> </w:t>
      </w:r>
      <w:r w:rsidR="00BA4CBB" w:rsidRPr="00A93FA6">
        <w:t>20</w:t>
      </w:r>
      <w:r w:rsidR="00970D62" w:rsidRPr="00A93FA6">
        <w:t xml:space="preserve"> s. par</w:t>
      </w:r>
      <w:r w:rsidR="00BA4CBB" w:rsidRPr="00A93FA6">
        <w:t>./ in desen bouc begrepen omme</w:t>
      </w:r>
      <w:r w:rsidR="00BA4CBB" w:rsidRPr="00A93FA6">
        <w:tab/>
      </w:r>
      <w:r w:rsidR="00BA4CBB" w:rsidRPr="00A93FA6">
        <w:tab/>
      </w:r>
      <w:r w:rsidR="00BA4CBB" w:rsidRPr="00A93FA6">
        <w:tab/>
      </w:r>
      <w:r w:rsidR="00BA4CBB" w:rsidRPr="00A93FA6">
        <w:tab/>
      </w:r>
      <w:r w:rsidR="00BA4CBB" w:rsidRPr="00A93FA6">
        <w:tab/>
        <w:t>52 s. par.</w:t>
      </w:r>
    </w:p>
    <w:p w14:paraId="2F5442AC" w14:textId="23473C19" w:rsidR="00BA4CBB" w:rsidRPr="00A93FA6" w:rsidRDefault="00BA4CBB" w:rsidP="00A639BE">
      <w:pPr>
        <w:spacing w:after="0" w:line="240" w:lineRule="auto"/>
        <w:contextualSpacing/>
      </w:pPr>
      <w:r w:rsidRPr="00A93FA6">
        <w:t xml:space="preserve">Ende heeft </w:t>
      </w:r>
      <w:r w:rsidR="0069225E" w:rsidRPr="00A93FA6">
        <w:t xml:space="preserve">wettelic zekere </w:t>
      </w:r>
      <w:r w:rsidRPr="00A93FA6">
        <w:t xml:space="preserve">ghestelt </w:t>
      </w:r>
      <w:r w:rsidR="0069225E" w:rsidRPr="00A93FA6">
        <w:t>met al dat hijs</w:t>
      </w:r>
    </w:p>
    <w:p w14:paraId="53C0BDBC" w14:textId="3099A8C4" w:rsidR="00BA4CBB" w:rsidRPr="00A93FA6" w:rsidRDefault="00BA4CBB" w:rsidP="00A639BE">
      <w:pPr>
        <w:spacing w:after="0" w:line="240" w:lineRule="auto"/>
        <w:contextualSpacing/>
      </w:pPr>
      <w:r w:rsidRPr="00A93FA6">
        <w:t>h</w:t>
      </w:r>
      <w:r w:rsidR="0069225E" w:rsidRPr="00A93FA6">
        <w:t>eeft</w:t>
      </w:r>
      <w:r w:rsidRPr="00A93FA6">
        <w:t xml:space="preserve"> </w:t>
      </w:r>
      <w:r w:rsidR="009B40F3" w:rsidRPr="00A93FA6">
        <w:t>in Hersele ghe</w:t>
      </w:r>
      <w:r w:rsidR="0069225E" w:rsidRPr="00A93FA6">
        <w:t>leghen</w:t>
      </w:r>
      <w:r w:rsidR="009B40F3" w:rsidRPr="00A93FA6">
        <w:rPr>
          <w:rStyle w:val="Voetnootmarkering"/>
        </w:rPr>
        <w:footnoteReference w:id="31"/>
      </w:r>
    </w:p>
    <w:p w14:paraId="04E12A44" w14:textId="77777777" w:rsidR="00E96BE8" w:rsidRPr="00A93FA6" w:rsidRDefault="00E96BE8" w:rsidP="00A639BE">
      <w:pPr>
        <w:spacing w:after="0" w:line="240" w:lineRule="auto"/>
        <w:contextualSpacing/>
      </w:pPr>
    </w:p>
    <w:p w14:paraId="19FBCC17" w14:textId="740575C7" w:rsidR="00B82C27" w:rsidRPr="00A93FA6" w:rsidRDefault="00B82C27" w:rsidP="00A639BE">
      <w:pPr>
        <w:spacing w:after="0" w:line="240" w:lineRule="auto"/>
        <w:contextualSpacing/>
      </w:pPr>
      <w:bookmarkStart w:id="0" w:name="_Hlk81211437"/>
      <w:r w:rsidRPr="00A93FA6">
        <w:t>Dit zijn deghene dien noch tacht</w:t>
      </w:r>
      <w:r w:rsidR="00E96BE8" w:rsidRPr="00A93FA6">
        <w:t>er</w:t>
      </w:r>
      <w:r w:rsidRPr="00A93FA6">
        <w:t xml:space="preserve"> zijn</w:t>
      </w:r>
    </w:p>
    <w:p w14:paraId="7EB68510" w14:textId="45EE5CCB" w:rsidR="00B82C27" w:rsidRPr="00A93FA6" w:rsidRDefault="00B82C27" w:rsidP="00A639BE">
      <w:pPr>
        <w:spacing w:after="0" w:line="240" w:lineRule="auto"/>
        <w:contextualSpacing/>
      </w:pPr>
      <w:r w:rsidRPr="00A93FA6">
        <w:t>van boeten ende exploiten van de tijt dat</w:t>
      </w:r>
    </w:p>
    <w:p w14:paraId="646AB1F5" w14:textId="4D62E5AD" w:rsidR="00B82C27" w:rsidRPr="00A93FA6" w:rsidRDefault="00B82C27" w:rsidP="00A639BE">
      <w:pPr>
        <w:spacing w:after="0" w:line="240" w:lineRule="auto"/>
        <w:contextualSpacing/>
      </w:pPr>
      <w:r w:rsidRPr="00A93FA6">
        <w:t>Jan Meganc baillu van Hersele was</w:t>
      </w:r>
      <w:r w:rsidR="002A26FE" w:rsidRPr="00A93FA6">
        <w:rPr>
          <w:rStyle w:val="Voetnootmarkering"/>
        </w:rPr>
        <w:footnoteReference w:id="32"/>
      </w:r>
    </w:p>
    <w:bookmarkEnd w:id="0"/>
    <w:p w14:paraId="35A68139" w14:textId="2CBBF5CB" w:rsidR="00D0384F" w:rsidRPr="00A93FA6" w:rsidRDefault="00D0384F" w:rsidP="00A639BE">
      <w:pPr>
        <w:spacing w:after="0" w:line="240" w:lineRule="auto"/>
        <w:contextualSpacing/>
      </w:pPr>
    </w:p>
    <w:p w14:paraId="720B43F9" w14:textId="68FE79E6" w:rsidR="00B82C27" w:rsidRPr="00A93FA6" w:rsidRDefault="00B82C27" w:rsidP="00A639BE">
      <w:pPr>
        <w:spacing w:after="0" w:line="240" w:lineRule="auto"/>
        <w:contextualSpacing/>
      </w:pPr>
      <w:r w:rsidRPr="00A93FA6">
        <w:t xml:space="preserve">Inden eersten Jan </w:t>
      </w:r>
      <w:r w:rsidR="0006264F" w:rsidRPr="00A93FA6">
        <w:t>Lievens</w:t>
      </w:r>
      <w:r w:rsidRPr="00A93FA6">
        <w:t xml:space="preserve"> die men seit </w:t>
      </w:r>
      <w:r w:rsidR="006D2C55">
        <w:t>D</w:t>
      </w:r>
      <w:r w:rsidRPr="00A93FA6">
        <w:t xml:space="preserve">e </w:t>
      </w:r>
      <w:r w:rsidR="00AD1F92" w:rsidRPr="00A93FA6">
        <w:t>Ts</w:t>
      </w:r>
      <w:r w:rsidRPr="00A93FA6">
        <w:t>ammele</w:t>
      </w:r>
      <w:r w:rsidR="00AD1F92" w:rsidRPr="00A93FA6">
        <w:t>re</w:t>
      </w:r>
      <w:r w:rsidR="00013901" w:rsidRPr="00A93FA6">
        <w:rPr>
          <w:rStyle w:val="Voetnootmarkering"/>
        </w:rPr>
        <w:footnoteReference w:id="33"/>
      </w:r>
    </w:p>
    <w:p w14:paraId="38530DF6" w14:textId="56CA423A" w:rsidR="00B82C27" w:rsidRPr="00A93FA6" w:rsidRDefault="00B82C27" w:rsidP="00A639BE">
      <w:pPr>
        <w:spacing w:after="0" w:line="240" w:lineRule="auto"/>
        <w:contextualSpacing/>
      </w:pPr>
      <w:r w:rsidRPr="00A93FA6">
        <w:t xml:space="preserve">ghebannen </w:t>
      </w:r>
      <w:r w:rsidR="009B40F3" w:rsidRPr="00A93FA6">
        <w:t>10</w:t>
      </w:r>
      <w:r w:rsidRPr="00A93FA6">
        <w:t xml:space="preserve"> jaer</w:t>
      </w:r>
    </w:p>
    <w:p w14:paraId="5DACE649" w14:textId="77777777" w:rsidR="009B40F3" w:rsidRPr="00A93FA6" w:rsidRDefault="009B40F3" w:rsidP="00A639BE">
      <w:pPr>
        <w:spacing w:after="0" w:line="240" w:lineRule="auto"/>
        <w:contextualSpacing/>
      </w:pPr>
    </w:p>
    <w:p w14:paraId="4271D005" w14:textId="5A493BCB" w:rsidR="00B82C27" w:rsidRPr="00A93FA6" w:rsidRDefault="00B82C27" w:rsidP="00A639BE">
      <w:pPr>
        <w:spacing w:after="0" w:line="240" w:lineRule="auto"/>
        <w:contextualSpacing/>
      </w:pPr>
      <w:r w:rsidRPr="00A93FA6">
        <w:t xml:space="preserve">Gillijs Lippens ghewijst inde boete van </w:t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0C66ED" w:rsidRPr="00A93FA6">
        <w:tab/>
      </w:r>
      <w:r w:rsidR="00742D65" w:rsidRPr="00A93FA6">
        <w:t>60</w:t>
      </w:r>
      <w:r w:rsidRPr="00A93FA6">
        <w:t xml:space="preserve"> </w:t>
      </w:r>
      <w:r w:rsidR="00970D62" w:rsidRPr="00A93FA6">
        <w:t>l</w:t>
      </w:r>
      <w:r w:rsidR="00742D65" w:rsidRPr="00A93FA6">
        <w:t>b</w:t>
      </w:r>
      <w:r w:rsidR="00970D62" w:rsidRPr="00A93FA6">
        <w:t>.</w:t>
      </w:r>
      <w:r w:rsidRPr="00A93FA6">
        <w:t xml:space="preserve"> par</w:t>
      </w:r>
      <w:r w:rsidR="00742D65" w:rsidRPr="00A93FA6">
        <w:t>.</w:t>
      </w:r>
    </w:p>
    <w:p w14:paraId="61AEAF54" w14:textId="77777777" w:rsidR="009B40F3" w:rsidRPr="00A93FA6" w:rsidRDefault="009B40F3" w:rsidP="00A639BE">
      <w:pPr>
        <w:spacing w:after="0" w:line="240" w:lineRule="auto"/>
        <w:contextualSpacing/>
      </w:pPr>
    </w:p>
    <w:p w14:paraId="7C7307B2" w14:textId="6943CD86" w:rsidR="00B82C27" w:rsidRPr="00A93FA6" w:rsidRDefault="00B82C27" w:rsidP="00A639BE">
      <w:pPr>
        <w:spacing w:after="0" w:line="240" w:lineRule="auto"/>
        <w:contextualSpacing/>
      </w:pPr>
      <w:r w:rsidRPr="00A93FA6">
        <w:t xml:space="preserve">Lievin </w:t>
      </w:r>
      <w:r w:rsidR="00675EA2">
        <w:t>V</w:t>
      </w:r>
      <w:r w:rsidRPr="00A93FA6">
        <w:t xml:space="preserve">an </w:t>
      </w:r>
      <w:r w:rsidR="00675EA2">
        <w:t>D</w:t>
      </w:r>
      <w:r w:rsidRPr="00A93FA6">
        <w:t>er Sto</w:t>
      </w:r>
      <w:r w:rsidR="00970D62" w:rsidRPr="00A93FA6">
        <w:t>c</w:t>
      </w:r>
      <w:r w:rsidRPr="00A93FA6">
        <w:t>t ghewijst inde boete van</w:t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0C66ED" w:rsidRPr="00A93FA6">
        <w:tab/>
      </w:r>
      <w:r w:rsidR="00742D65" w:rsidRPr="00A93FA6">
        <w:t>60</w:t>
      </w:r>
      <w:r w:rsidRPr="00A93FA6">
        <w:t xml:space="preserve"> </w:t>
      </w:r>
      <w:r w:rsidR="00970D62" w:rsidRPr="00A93FA6">
        <w:t>lb.</w:t>
      </w:r>
      <w:r w:rsidRPr="00A93FA6">
        <w:t xml:space="preserve"> par</w:t>
      </w:r>
      <w:r w:rsidR="00742D65" w:rsidRPr="00A93FA6">
        <w:t>.</w:t>
      </w:r>
    </w:p>
    <w:p w14:paraId="75274228" w14:textId="77777777" w:rsidR="009B40F3" w:rsidRPr="00A93FA6" w:rsidRDefault="009B40F3" w:rsidP="00A639BE">
      <w:pPr>
        <w:spacing w:after="0" w:line="240" w:lineRule="auto"/>
        <w:contextualSpacing/>
      </w:pPr>
    </w:p>
    <w:p w14:paraId="750A03B5" w14:textId="3A721A34" w:rsidR="00B82C27" w:rsidRPr="006D2C55" w:rsidRDefault="00B82C27" w:rsidP="00A639BE">
      <w:pPr>
        <w:spacing w:after="0" w:line="240" w:lineRule="auto"/>
        <w:contextualSpacing/>
        <w:rPr>
          <w:lang w:val="en-US"/>
        </w:rPr>
      </w:pPr>
      <w:r w:rsidRPr="006D2C55">
        <w:rPr>
          <w:lang w:val="en-US"/>
        </w:rPr>
        <w:t xml:space="preserve">Pieter Coppins mids </w:t>
      </w:r>
      <w:r w:rsidR="006D2C55" w:rsidRPr="006D2C55">
        <w:rPr>
          <w:lang w:val="en-US"/>
        </w:rPr>
        <w:t>a</w:t>
      </w:r>
      <w:r w:rsidRPr="006D2C55">
        <w:rPr>
          <w:lang w:val="en-US"/>
        </w:rPr>
        <w:t>mante an Resseghem ghe-</w:t>
      </w:r>
    </w:p>
    <w:p w14:paraId="1F61022E" w14:textId="61EAD059" w:rsidR="00B82C27" w:rsidRPr="00A93FA6" w:rsidRDefault="00B82C27" w:rsidP="00A639BE">
      <w:pPr>
        <w:spacing w:after="0" w:line="240" w:lineRule="auto"/>
        <w:contextualSpacing/>
      </w:pPr>
      <w:r w:rsidRPr="00A93FA6">
        <w:t>wijst inde boete van</w:t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0C66ED" w:rsidRPr="00A93FA6">
        <w:tab/>
      </w:r>
      <w:r w:rsidR="0069225E" w:rsidRPr="00A93FA6">
        <w:t>9</w:t>
      </w:r>
      <w:r w:rsidRPr="00A93FA6">
        <w:t xml:space="preserve"> </w:t>
      </w:r>
      <w:r w:rsidR="00B112DB" w:rsidRPr="00A93FA6">
        <w:t>lb.</w:t>
      </w:r>
      <w:r w:rsidRPr="00A93FA6">
        <w:t xml:space="preserve"> par</w:t>
      </w:r>
      <w:r w:rsidR="00742D65" w:rsidRPr="00A93FA6">
        <w:t>.</w:t>
      </w:r>
    </w:p>
    <w:p w14:paraId="78899374" w14:textId="556BFBD5" w:rsidR="009B40F3" w:rsidRPr="00A93FA6" w:rsidRDefault="009B40F3" w:rsidP="00A639BE">
      <w:pPr>
        <w:spacing w:after="0" w:line="240" w:lineRule="auto"/>
        <w:contextualSpacing/>
      </w:pPr>
      <w:r w:rsidRPr="00A93FA6">
        <w:t xml:space="preserve">[Dit heeft Jan Coppins (onleesbaar)  </w:t>
      </w:r>
      <w:r w:rsidR="0069225E" w:rsidRPr="00A93FA6">
        <w:t xml:space="preserve">wettelic verzekert </w:t>
      </w:r>
      <w:r w:rsidRPr="00A93FA6">
        <w:t>ende hier up es ontfaen van Coolaert van Vreckem balliu van Hersele 3 lb./ reste 6 lb. par.</w:t>
      </w:r>
    </w:p>
    <w:p w14:paraId="3439735C" w14:textId="77777777" w:rsidR="009B40F3" w:rsidRPr="00A93FA6" w:rsidRDefault="009B40F3" w:rsidP="00A639BE">
      <w:pPr>
        <w:spacing w:after="0" w:line="240" w:lineRule="auto"/>
        <w:contextualSpacing/>
      </w:pPr>
    </w:p>
    <w:p w14:paraId="45D1BEB0" w14:textId="063F32D6" w:rsidR="00B82C27" w:rsidRPr="00A93FA6" w:rsidRDefault="009B40F3" w:rsidP="00A639BE">
      <w:pPr>
        <w:spacing w:after="0" w:line="240" w:lineRule="auto"/>
        <w:contextualSpacing/>
      </w:pPr>
      <w:r w:rsidRPr="00A93FA6">
        <w:t>H</w:t>
      </w:r>
      <w:r w:rsidR="001F6E7C" w:rsidRPr="00A93FA6">
        <w:t>i</w:t>
      </w:r>
      <w:r w:rsidR="00B82C27" w:rsidRPr="00A93FA6">
        <w:t xml:space="preserve">er af es Philips </w:t>
      </w:r>
      <w:r w:rsidR="006D2C55">
        <w:t>V</w:t>
      </w:r>
      <w:r w:rsidR="00B82C27" w:rsidRPr="00A93FA6">
        <w:t>an Wite</w:t>
      </w:r>
      <w:r w:rsidR="00B112DB" w:rsidRPr="00A93FA6">
        <w:t>v</w:t>
      </w:r>
      <w:r w:rsidR="00B82C27" w:rsidRPr="00A93FA6">
        <w:t>elde borghe</w:t>
      </w:r>
    </w:p>
    <w:p w14:paraId="7CBC54D4" w14:textId="77777777" w:rsidR="009B40F3" w:rsidRPr="00A93FA6" w:rsidRDefault="009B40F3" w:rsidP="00A639BE">
      <w:pPr>
        <w:spacing w:after="0" w:line="240" w:lineRule="auto"/>
        <w:contextualSpacing/>
      </w:pPr>
    </w:p>
    <w:p w14:paraId="6872DC83" w14:textId="7EA5F76C" w:rsidR="00B82C27" w:rsidRPr="00A93FA6" w:rsidRDefault="00B82C27" w:rsidP="00A639BE">
      <w:pPr>
        <w:spacing w:after="0" w:line="240" w:lineRule="auto"/>
        <w:contextualSpacing/>
      </w:pPr>
      <w:r w:rsidRPr="00A93FA6">
        <w:t xml:space="preserve">Pieter </w:t>
      </w:r>
      <w:r w:rsidR="006D2C55">
        <w:t>D</w:t>
      </w:r>
      <w:r w:rsidRPr="00A93FA6">
        <w:t>e Turc van versaeyde</w:t>
      </w:r>
      <w:r w:rsidR="00013901" w:rsidRPr="00A93FA6">
        <w:t>n</w:t>
      </w:r>
      <w:r w:rsidR="004837D9" w:rsidRPr="00A93FA6">
        <w:rPr>
          <w:rStyle w:val="Voetnootmarkering"/>
        </w:rPr>
        <w:footnoteReference w:id="34"/>
      </w:r>
      <w:r w:rsidRPr="00A93FA6">
        <w:t xml:space="preserve"> </w:t>
      </w:r>
      <w:r w:rsidR="004837D9" w:rsidRPr="00A93FA6">
        <w:t>vle</w:t>
      </w:r>
      <w:r w:rsidRPr="00A93FA6">
        <w:t>ess</w:t>
      </w:r>
      <w:r w:rsidR="004837D9" w:rsidRPr="00A93FA6">
        <w:t>c</w:t>
      </w:r>
      <w:r w:rsidRPr="00A93FA6">
        <w:t xml:space="preserve">he te </w:t>
      </w:r>
      <w:r w:rsidR="004837D9" w:rsidRPr="00A93FA6">
        <w:t>verc</w:t>
      </w:r>
      <w:r w:rsidRPr="00A93FA6">
        <w:t>oopen</w:t>
      </w:r>
      <w:r w:rsidR="00AD1F92" w:rsidRPr="00A93FA6">
        <w:t>e</w:t>
      </w:r>
      <w:r w:rsidRPr="00A93FA6">
        <w:tab/>
      </w:r>
      <w:r w:rsidRPr="00A93FA6">
        <w:tab/>
      </w:r>
      <w:r w:rsidR="000C66ED" w:rsidRPr="00A93FA6">
        <w:tab/>
      </w:r>
      <w:r w:rsidR="00742D65" w:rsidRPr="00A93FA6">
        <w:t>3</w:t>
      </w:r>
      <w:r w:rsidRPr="00A93FA6">
        <w:t xml:space="preserve"> </w:t>
      </w:r>
      <w:r w:rsidR="00B112DB" w:rsidRPr="00A93FA6">
        <w:t>lb.</w:t>
      </w:r>
      <w:r w:rsidRPr="00A93FA6">
        <w:t xml:space="preserve"> par</w:t>
      </w:r>
      <w:r w:rsidR="00742D65" w:rsidRPr="00A93FA6">
        <w:t>.</w:t>
      </w:r>
    </w:p>
    <w:p w14:paraId="465EB0BF" w14:textId="396BF706" w:rsidR="009B40F3" w:rsidRPr="00A93FA6" w:rsidRDefault="009B40F3" w:rsidP="00A639BE">
      <w:pPr>
        <w:spacing w:after="0" w:line="240" w:lineRule="auto"/>
        <w:contextualSpacing/>
      </w:pPr>
    </w:p>
    <w:p w14:paraId="7DF081D5" w14:textId="77777777" w:rsidR="002A26FE" w:rsidRPr="00A93FA6" w:rsidRDefault="002A26FE" w:rsidP="00A639BE">
      <w:pPr>
        <w:spacing w:after="0" w:line="240" w:lineRule="auto"/>
        <w:contextualSpacing/>
      </w:pPr>
    </w:p>
    <w:p w14:paraId="612611B3" w14:textId="16F4E3CF" w:rsidR="00B82C27" w:rsidRPr="00A93FA6" w:rsidRDefault="00B82C27" w:rsidP="00A639BE">
      <w:pPr>
        <w:spacing w:after="0" w:line="240" w:lineRule="auto"/>
        <w:contextualSpacing/>
      </w:pPr>
      <w:r w:rsidRPr="00A93FA6">
        <w:t>Raesse Cleerb</w:t>
      </w:r>
      <w:r w:rsidR="00013901" w:rsidRPr="00A93FA6">
        <w:t>o</w:t>
      </w:r>
      <w:r w:rsidRPr="00A93FA6">
        <w:t xml:space="preserve">ut van dat hij slouch </w:t>
      </w:r>
      <w:r w:rsidR="006F23EE" w:rsidRPr="00A93FA6">
        <w:t xml:space="preserve">Pieteren </w:t>
      </w:r>
      <w:r w:rsidR="009B40F3" w:rsidRPr="00A93FA6">
        <w:t>V</w:t>
      </w:r>
      <w:r w:rsidR="006F23EE" w:rsidRPr="00A93FA6">
        <w:t>anden</w:t>
      </w:r>
    </w:p>
    <w:p w14:paraId="5160D9B5" w14:textId="46E00469" w:rsidR="006F23EE" w:rsidRPr="00A93FA6" w:rsidRDefault="006F23EE" w:rsidP="00A639BE">
      <w:pPr>
        <w:spacing w:after="0" w:line="240" w:lineRule="auto"/>
        <w:contextualSpacing/>
      </w:pPr>
      <w:r w:rsidRPr="00A93FA6">
        <w:t>Straten</w:t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0C66ED" w:rsidRPr="00A93FA6">
        <w:tab/>
      </w:r>
      <w:r w:rsidR="00742D65" w:rsidRPr="00A93FA6">
        <w:t>3</w:t>
      </w:r>
      <w:r w:rsidRPr="00A93FA6">
        <w:t xml:space="preserve"> </w:t>
      </w:r>
      <w:r w:rsidR="00742D65" w:rsidRPr="00A93FA6">
        <w:t>l</w:t>
      </w:r>
      <w:r w:rsidR="00B112DB" w:rsidRPr="00A93FA6">
        <w:t>b.</w:t>
      </w:r>
      <w:r w:rsidRPr="00A93FA6">
        <w:t xml:space="preserve"> par</w:t>
      </w:r>
      <w:r w:rsidR="00742D65" w:rsidRPr="00A93FA6">
        <w:t>.</w:t>
      </w:r>
    </w:p>
    <w:p w14:paraId="6E0EC0FD" w14:textId="18CF480D" w:rsidR="0001059B" w:rsidRPr="00A93FA6" w:rsidRDefault="009B40F3" w:rsidP="00A639BE">
      <w:pPr>
        <w:spacing w:after="0" w:line="240" w:lineRule="auto"/>
        <w:contextualSpacing/>
      </w:pPr>
      <w:r w:rsidRPr="00A93FA6">
        <w:t xml:space="preserve">[ </w:t>
      </w:r>
      <w:r w:rsidR="0069225E" w:rsidRPr="00A93FA6">
        <w:t>(</w:t>
      </w:r>
      <w:r w:rsidRPr="00A93FA6">
        <w:t>onleesbaar...</w:t>
      </w:r>
      <w:r w:rsidR="0069225E" w:rsidRPr="00A93FA6">
        <w:t>)</w:t>
      </w:r>
      <w:r w:rsidRPr="00A93FA6">
        <w:t xml:space="preserve"> bij meester Gilles ... 4 s. reste 30 s.]</w:t>
      </w:r>
      <w:r w:rsidR="0001059B" w:rsidRPr="00A93FA6">
        <w:br w:type="page"/>
      </w:r>
    </w:p>
    <w:p w14:paraId="3CA421FE" w14:textId="23C445F7" w:rsidR="00E96BE8" w:rsidRPr="00A93FA6" w:rsidRDefault="000A2359" w:rsidP="00A639BE">
      <w:pPr>
        <w:spacing w:after="0" w:line="240" w:lineRule="auto"/>
        <w:contextualSpacing/>
        <w:rPr>
          <w:b/>
          <w:bCs/>
          <w:u w:val="single"/>
        </w:rPr>
      </w:pPr>
      <w:r w:rsidRPr="00A93FA6">
        <w:rPr>
          <w:b/>
          <w:bCs/>
          <w:u w:val="single"/>
        </w:rPr>
        <w:t>B</w:t>
      </w:r>
      <w:r w:rsidR="006F23EE" w:rsidRPr="00A93FA6">
        <w:rPr>
          <w:b/>
          <w:bCs/>
          <w:u w:val="single"/>
        </w:rPr>
        <w:t>lz 7</w:t>
      </w:r>
    </w:p>
    <w:p w14:paraId="3BBCE731" w14:textId="1285EEDF" w:rsidR="00A639BE" w:rsidRPr="00A93FA6" w:rsidRDefault="009B40F3" w:rsidP="00A639BE">
      <w:pPr>
        <w:spacing w:after="0" w:line="240" w:lineRule="auto"/>
        <w:contextualSpacing/>
        <w:rPr>
          <w:b/>
          <w:bCs/>
          <w:u w:val="single"/>
        </w:rPr>
      </w:pPr>
      <w:r w:rsidRPr="00A93FA6">
        <w:rPr>
          <w:b/>
          <w:bCs/>
          <w:u w:val="single"/>
        </w:rPr>
        <w:t>folio 3 verso</w:t>
      </w:r>
    </w:p>
    <w:p w14:paraId="37299E74" w14:textId="77777777" w:rsidR="009B40F3" w:rsidRPr="00A93FA6" w:rsidRDefault="009B40F3" w:rsidP="00A639BE">
      <w:pPr>
        <w:spacing w:after="0" w:line="240" w:lineRule="auto"/>
        <w:contextualSpacing/>
        <w:rPr>
          <w:b/>
          <w:bCs/>
          <w:u w:val="single"/>
        </w:rPr>
      </w:pPr>
    </w:p>
    <w:p w14:paraId="6008F513" w14:textId="46492964" w:rsidR="00D953B9" w:rsidRPr="00A93FA6" w:rsidRDefault="00D953B9" w:rsidP="00A639BE">
      <w:pPr>
        <w:spacing w:after="0" w:line="240" w:lineRule="auto"/>
        <w:contextualSpacing/>
      </w:pPr>
      <w:r w:rsidRPr="00A93FA6">
        <w:t>(volledige folio doorstreept)</w:t>
      </w:r>
    </w:p>
    <w:p w14:paraId="137FEE35" w14:textId="77777777" w:rsidR="00D953B9" w:rsidRPr="00A93FA6" w:rsidRDefault="00D953B9" w:rsidP="00A639BE">
      <w:pPr>
        <w:spacing w:after="0" w:line="240" w:lineRule="auto"/>
        <w:contextualSpacing/>
      </w:pPr>
    </w:p>
    <w:p w14:paraId="2C6DC59E" w14:textId="52AEB5C3" w:rsidR="006F23EE" w:rsidRPr="00A93FA6" w:rsidRDefault="006F23EE" w:rsidP="00A639BE">
      <w:pPr>
        <w:spacing w:after="0" w:line="240" w:lineRule="auto"/>
        <w:contextualSpacing/>
      </w:pPr>
      <w:r w:rsidRPr="00A93FA6">
        <w:t>Dit naervolghende zijn de boeten ghevallen</w:t>
      </w:r>
    </w:p>
    <w:p w14:paraId="4B11B799" w14:textId="522AA38C" w:rsidR="006F23EE" w:rsidRPr="00A93FA6" w:rsidRDefault="006F23EE" w:rsidP="00A639BE">
      <w:pPr>
        <w:spacing w:after="0" w:line="240" w:lineRule="auto"/>
        <w:contextualSpacing/>
      </w:pPr>
      <w:r w:rsidRPr="00A93FA6">
        <w:t>binnen der tijd dat Colaert van Vreckem</w:t>
      </w:r>
    </w:p>
    <w:p w14:paraId="48D112F7" w14:textId="588218F5" w:rsidR="006F23EE" w:rsidRPr="00A93FA6" w:rsidRDefault="006F23EE" w:rsidP="00A639BE">
      <w:pPr>
        <w:spacing w:after="0" w:line="240" w:lineRule="auto"/>
        <w:contextualSpacing/>
      </w:pPr>
      <w:r w:rsidRPr="00A93FA6">
        <w:t>te Hersele gedient heeft die hij niet</w:t>
      </w:r>
    </w:p>
    <w:p w14:paraId="12046685" w14:textId="389BE719" w:rsidR="006F23EE" w:rsidRPr="00A93FA6" w:rsidRDefault="006F23EE" w:rsidP="00A639BE">
      <w:pPr>
        <w:spacing w:after="0" w:line="240" w:lineRule="auto"/>
        <w:contextualSpacing/>
      </w:pPr>
      <w:r w:rsidRPr="00A93FA6">
        <w:t>ontfaen en heeft tot Bamesse anno LXVIII</w:t>
      </w:r>
      <w:r w:rsidR="00AD1F92" w:rsidRPr="00A93FA6">
        <w:t xml:space="preserve"> (</w:t>
      </w:r>
      <w:r w:rsidR="00AD1F92" w:rsidRPr="00A93FA6">
        <w:rPr>
          <w:b/>
          <w:bCs/>
        </w:rPr>
        <w:t>1468</w:t>
      </w:r>
      <w:r w:rsidR="00AD1F92" w:rsidRPr="00A93FA6">
        <w:t>)</w:t>
      </w:r>
    </w:p>
    <w:p w14:paraId="5C4C78A2" w14:textId="19F95672" w:rsidR="006F23EE" w:rsidRPr="00A93FA6" w:rsidRDefault="006F23EE" w:rsidP="00A639BE">
      <w:pPr>
        <w:spacing w:after="0" w:line="240" w:lineRule="auto"/>
        <w:contextualSpacing/>
      </w:pPr>
      <w:r w:rsidRPr="00A93FA6">
        <w:t>excluus</w:t>
      </w:r>
      <w:r w:rsidR="0022287E" w:rsidRPr="00A93FA6">
        <w:rPr>
          <w:rStyle w:val="Voetnootmarkering"/>
        </w:rPr>
        <w:footnoteReference w:id="35"/>
      </w:r>
      <w:r w:rsidR="00872D38" w:rsidRPr="00A93FA6">
        <w:t xml:space="preserve"> </w:t>
      </w:r>
    </w:p>
    <w:p w14:paraId="71A14B0F" w14:textId="77777777" w:rsidR="00E96BE8" w:rsidRPr="00A93FA6" w:rsidRDefault="00E96BE8" w:rsidP="00A639BE">
      <w:pPr>
        <w:spacing w:after="0" w:line="240" w:lineRule="auto"/>
        <w:contextualSpacing/>
      </w:pPr>
    </w:p>
    <w:p w14:paraId="0B420F25" w14:textId="23BB4754" w:rsidR="006F23EE" w:rsidRPr="00A93FA6" w:rsidRDefault="006F23EE" w:rsidP="00A639BE">
      <w:pPr>
        <w:spacing w:after="0" w:line="240" w:lineRule="auto"/>
        <w:contextualSpacing/>
      </w:pPr>
      <w:r w:rsidRPr="00A93FA6">
        <w:t>Inden eersten Joos Boyens ghecal</w:t>
      </w:r>
      <w:r w:rsidR="00194797" w:rsidRPr="00A93FA6">
        <w:t>e</w:t>
      </w:r>
      <w:r w:rsidRPr="00A93FA6">
        <w:t>ngiert</w:t>
      </w:r>
      <w:r w:rsidR="00533D00" w:rsidRPr="00A93FA6">
        <w:t>/</w:t>
      </w:r>
      <w:r w:rsidR="004837D9" w:rsidRPr="00A93FA6">
        <w:rPr>
          <w:rStyle w:val="Voetnootmarkering"/>
        </w:rPr>
        <w:footnoteReference w:id="36"/>
      </w:r>
      <w:r w:rsidRPr="00A93FA6">
        <w:t xml:space="preserve"> ter causen</w:t>
      </w:r>
      <w:r w:rsidR="0051777B" w:rsidRPr="00A93FA6">
        <w:rPr>
          <w:rStyle w:val="Voetnootmarkering"/>
        </w:rPr>
        <w:footnoteReference w:id="37"/>
      </w:r>
    </w:p>
    <w:p w14:paraId="12A9EAF6" w14:textId="6A6E186D" w:rsidR="006F23EE" w:rsidRPr="00A93FA6" w:rsidRDefault="006F23EE" w:rsidP="00A639BE">
      <w:pPr>
        <w:spacing w:after="0" w:line="240" w:lineRule="auto"/>
        <w:contextualSpacing/>
      </w:pPr>
      <w:r w:rsidRPr="00A93FA6">
        <w:t>van ruden</w:t>
      </w:r>
      <w:r w:rsidR="00FA646E" w:rsidRPr="00A93FA6">
        <w:rPr>
          <w:rStyle w:val="Voetnootmarkering"/>
        </w:rPr>
        <w:footnoteReference w:id="38"/>
      </w:r>
      <w:r w:rsidRPr="00A93FA6">
        <w:t xml:space="preserve"> ende i</w:t>
      </w:r>
      <w:r w:rsidR="00FA646E" w:rsidRPr="00A93FA6">
        <w:t>n</w:t>
      </w:r>
      <w:r w:rsidR="0051777B" w:rsidRPr="00A93FA6">
        <w:t>iu</w:t>
      </w:r>
      <w:r w:rsidR="00FA646E" w:rsidRPr="00A93FA6">
        <w:t>r</w:t>
      </w:r>
      <w:r w:rsidRPr="00A93FA6">
        <w:t>ie</w:t>
      </w:r>
      <w:r w:rsidR="00FA646E" w:rsidRPr="00A93FA6">
        <w:t>u</w:t>
      </w:r>
      <w:r w:rsidRPr="00A93FA6">
        <w:t>sen</w:t>
      </w:r>
      <w:r w:rsidR="00AD1F92" w:rsidRPr="00A93FA6">
        <w:rPr>
          <w:rStyle w:val="Voetnootmarkering"/>
        </w:rPr>
        <w:footnoteReference w:id="39"/>
      </w:r>
      <w:r w:rsidRPr="00A93FA6">
        <w:t xml:space="preserve"> woorden die hij ghe-</w:t>
      </w:r>
    </w:p>
    <w:p w14:paraId="5FC49A24" w14:textId="52927CD9" w:rsidR="006F23EE" w:rsidRPr="00A93FA6" w:rsidRDefault="006F23EE" w:rsidP="00A639BE">
      <w:pPr>
        <w:spacing w:after="0" w:line="240" w:lineRule="auto"/>
        <w:contextualSpacing/>
      </w:pPr>
      <w:r w:rsidRPr="00A93FA6">
        <w:t>sproken heeft totter wet</w:t>
      </w:r>
      <w:r w:rsidR="00533D00" w:rsidRPr="00A93FA6">
        <w:t>/</w:t>
      </w:r>
      <w:r w:rsidRPr="00A93FA6">
        <w:t xml:space="preserve"> zegghende dat de wet</w:t>
      </w:r>
      <w:r w:rsidR="00CC6C36" w:rsidRPr="00A93FA6">
        <w:rPr>
          <w:rStyle w:val="Voetnootmarkering"/>
        </w:rPr>
        <w:footnoteReference w:id="40"/>
      </w:r>
    </w:p>
    <w:p w14:paraId="20380CE6" w14:textId="1D71AC2C" w:rsidR="006F23EE" w:rsidRPr="00A93FA6" w:rsidRDefault="006F23EE" w:rsidP="00A639BE">
      <w:pPr>
        <w:spacing w:after="0" w:line="240" w:lineRule="auto"/>
        <w:contextualSpacing/>
      </w:pPr>
      <w:r w:rsidRPr="00A93FA6">
        <w:t>omme dooghen die in haer</w:t>
      </w:r>
      <w:r w:rsidR="00284C8C" w:rsidRPr="00A93FA6">
        <w:t>lieden</w:t>
      </w:r>
      <w:r w:rsidRPr="00A93FA6">
        <w:t xml:space="preserve"> hoo</w:t>
      </w:r>
      <w:r w:rsidR="00284C8C" w:rsidRPr="00A93FA6">
        <w:t>f</w:t>
      </w:r>
      <w:r w:rsidRPr="00A93FA6">
        <w:t>t staen hem niet</w:t>
      </w:r>
    </w:p>
    <w:p w14:paraId="494F0279" w14:textId="0FFA5EF5" w:rsidR="006F23EE" w:rsidRPr="00A93FA6" w:rsidRDefault="006F23EE" w:rsidP="00A639BE">
      <w:pPr>
        <w:spacing w:after="0" w:line="240" w:lineRule="auto"/>
        <w:contextualSpacing/>
      </w:pPr>
      <w:r w:rsidRPr="00A93FA6">
        <w:t>en souden do</w:t>
      </w:r>
      <w:r w:rsidR="00FA646E" w:rsidRPr="00A93FA6">
        <w:t>rr</w:t>
      </w:r>
      <w:r w:rsidRPr="00A93FA6">
        <w:t>en</w:t>
      </w:r>
      <w:r w:rsidR="00FA646E" w:rsidRPr="00A93FA6">
        <w:rPr>
          <w:rStyle w:val="Voetnootmarkering"/>
        </w:rPr>
        <w:footnoteReference w:id="41"/>
      </w:r>
      <w:r w:rsidRPr="00A93FA6">
        <w:t xml:space="preserve"> wijsen in de boete ter causen vande</w:t>
      </w:r>
      <w:r w:rsidR="00194797" w:rsidRPr="00A93FA6">
        <w:t>n</w:t>
      </w:r>
    </w:p>
    <w:p w14:paraId="16176E5B" w14:textId="6B0C1B27" w:rsidR="006F23EE" w:rsidRPr="00A93FA6" w:rsidRDefault="006F23EE" w:rsidP="00A639BE">
      <w:pPr>
        <w:spacing w:after="0" w:line="240" w:lineRule="auto"/>
        <w:contextualSpacing/>
        <w:rPr>
          <w:i/>
          <w:iCs/>
        </w:rPr>
      </w:pPr>
      <w:r w:rsidRPr="00A93FA6">
        <w:t>beleede</w:t>
      </w:r>
      <w:r w:rsidR="00FA7376" w:rsidRPr="00A93FA6">
        <w:rPr>
          <w:rStyle w:val="Voetnootmarkering"/>
        </w:rPr>
        <w:footnoteReference w:id="42"/>
      </w:r>
      <w:r w:rsidRPr="00A93FA6">
        <w:t xml:space="preserve"> </w:t>
      </w:r>
      <w:r w:rsidR="00533D00" w:rsidRPr="00A93FA6">
        <w:t>v</w:t>
      </w:r>
      <w:r w:rsidRPr="00A93FA6">
        <w:t>ande</w:t>
      </w:r>
      <w:r w:rsidR="00B67E57" w:rsidRPr="00A93FA6">
        <w:t>n</w:t>
      </w:r>
      <w:r w:rsidRPr="00A93FA6">
        <w:t xml:space="preserve"> </w:t>
      </w:r>
      <w:r w:rsidR="00CC6C36" w:rsidRPr="00F61641">
        <w:t>C</w:t>
      </w:r>
      <w:r w:rsidRPr="00F61641">
        <w:t>a</w:t>
      </w:r>
      <w:r w:rsidR="00FA7376" w:rsidRPr="00F61641">
        <w:t>reelweeden</w:t>
      </w:r>
      <w:r w:rsidR="00AC3F1D" w:rsidRPr="00F61641">
        <w:rPr>
          <w:rStyle w:val="Voetnootmarkering"/>
        </w:rPr>
        <w:footnoteReference w:id="43"/>
      </w:r>
    </w:p>
    <w:p w14:paraId="0FA63AAE" w14:textId="5CDB0586" w:rsidR="00E62363" w:rsidRPr="00A93FA6" w:rsidRDefault="00D953B9" w:rsidP="00A639BE">
      <w:pPr>
        <w:spacing w:after="0" w:line="240" w:lineRule="auto"/>
        <w:contextualSpacing/>
      </w:pPr>
      <w:r w:rsidRPr="00A93FA6">
        <w:t>[Sentence es hier af ghe</w:t>
      </w:r>
      <w:r w:rsidR="0069225E" w:rsidRPr="00A93FA6">
        <w:t>gheven</w:t>
      </w:r>
      <w:r w:rsidRPr="00A93FA6">
        <w:t xml:space="preserve"> ende daer bij gheroyert]</w:t>
      </w:r>
      <w:r w:rsidRPr="00A93FA6">
        <w:rPr>
          <w:rStyle w:val="Voetnootmarkering"/>
        </w:rPr>
        <w:footnoteReference w:id="44"/>
      </w:r>
    </w:p>
    <w:p w14:paraId="0688D1A8" w14:textId="4B9989C3" w:rsidR="00D953B9" w:rsidRDefault="00D953B9" w:rsidP="00A639BE">
      <w:pPr>
        <w:spacing w:after="0" w:line="240" w:lineRule="auto"/>
        <w:contextualSpacing/>
      </w:pPr>
    </w:p>
    <w:p w14:paraId="0B7DDD64" w14:textId="77777777" w:rsidR="00C2740D" w:rsidRDefault="00C2740D">
      <w:r>
        <w:br w:type="page"/>
      </w:r>
    </w:p>
    <w:p w14:paraId="0F5C07F4" w14:textId="0C469990" w:rsidR="006F23EE" w:rsidRPr="00A93FA6" w:rsidRDefault="00576CDA" w:rsidP="00A639BE">
      <w:pPr>
        <w:spacing w:after="0" w:line="240" w:lineRule="auto"/>
        <w:contextualSpacing/>
      </w:pPr>
      <w:r w:rsidRPr="00A93FA6">
        <w:t>I</w:t>
      </w:r>
      <w:r w:rsidR="006F23EE" w:rsidRPr="00A93FA6">
        <w:t>tem als vanden wandelcoope</w:t>
      </w:r>
      <w:r w:rsidR="00AD1F92" w:rsidRPr="00A93FA6">
        <w:rPr>
          <w:rStyle w:val="Voetnootmarkering"/>
        </w:rPr>
        <w:footnoteReference w:id="45"/>
      </w:r>
      <w:r w:rsidR="006F23EE" w:rsidRPr="00A93FA6">
        <w:t xml:space="preserve"> ghedaan bij der weduwen</w:t>
      </w:r>
    </w:p>
    <w:p w14:paraId="1D84171E" w14:textId="3521AE7B" w:rsidR="006F23EE" w:rsidRPr="00A93FA6" w:rsidRDefault="006F23EE" w:rsidP="00A639BE">
      <w:pPr>
        <w:spacing w:after="0" w:line="240" w:lineRule="auto"/>
        <w:contextualSpacing/>
      </w:pPr>
      <w:r w:rsidRPr="00A93FA6">
        <w:t xml:space="preserve">van Janne Vanden Storme </w:t>
      </w:r>
      <w:r w:rsidR="00FA7376" w:rsidRPr="00A93FA6">
        <w:t xml:space="preserve"> </w:t>
      </w:r>
      <w:r w:rsidR="00822E78" w:rsidRPr="00A93FA6">
        <w:t>a</w:t>
      </w:r>
      <w:r w:rsidR="00FA7376" w:rsidRPr="00A93FA6">
        <w:t>en</w:t>
      </w:r>
      <w:r w:rsidRPr="00A93FA6">
        <w:t xml:space="preserve"> </w:t>
      </w:r>
      <w:r w:rsidR="00E62363" w:rsidRPr="00A93FA6">
        <w:t>Co</w:t>
      </w:r>
      <w:r w:rsidR="00822E78" w:rsidRPr="00A93FA6">
        <w:t>o</w:t>
      </w:r>
      <w:r w:rsidR="00E62363" w:rsidRPr="00A93FA6">
        <w:t>ren</w:t>
      </w:r>
      <w:r w:rsidRPr="00A93FA6">
        <w:t xml:space="preserve"> </w:t>
      </w:r>
      <w:r w:rsidR="00D953B9" w:rsidRPr="00A93FA6">
        <w:t>V</w:t>
      </w:r>
      <w:r w:rsidRPr="00A93FA6">
        <w:t>ande</w:t>
      </w:r>
      <w:r w:rsidR="00A455F2" w:rsidRPr="00A93FA6">
        <w:t>n</w:t>
      </w:r>
      <w:r w:rsidRPr="00A93FA6">
        <w:t xml:space="preserve"> Storme</w:t>
      </w:r>
    </w:p>
    <w:p w14:paraId="6DE72E27" w14:textId="63006969" w:rsidR="006F23EE" w:rsidRPr="00A93FA6" w:rsidRDefault="006F23EE" w:rsidP="00A639BE">
      <w:pPr>
        <w:spacing w:after="0" w:line="240" w:lineRule="auto"/>
        <w:contextualSpacing/>
      </w:pPr>
      <w:r w:rsidRPr="00A93FA6">
        <w:t>ende Joos Vie</w:t>
      </w:r>
      <w:r w:rsidR="00B67E57" w:rsidRPr="00A93FA6">
        <w:t>re</w:t>
      </w:r>
      <w:r w:rsidRPr="00A93FA6">
        <w:t xml:space="preserve">ndeel ghedraghende de somme van </w:t>
      </w:r>
      <w:r w:rsidR="00D953B9" w:rsidRPr="00A93FA6">
        <w:t>18</w:t>
      </w:r>
    </w:p>
    <w:p w14:paraId="71A6D7EB" w14:textId="7E257CF4" w:rsidR="006F23EE" w:rsidRPr="00A93FA6" w:rsidRDefault="00576CDA" w:rsidP="00A639BE">
      <w:pPr>
        <w:spacing w:after="0" w:line="240" w:lineRule="auto"/>
        <w:contextualSpacing/>
      </w:pPr>
      <w:r w:rsidRPr="00A93FA6">
        <w:t>lb.</w:t>
      </w:r>
      <w:r w:rsidR="006F23EE" w:rsidRPr="00A93FA6">
        <w:t xml:space="preserve"> </w:t>
      </w:r>
      <w:r w:rsidR="006F23EE" w:rsidRPr="00F61641">
        <w:t>parisis t</w:t>
      </w:r>
      <w:r w:rsidR="00822E78" w:rsidRPr="00F61641">
        <w:t>s</w:t>
      </w:r>
      <w:r w:rsidR="00D953B9" w:rsidRPr="00F61641">
        <w:t>i</w:t>
      </w:r>
      <w:r w:rsidR="006F23EE" w:rsidRPr="00F61641">
        <w:t>aers die zij</w:t>
      </w:r>
      <w:r w:rsidR="006F23EE" w:rsidRPr="00A93FA6">
        <w:t xml:space="preserve"> de w</w:t>
      </w:r>
      <w:r w:rsidR="000E5515" w:rsidRPr="00A93FA6">
        <w:t>eduwe</w:t>
      </w:r>
      <w:r w:rsidR="00FA7376" w:rsidRPr="00A93FA6">
        <w:t>n</w:t>
      </w:r>
      <w:r w:rsidR="000E5515" w:rsidRPr="00A93FA6">
        <w:t xml:space="preserve"> up ghedraghen</w:t>
      </w:r>
    </w:p>
    <w:p w14:paraId="10D07F48" w14:textId="64E45DB3" w:rsidR="000E5515" w:rsidRPr="00A93FA6" w:rsidRDefault="000E5515" w:rsidP="00A639BE">
      <w:pPr>
        <w:spacing w:after="0" w:line="240" w:lineRule="auto"/>
        <w:contextualSpacing/>
      </w:pPr>
      <w:r w:rsidRPr="00A93FA6">
        <w:t>hebben</w:t>
      </w:r>
      <w:r w:rsidR="00D953B9" w:rsidRPr="00A93FA6">
        <w:t>/</w:t>
      </w:r>
      <w:r w:rsidRPr="00A93FA6">
        <w:t xml:space="preserve"> com</w:t>
      </w:r>
      <w:r w:rsidR="00FA7376" w:rsidRPr="00A93FA6">
        <w:t>p</w:t>
      </w:r>
      <w:r w:rsidRPr="00A93FA6">
        <w:t xml:space="preserve">t </w:t>
      </w:r>
      <w:r w:rsidR="00FA7376" w:rsidRPr="00A93FA6">
        <w:t>mijns h</w:t>
      </w:r>
      <w:r w:rsidR="00B67E57" w:rsidRPr="00A93FA6">
        <w:t>e</w:t>
      </w:r>
      <w:r w:rsidR="00D953B9" w:rsidRPr="00A93FA6">
        <w:t>e</w:t>
      </w:r>
      <w:r w:rsidR="00B67E57" w:rsidRPr="00A93FA6">
        <w:t>ren recht</w:t>
      </w:r>
      <w:r w:rsidR="00FA7376" w:rsidRPr="00A93FA6">
        <w:t xml:space="preserve"> </w:t>
      </w:r>
      <w:r w:rsidR="00D953B9" w:rsidRPr="00A93FA6">
        <w:t>ec.</w:t>
      </w:r>
      <w:r w:rsidR="00D953B9" w:rsidRPr="00A93FA6">
        <w:rPr>
          <w:rStyle w:val="Voetnootmarkering"/>
        </w:rPr>
        <w:footnoteReference w:id="46"/>
      </w:r>
    </w:p>
    <w:p w14:paraId="27EB7951" w14:textId="306FC7EC" w:rsidR="00D953B9" w:rsidRPr="00A93FA6" w:rsidRDefault="00A64370" w:rsidP="00A639BE">
      <w:pPr>
        <w:spacing w:after="0" w:line="240" w:lineRule="auto"/>
        <w:contextualSpacing/>
        <w:rPr>
          <w:lang w:val="en-US"/>
        </w:rPr>
      </w:pPr>
      <w:r w:rsidRPr="00A93FA6">
        <w:rPr>
          <w:lang w:val="en-US"/>
        </w:rPr>
        <w:t>[Roye</w:t>
      </w:r>
      <w:r w:rsidR="0069225E" w:rsidRPr="00A93FA6">
        <w:rPr>
          <w:lang w:val="en-US"/>
        </w:rPr>
        <w:t xml:space="preserve"> pour tant que ces parties sont escriptes en la fin du compte du bailly de l’an fin a la Saint Remy l’an LXX (</w:t>
      </w:r>
      <w:r w:rsidR="0069225E" w:rsidRPr="00A93FA6">
        <w:rPr>
          <w:b/>
          <w:bCs/>
          <w:lang w:val="en-US"/>
        </w:rPr>
        <w:t>1470</w:t>
      </w:r>
      <w:r w:rsidR="0069225E" w:rsidRPr="00A93FA6">
        <w:rPr>
          <w:lang w:val="en-US"/>
        </w:rPr>
        <w:t>)</w:t>
      </w:r>
      <w:r w:rsidR="00496C95" w:rsidRPr="00A93FA6">
        <w:rPr>
          <w:lang w:val="en-US"/>
        </w:rPr>
        <w:t>]</w:t>
      </w:r>
    </w:p>
    <w:p w14:paraId="19C4AE59" w14:textId="77777777" w:rsidR="0069225E" w:rsidRPr="00A93FA6" w:rsidRDefault="0069225E" w:rsidP="00A639BE">
      <w:pPr>
        <w:spacing w:after="0" w:line="240" w:lineRule="auto"/>
        <w:contextualSpacing/>
        <w:rPr>
          <w:lang w:val="en-US"/>
        </w:rPr>
      </w:pPr>
    </w:p>
    <w:p w14:paraId="56012F57" w14:textId="3C56C97C" w:rsidR="000E5515" w:rsidRPr="00A93FA6" w:rsidRDefault="000E5515" w:rsidP="00A639BE">
      <w:pPr>
        <w:spacing w:after="0" w:line="240" w:lineRule="auto"/>
        <w:contextualSpacing/>
      </w:pPr>
      <w:r w:rsidRPr="00A93FA6">
        <w:t xml:space="preserve">Item Jan Vanden Zijpe </w:t>
      </w:r>
      <w:r w:rsidR="00B67E57" w:rsidRPr="00A93FA6">
        <w:t>filius</w:t>
      </w:r>
      <w:r w:rsidRPr="00A93FA6">
        <w:t xml:space="preserve"> Colaerts heeft ver</w:t>
      </w:r>
      <w:r w:rsidR="00ED3AF8" w:rsidRPr="00A93FA6">
        <w:t>c</w:t>
      </w:r>
      <w:r w:rsidRPr="00A93FA6">
        <w:t>ocht</w:t>
      </w:r>
    </w:p>
    <w:p w14:paraId="4AA12674" w14:textId="038F8D82" w:rsidR="000E5515" w:rsidRPr="00A93FA6" w:rsidRDefault="000E5515" w:rsidP="00A639BE">
      <w:pPr>
        <w:spacing w:after="0" w:line="240" w:lineRule="auto"/>
        <w:contextualSpacing/>
      </w:pPr>
      <w:r w:rsidRPr="00A93FA6">
        <w:t xml:space="preserve">Janne </w:t>
      </w:r>
      <w:r w:rsidR="00675EA2">
        <w:t>V</w:t>
      </w:r>
      <w:r w:rsidRPr="00A93FA6">
        <w:t xml:space="preserve">anden Zijpe </w:t>
      </w:r>
      <w:r w:rsidR="00B67E57" w:rsidRPr="00A93FA6">
        <w:t>filius</w:t>
      </w:r>
      <w:r w:rsidRPr="00A93FA6">
        <w:t xml:space="preserve"> Rijquaerts ze</w:t>
      </w:r>
      <w:r w:rsidR="00FA7376" w:rsidRPr="00A93FA6">
        <w:t>ker</w:t>
      </w:r>
      <w:r w:rsidR="00ED3AF8" w:rsidRPr="00A93FA6">
        <w:t>e percheelen</w:t>
      </w:r>
      <w:r w:rsidR="00EE1087" w:rsidRPr="00A93FA6">
        <w:rPr>
          <w:rStyle w:val="Voetnootmarkering"/>
        </w:rPr>
        <w:footnoteReference w:id="47"/>
      </w:r>
    </w:p>
    <w:p w14:paraId="43342E72" w14:textId="42BE43E0" w:rsidR="000E5515" w:rsidRPr="00A93FA6" w:rsidRDefault="000E5515" w:rsidP="00A639BE">
      <w:pPr>
        <w:spacing w:after="0" w:line="240" w:lineRule="auto"/>
        <w:contextualSpacing/>
      </w:pPr>
      <w:r w:rsidRPr="00A93FA6">
        <w:t>van erven alzoot blij</w:t>
      </w:r>
      <w:r w:rsidR="00B67E57" w:rsidRPr="00A93FA6">
        <w:t>c</w:t>
      </w:r>
      <w:r w:rsidRPr="00A93FA6">
        <w:t>t bijder zelve rekeninghe</w:t>
      </w:r>
      <w:r w:rsidR="00ED3AF8" w:rsidRPr="00A93FA6">
        <w:t>n</w:t>
      </w:r>
    </w:p>
    <w:p w14:paraId="7C46E2E1" w14:textId="545BB72A" w:rsidR="000E5515" w:rsidRPr="00A93FA6" w:rsidRDefault="000E5515" w:rsidP="00A639BE">
      <w:pPr>
        <w:spacing w:after="0" w:line="240" w:lineRule="auto"/>
        <w:contextualSpacing/>
      </w:pPr>
      <w:r w:rsidRPr="00A93FA6">
        <w:t>vanden baillu in zinen ontfanc ende daer omme zij ghe-</w:t>
      </w:r>
    </w:p>
    <w:p w14:paraId="47E2575E" w14:textId="5D8EAA5C" w:rsidR="000E5515" w:rsidRPr="00A93FA6" w:rsidRDefault="000E5515" w:rsidP="00A639BE">
      <w:pPr>
        <w:spacing w:after="0" w:line="240" w:lineRule="auto"/>
        <w:contextualSpacing/>
      </w:pPr>
      <w:r w:rsidRPr="00A93FA6">
        <w:t>creghen mijns he</w:t>
      </w:r>
      <w:r w:rsidR="00B67E57" w:rsidRPr="00A93FA6">
        <w:t>r</w:t>
      </w:r>
      <w:r w:rsidRPr="00A93FA6">
        <w:t>en tiende penninc</w:t>
      </w:r>
      <w:r w:rsidR="00ED3AF8" w:rsidRPr="00A93FA6">
        <w:rPr>
          <w:rStyle w:val="Voetnootmarkering"/>
        </w:rPr>
        <w:footnoteReference w:id="48"/>
      </w:r>
    </w:p>
    <w:p w14:paraId="61E28608" w14:textId="77777777" w:rsidR="00FA7376" w:rsidRPr="00A93FA6" w:rsidRDefault="00FA7376" w:rsidP="00A639BE">
      <w:pPr>
        <w:spacing w:after="0" w:line="240" w:lineRule="auto"/>
        <w:contextualSpacing/>
      </w:pPr>
    </w:p>
    <w:p w14:paraId="3A4C3C7F" w14:textId="7FB48D5A" w:rsidR="000E5515" w:rsidRPr="00A93FA6" w:rsidRDefault="000E5515" w:rsidP="00A639BE">
      <w:pPr>
        <w:spacing w:after="0" w:line="240" w:lineRule="auto"/>
        <w:contextualSpacing/>
      </w:pPr>
      <w:r w:rsidRPr="00A93FA6">
        <w:t>Item zij ghecreghen den hoof</w:t>
      </w:r>
      <w:r w:rsidR="00B67E57" w:rsidRPr="00A93FA6">
        <w:t>t</w:t>
      </w:r>
      <w:r w:rsidRPr="00A93FA6">
        <w:t>stoel van Hanne</w:t>
      </w:r>
      <w:r w:rsidR="00AA7FE4" w:rsidRPr="00A93FA6">
        <w:t>ken</w:t>
      </w:r>
      <w:r w:rsidRPr="00A93FA6">
        <w:t xml:space="preserve"> Pieters</w:t>
      </w:r>
    </w:p>
    <w:p w14:paraId="3A323701" w14:textId="5644E370" w:rsidR="000E5515" w:rsidRPr="00A93FA6" w:rsidRDefault="00576CDA" w:rsidP="00A639BE">
      <w:pPr>
        <w:spacing w:after="0" w:line="240" w:lineRule="auto"/>
        <w:contextualSpacing/>
      </w:pPr>
      <w:r w:rsidRPr="00A93FA6">
        <w:t>t</w:t>
      </w:r>
      <w:r w:rsidR="000906D8" w:rsidRPr="00A93FA6">
        <w:t>s</w:t>
      </w:r>
      <w:r w:rsidR="00A64370" w:rsidRPr="00A93FA6">
        <w:t>T</w:t>
      </w:r>
      <w:r w:rsidR="000E5515" w:rsidRPr="00A93FA6">
        <w:t>u</w:t>
      </w:r>
      <w:r w:rsidR="00126763" w:rsidRPr="00A93FA6">
        <w:t>r</w:t>
      </w:r>
      <w:r w:rsidRPr="00A93FA6">
        <w:t>x</w:t>
      </w:r>
      <w:r w:rsidRPr="00A93FA6">
        <w:rPr>
          <w:rStyle w:val="Voetnootmarkering"/>
        </w:rPr>
        <w:footnoteReference w:id="49"/>
      </w:r>
      <w:r w:rsidR="000E5515" w:rsidRPr="00A93FA6">
        <w:t xml:space="preserve"> zone</w:t>
      </w:r>
      <w:r w:rsidR="00AA7FE4" w:rsidRPr="00A93FA6">
        <w:t xml:space="preserve"> </w:t>
      </w:r>
    </w:p>
    <w:p w14:paraId="2BD62EE2" w14:textId="77777777" w:rsidR="00A64370" w:rsidRPr="00A93FA6" w:rsidRDefault="00A64370" w:rsidP="00A639BE">
      <w:pPr>
        <w:spacing w:after="0" w:line="240" w:lineRule="auto"/>
        <w:contextualSpacing/>
      </w:pPr>
    </w:p>
    <w:p w14:paraId="60786B2D" w14:textId="3A6417EE" w:rsidR="000E5515" w:rsidRPr="00A93FA6" w:rsidRDefault="000E5515" w:rsidP="00A639BE">
      <w:pPr>
        <w:spacing w:after="0" w:line="240" w:lineRule="auto"/>
        <w:contextualSpacing/>
      </w:pPr>
      <w:r w:rsidRPr="00A93FA6">
        <w:t>Item zij ghecreghen den hoof</w:t>
      </w:r>
      <w:r w:rsidR="00B67E57" w:rsidRPr="00A93FA6">
        <w:t>t</w:t>
      </w:r>
      <w:r w:rsidRPr="00A93FA6">
        <w:t>stoel van Kateline</w:t>
      </w:r>
      <w:r w:rsidR="00AA7FE4" w:rsidRPr="00A93FA6">
        <w:t>n</w:t>
      </w:r>
      <w:r w:rsidRPr="00A93FA6">
        <w:t xml:space="preserve"> Pieters</w:t>
      </w:r>
    </w:p>
    <w:p w14:paraId="560C313C" w14:textId="2583270E" w:rsidR="000E5515" w:rsidRPr="00A93FA6" w:rsidRDefault="000906D8" w:rsidP="00A639BE">
      <w:pPr>
        <w:spacing w:after="0" w:line="240" w:lineRule="auto"/>
        <w:contextualSpacing/>
        <w:rPr>
          <w:lang w:val="en-US"/>
        </w:rPr>
      </w:pPr>
      <w:r w:rsidRPr="00A93FA6">
        <w:rPr>
          <w:lang w:val="en-US"/>
        </w:rPr>
        <w:t>s</w:t>
      </w:r>
      <w:r w:rsidR="00A64370" w:rsidRPr="00A93FA6">
        <w:rPr>
          <w:lang w:val="en-US"/>
        </w:rPr>
        <w:t>T</w:t>
      </w:r>
      <w:r w:rsidR="000E5515" w:rsidRPr="00A93FA6">
        <w:rPr>
          <w:lang w:val="en-US"/>
        </w:rPr>
        <w:t>u</w:t>
      </w:r>
      <w:r w:rsidR="00126763" w:rsidRPr="00A93FA6">
        <w:rPr>
          <w:lang w:val="en-US"/>
        </w:rPr>
        <w:t>r</w:t>
      </w:r>
      <w:r w:rsidR="000E5515" w:rsidRPr="00A93FA6">
        <w:rPr>
          <w:lang w:val="en-US"/>
        </w:rPr>
        <w:t>x dochtre</w:t>
      </w:r>
      <w:r w:rsidR="00FD128E" w:rsidRPr="00A93FA6">
        <w:rPr>
          <w:rStyle w:val="Voetnootmarkering"/>
        </w:rPr>
        <w:footnoteReference w:id="50"/>
      </w:r>
    </w:p>
    <w:p w14:paraId="2EFB1FE1" w14:textId="77777777" w:rsidR="000E5515" w:rsidRPr="00A93FA6" w:rsidRDefault="000E5515" w:rsidP="00A639BE">
      <w:pPr>
        <w:spacing w:after="0" w:line="240" w:lineRule="auto"/>
        <w:contextualSpacing/>
        <w:rPr>
          <w:lang w:val="en-US"/>
        </w:rPr>
      </w:pPr>
      <w:r w:rsidRPr="00A93FA6">
        <w:rPr>
          <w:lang w:val="en-US"/>
        </w:rPr>
        <w:br w:type="page"/>
      </w:r>
    </w:p>
    <w:p w14:paraId="1677A74F" w14:textId="7CDBF39E" w:rsidR="000E5515" w:rsidRPr="00A93FA6" w:rsidRDefault="000A2359" w:rsidP="00A639BE">
      <w:pPr>
        <w:spacing w:after="0" w:line="240" w:lineRule="auto"/>
        <w:contextualSpacing/>
        <w:rPr>
          <w:b/>
          <w:bCs/>
          <w:u w:val="single"/>
          <w:lang w:val="en-US"/>
        </w:rPr>
      </w:pPr>
      <w:r w:rsidRPr="00A93FA6">
        <w:rPr>
          <w:b/>
          <w:bCs/>
          <w:u w:val="single"/>
          <w:lang w:val="en-US"/>
        </w:rPr>
        <w:t>B</w:t>
      </w:r>
      <w:r w:rsidR="000E5515" w:rsidRPr="00A93FA6">
        <w:rPr>
          <w:b/>
          <w:bCs/>
          <w:u w:val="single"/>
          <w:lang w:val="en-US"/>
        </w:rPr>
        <w:t>lz 8</w:t>
      </w:r>
    </w:p>
    <w:p w14:paraId="05096338" w14:textId="7D2C0A10" w:rsidR="000906D8" w:rsidRPr="00A93FA6" w:rsidRDefault="000906D8" w:rsidP="00A639BE">
      <w:pPr>
        <w:spacing w:after="0" w:line="240" w:lineRule="auto"/>
        <w:contextualSpacing/>
        <w:rPr>
          <w:b/>
          <w:bCs/>
          <w:u w:val="single"/>
          <w:lang w:val="en-US"/>
        </w:rPr>
      </w:pPr>
      <w:r w:rsidRPr="00A93FA6">
        <w:rPr>
          <w:b/>
          <w:bCs/>
          <w:u w:val="single"/>
          <w:lang w:val="en-US"/>
        </w:rPr>
        <w:t>folio 4</w:t>
      </w:r>
      <w:r w:rsidR="00A64370" w:rsidRPr="00A93FA6">
        <w:rPr>
          <w:b/>
          <w:bCs/>
          <w:u w:val="single"/>
          <w:lang w:val="en-US"/>
        </w:rPr>
        <w:t xml:space="preserve"> recto</w:t>
      </w:r>
    </w:p>
    <w:p w14:paraId="2423E93E" w14:textId="77777777" w:rsidR="00A639BE" w:rsidRPr="00A93FA6" w:rsidRDefault="00A639BE" w:rsidP="00A639BE">
      <w:pPr>
        <w:spacing w:after="0" w:line="240" w:lineRule="auto"/>
        <w:contextualSpacing/>
        <w:rPr>
          <w:b/>
          <w:bCs/>
          <w:u w:val="single"/>
          <w:lang w:val="en-US"/>
        </w:rPr>
      </w:pPr>
    </w:p>
    <w:p w14:paraId="6D80A0AB" w14:textId="67500B23" w:rsidR="00A64370" w:rsidRPr="00A93FA6" w:rsidRDefault="00A64370" w:rsidP="00A639BE">
      <w:pPr>
        <w:spacing w:after="0" w:line="240" w:lineRule="auto"/>
        <w:contextualSpacing/>
        <w:rPr>
          <w:lang w:val="en-US"/>
        </w:rPr>
      </w:pPr>
      <w:r w:rsidRPr="00A93FA6">
        <w:rPr>
          <w:lang w:val="en-US"/>
        </w:rPr>
        <w:t>(hele folio doorstreept)</w:t>
      </w:r>
    </w:p>
    <w:p w14:paraId="0221D75F" w14:textId="3395976E" w:rsidR="00A64370" w:rsidRPr="00A93FA6" w:rsidRDefault="00A64370" w:rsidP="00A639BE">
      <w:pPr>
        <w:spacing w:after="0" w:line="240" w:lineRule="auto"/>
        <w:contextualSpacing/>
        <w:rPr>
          <w:lang w:val="en-US"/>
        </w:rPr>
      </w:pPr>
      <w:r w:rsidRPr="00A93FA6">
        <w:rPr>
          <w:lang w:val="en-US"/>
        </w:rPr>
        <w:t>[</w:t>
      </w:r>
      <w:bookmarkStart w:id="1" w:name="_Hlk80870257"/>
      <w:r w:rsidRPr="00A93FA6">
        <w:rPr>
          <w:lang w:val="en-US"/>
        </w:rPr>
        <w:t>Royé pour t</w:t>
      </w:r>
      <w:r w:rsidR="00496C95" w:rsidRPr="00A93FA6">
        <w:rPr>
          <w:lang w:val="en-US"/>
        </w:rPr>
        <w:t xml:space="preserve">ant que toutes ces parties sont escriptes en la fin du comte du bailly finant a e Saint </w:t>
      </w:r>
      <w:r w:rsidR="00675EA2">
        <w:rPr>
          <w:lang w:val="en-US"/>
        </w:rPr>
        <w:t>R</w:t>
      </w:r>
      <w:r w:rsidR="00496C95" w:rsidRPr="00A93FA6">
        <w:rPr>
          <w:lang w:val="en-US"/>
        </w:rPr>
        <w:t>emy l’an LXIX (1469)</w:t>
      </w:r>
      <w:bookmarkEnd w:id="1"/>
      <w:r w:rsidRPr="00A93FA6">
        <w:rPr>
          <w:lang w:val="en-US"/>
        </w:rPr>
        <w:t>]</w:t>
      </w:r>
    </w:p>
    <w:p w14:paraId="733160C8" w14:textId="77777777" w:rsidR="00A64370" w:rsidRPr="00A93FA6" w:rsidRDefault="00A64370" w:rsidP="00A639BE">
      <w:pPr>
        <w:spacing w:after="0" w:line="240" w:lineRule="auto"/>
        <w:contextualSpacing/>
        <w:rPr>
          <w:lang w:val="en-US"/>
        </w:rPr>
      </w:pPr>
    </w:p>
    <w:p w14:paraId="73B47166" w14:textId="7AA0B3E2" w:rsidR="000E5515" w:rsidRPr="00A93FA6" w:rsidRDefault="00197464" w:rsidP="00A639BE">
      <w:pPr>
        <w:spacing w:after="0" w:line="240" w:lineRule="auto"/>
        <w:contextualSpacing/>
      </w:pPr>
      <w:r w:rsidRPr="00A93FA6">
        <w:t xml:space="preserve">Pieter Coppins was ghewijst int jaer LXVII </w:t>
      </w:r>
      <w:r w:rsidR="00B67E57" w:rsidRPr="00A93FA6">
        <w:rPr>
          <w:b/>
          <w:bCs/>
        </w:rPr>
        <w:t>(1467)</w:t>
      </w:r>
      <w:r w:rsidR="00B67E57" w:rsidRPr="00A93FA6">
        <w:t xml:space="preserve"> </w:t>
      </w:r>
      <w:r w:rsidRPr="00A93FA6">
        <w:t>uutgaende</w:t>
      </w:r>
    </w:p>
    <w:p w14:paraId="55667B56" w14:textId="3C1CD753" w:rsidR="00197464" w:rsidRPr="00A93FA6" w:rsidRDefault="00197464" w:rsidP="00A639BE">
      <w:pPr>
        <w:spacing w:after="0" w:line="240" w:lineRule="auto"/>
        <w:contextualSpacing/>
      </w:pPr>
      <w:r w:rsidRPr="00A93FA6">
        <w:t xml:space="preserve">te Bamesse LXVIII </w:t>
      </w:r>
      <w:r w:rsidR="00B67E57" w:rsidRPr="00A93FA6">
        <w:rPr>
          <w:b/>
          <w:bCs/>
        </w:rPr>
        <w:t>(1468)</w:t>
      </w:r>
      <w:r w:rsidR="00B67E57" w:rsidRPr="00A93FA6">
        <w:t xml:space="preserve"> </w:t>
      </w:r>
      <w:r w:rsidRPr="00A93FA6">
        <w:t xml:space="preserve">in de boete van </w:t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0C66ED" w:rsidRPr="00A93FA6">
        <w:tab/>
      </w:r>
      <w:r w:rsidR="00742D65" w:rsidRPr="00A93FA6">
        <w:t>3</w:t>
      </w:r>
      <w:r w:rsidRPr="00A93FA6">
        <w:t xml:space="preserve"> </w:t>
      </w:r>
      <w:r w:rsidR="00576CDA" w:rsidRPr="00A93FA6">
        <w:t>lb.</w:t>
      </w:r>
      <w:r w:rsidRPr="00A93FA6">
        <w:t xml:space="preserve"> par</w:t>
      </w:r>
      <w:r w:rsidR="00742D65" w:rsidRPr="00A93FA6">
        <w:t>.</w:t>
      </w:r>
    </w:p>
    <w:p w14:paraId="73C6F976" w14:textId="189D9B7D" w:rsidR="00FA7376" w:rsidRPr="00A93FA6" w:rsidRDefault="00A64370" w:rsidP="00A639BE">
      <w:pPr>
        <w:spacing w:after="0" w:line="240" w:lineRule="auto"/>
        <w:contextualSpacing/>
      </w:pPr>
      <w:r w:rsidRPr="00A93FA6">
        <w:t xml:space="preserve">[Dit heeft </w:t>
      </w:r>
      <w:r w:rsidR="00964E07">
        <w:t>J</w:t>
      </w:r>
      <w:r w:rsidRPr="00A93FA6">
        <w:t>an Coppins</w:t>
      </w:r>
      <w:r w:rsidR="00496C95" w:rsidRPr="00A93FA6">
        <w:t xml:space="preserve"> zinen </w:t>
      </w:r>
      <w:r w:rsidRPr="00A93FA6">
        <w:t xml:space="preserve"> vaeder wettelic </w:t>
      </w:r>
      <w:r w:rsidR="00496C95" w:rsidRPr="00A93FA6">
        <w:t>versekert</w:t>
      </w:r>
      <w:r w:rsidRPr="00A93FA6">
        <w:t>]</w:t>
      </w:r>
    </w:p>
    <w:p w14:paraId="46C1EFAD" w14:textId="77777777" w:rsidR="00A64370" w:rsidRPr="00A93FA6" w:rsidRDefault="00A64370" w:rsidP="00A639BE">
      <w:pPr>
        <w:spacing w:after="0" w:line="240" w:lineRule="auto"/>
        <w:contextualSpacing/>
      </w:pPr>
    </w:p>
    <w:p w14:paraId="172FA1F2" w14:textId="653586C9" w:rsidR="00197464" w:rsidRPr="00A93FA6" w:rsidRDefault="00197464" w:rsidP="00A639BE">
      <w:pPr>
        <w:spacing w:after="0" w:line="240" w:lineRule="auto"/>
        <w:contextualSpacing/>
      </w:pPr>
      <w:r w:rsidRPr="00A93FA6">
        <w:t>Clae</w:t>
      </w:r>
      <w:r w:rsidR="00496C95" w:rsidRPr="00A93FA6">
        <w:t>us</w:t>
      </w:r>
      <w:r w:rsidRPr="00A93FA6">
        <w:t>s H</w:t>
      </w:r>
      <w:r w:rsidR="00496C95" w:rsidRPr="00A93FA6">
        <w:t>aesg</w:t>
      </w:r>
      <w:r w:rsidRPr="00A93FA6">
        <w:t xml:space="preserve">at int zelve jaer in </w:t>
      </w:r>
      <w:r w:rsidRPr="00A93FA6">
        <w:rPr>
          <w:b/>
          <w:bCs/>
        </w:rPr>
        <w:tab/>
      </w:r>
      <w:r w:rsidRPr="00A93FA6">
        <w:tab/>
      </w:r>
      <w:r w:rsidRPr="00A93FA6">
        <w:tab/>
      </w:r>
      <w:r w:rsidR="006E5700" w:rsidRPr="00A93FA6">
        <w:tab/>
      </w:r>
      <w:r w:rsidR="006E5700" w:rsidRPr="00A93FA6">
        <w:tab/>
      </w:r>
      <w:r w:rsidR="000C66ED" w:rsidRPr="00A93FA6">
        <w:tab/>
      </w:r>
      <w:r w:rsidR="00742D65" w:rsidRPr="00A93FA6">
        <w:t>3</w:t>
      </w:r>
      <w:r w:rsidRPr="00A93FA6">
        <w:t xml:space="preserve"> </w:t>
      </w:r>
      <w:r w:rsidR="003C27C7" w:rsidRPr="00A93FA6">
        <w:t>lb.</w:t>
      </w:r>
      <w:r w:rsidRPr="00A93FA6">
        <w:t xml:space="preserve"> par</w:t>
      </w:r>
      <w:r w:rsidR="00742D65" w:rsidRPr="00A93FA6">
        <w:t>.</w:t>
      </w:r>
    </w:p>
    <w:p w14:paraId="16B39E7F" w14:textId="77777777" w:rsidR="00FA7376" w:rsidRPr="00A93FA6" w:rsidRDefault="00FA7376" w:rsidP="00A639BE">
      <w:pPr>
        <w:spacing w:after="0" w:line="240" w:lineRule="auto"/>
        <w:contextualSpacing/>
      </w:pPr>
    </w:p>
    <w:p w14:paraId="3B16B436" w14:textId="19CCDC90" w:rsidR="00197464" w:rsidRPr="00A93FA6" w:rsidRDefault="00197464" w:rsidP="00A639BE">
      <w:pPr>
        <w:spacing w:after="0" w:line="240" w:lineRule="auto"/>
        <w:contextualSpacing/>
      </w:pPr>
      <w:r w:rsidRPr="00A93FA6">
        <w:t>Jan L</w:t>
      </w:r>
      <w:r w:rsidR="00496C95" w:rsidRPr="00A93FA6">
        <w:t>ievins</w:t>
      </w:r>
      <w:r w:rsidRPr="00A93FA6">
        <w:t xml:space="preserve"> al</w:t>
      </w:r>
      <w:r w:rsidR="008F6DA0" w:rsidRPr="00A93FA6">
        <w:t>ia</w:t>
      </w:r>
      <w:r w:rsidRPr="00A93FA6">
        <w:t xml:space="preserve">s </w:t>
      </w:r>
      <w:r w:rsidR="00AA7FE4" w:rsidRPr="00A93FA6">
        <w:t>S</w:t>
      </w:r>
      <w:r w:rsidR="000D6E28" w:rsidRPr="00A93FA6">
        <w:t>pe</w:t>
      </w:r>
      <w:r w:rsidR="00F914A2" w:rsidRPr="00A93FA6">
        <w:t>c</w:t>
      </w:r>
      <w:r w:rsidR="000D6E28" w:rsidRPr="00A93FA6">
        <w:t>kaert int zel</w:t>
      </w:r>
      <w:r w:rsidR="008F6DA0" w:rsidRPr="00A93FA6">
        <w:t>v</w:t>
      </w:r>
      <w:r w:rsidR="000D6E28" w:rsidRPr="00A93FA6">
        <w:t>e jaer ghewijst in</w:t>
      </w:r>
      <w:r w:rsidR="00A64370" w:rsidRPr="00A93FA6">
        <w:t xml:space="preserve"> 3</w:t>
      </w:r>
      <w:r w:rsidR="00742D65" w:rsidRPr="00A93FA6">
        <w:t xml:space="preserve"> </w:t>
      </w:r>
      <w:r w:rsidR="008A36BE" w:rsidRPr="00A93FA6">
        <w:t>lb.</w:t>
      </w:r>
      <w:r w:rsidR="000D6E28" w:rsidRPr="00A93FA6">
        <w:t xml:space="preserve"> par</w:t>
      </w:r>
      <w:r w:rsidR="00742D65" w:rsidRPr="00A93FA6">
        <w:t>.</w:t>
      </w:r>
    </w:p>
    <w:p w14:paraId="06F58094" w14:textId="6853143E" w:rsidR="000D6E28" w:rsidRPr="00A93FA6" w:rsidRDefault="000D6E28" w:rsidP="00A639BE">
      <w:pPr>
        <w:spacing w:after="0" w:line="240" w:lineRule="auto"/>
        <w:contextualSpacing/>
      </w:pPr>
      <w:r w:rsidRPr="00A93FA6">
        <w:t xml:space="preserve">omme dat hij smeet in felheden </w:t>
      </w:r>
      <w:r w:rsidR="008F6DA0" w:rsidRPr="00A93FA6">
        <w:t>eenen</w:t>
      </w:r>
      <w:r w:rsidRPr="00A93FA6">
        <w:t xml:space="preserve"> Janne </w:t>
      </w:r>
      <w:r w:rsidR="00A64370" w:rsidRPr="00A93FA6">
        <w:t>V</w:t>
      </w:r>
      <w:r w:rsidRPr="00A93FA6">
        <w:t xml:space="preserve">an </w:t>
      </w:r>
      <w:r w:rsidR="00A64370" w:rsidRPr="00A93FA6">
        <w:t>D</w:t>
      </w:r>
      <w:r w:rsidRPr="00A93FA6">
        <w:t xml:space="preserve">er </w:t>
      </w:r>
      <w:r w:rsidR="005C134B" w:rsidRPr="00A93FA6">
        <w:t>Linden</w:t>
      </w:r>
    </w:p>
    <w:p w14:paraId="324058E6" w14:textId="563C7074" w:rsidR="000D6E28" w:rsidRPr="00A93FA6" w:rsidRDefault="000D6E28" w:rsidP="00A639BE">
      <w:pPr>
        <w:spacing w:after="0" w:line="240" w:lineRule="auto"/>
        <w:contextualSpacing/>
      </w:pPr>
      <w:r w:rsidRPr="00A93FA6">
        <w:t>metter vuyst</w:t>
      </w:r>
    </w:p>
    <w:p w14:paraId="67B2FB7D" w14:textId="1B9D2201" w:rsidR="00A64370" w:rsidRPr="00A93FA6" w:rsidRDefault="00A64370" w:rsidP="00A639BE">
      <w:pPr>
        <w:spacing w:after="0" w:line="240" w:lineRule="auto"/>
        <w:contextualSpacing/>
      </w:pPr>
      <w:r w:rsidRPr="00A93FA6">
        <w:t>[Dit es betaelt bijder bailliu]</w:t>
      </w:r>
    </w:p>
    <w:p w14:paraId="7DFA601B" w14:textId="77777777" w:rsidR="00FA7376" w:rsidRPr="00A93FA6" w:rsidRDefault="00FA7376" w:rsidP="00A639BE">
      <w:pPr>
        <w:spacing w:after="0" w:line="240" w:lineRule="auto"/>
        <w:contextualSpacing/>
      </w:pPr>
    </w:p>
    <w:p w14:paraId="51E6A31E" w14:textId="1A4D0B2B" w:rsidR="000D6E28" w:rsidRPr="00A93FA6" w:rsidRDefault="000D6E28" w:rsidP="00A639BE">
      <w:pPr>
        <w:spacing w:after="0" w:line="240" w:lineRule="auto"/>
        <w:contextualSpacing/>
      </w:pPr>
      <w:bookmarkStart w:id="2" w:name="_Hlk139431653"/>
      <w:r w:rsidRPr="00A93FA6">
        <w:t xml:space="preserve">Jan </w:t>
      </w:r>
      <w:r w:rsidR="008F6DA0" w:rsidRPr="00A93FA6">
        <w:t>Liev</w:t>
      </w:r>
      <w:r w:rsidR="006E5700" w:rsidRPr="00A93FA6">
        <w:t>i</w:t>
      </w:r>
      <w:r w:rsidR="008F6DA0" w:rsidRPr="00A93FA6">
        <w:t>ns</w:t>
      </w:r>
      <w:r w:rsidRPr="00A93FA6">
        <w:t xml:space="preserve"> al</w:t>
      </w:r>
      <w:r w:rsidR="008F6DA0" w:rsidRPr="00A93FA6">
        <w:t>ia</w:t>
      </w:r>
      <w:r w:rsidRPr="00A93FA6">
        <w:t xml:space="preserve">s </w:t>
      </w:r>
      <w:r w:rsidR="00BE1DCB" w:rsidRPr="00A93FA6">
        <w:t>Ts</w:t>
      </w:r>
      <w:r w:rsidRPr="00A93FA6">
        <w:t>ammeleer</w:t>
      </w:r>
      <w:r w:rsidR="00BE1DCB" w:rsidRPr="00A93FA6">
        <w:t>e</w:t>
      </w:r>
      <w:r w:rsidRPr="00A93FA6">
        <w:t xml:space="preserve"> es ghewijst inde boete van </w:t>
      </w:r>
      <w:r w:rsidR="00742D65" w:rsidRPr="00A93FA6">
        <w:t>3</w:t>
      </w:r>
      <w:r w:rsidRPr="00A93FA6">
        <w:t xml:space="preserve"> </w:t>
      </w:r>
      <w:r w:rsidR="003C27C7" w:rsidRPr="00A93FA6">
        <w:t>l</w:t>
      </w:r>
      <w:r w:rsidR="008A36BE" w:rsidRPr="00A93FA6">
        <w:t>b.</w:t>
      </w:r>
      <w:r w:rsidRPr="00A93FA6">
        <w:t xml:space="preserve"> par</w:t>
      </w:r>
      <w:r w:rsidR="00742D65" w:rsidRPr="00A93FA6">
        <w:t>.</w:t>
      </w:r>
    </w:p>
    <w:p w14:paraId="48E571C7" w14:textId="5F9E93D3" w:rsidR="000D6E28" w:rsidRPr="00A93FA6" w:rsidRDefault="000D6E28" w:rsidP="00A639BE">
      <w:pPr>
        <w:spacing w:after="0" w:line="240" w:lineRule="auto"/>
        <w:contextualSpacing/>
      </w:pPr>
      <w:r w:rsidRPr="00A93FA6">
        <w:t>omme dat hij sloech metter vuyst in felheden Pietren</w:t>
      </w:r>
    </w:p>
    <w:p w14:paraId="6199E02A" w14:textId="66060B16" w:rsidR="000D6E28" w:rsidRPr="00A93FA6" w:rsidRDefault="00A64370" w:rsidP="00A639BE">
      <w:pPr>
        <w:spacing w:after="0" w:line="240" w:lineRule="auto"/>
        <w:contextualSpacing/>
      </w:pPr>
      <w:r w:rsidRPr="00A93FA6">
        <w:t>V</w:t>
      </w:r>
      <w:r w:rsidR="000D6E28" w:rsidRPr="00A93FA6">
        <w:t>anden Abbeele</w:t>
      </w:r>
    </w:p>
    <w:bookmarkEnd w:id="2"/>
    <w:p w14:paraId="4E740DC4" w14:textId="77777777" w:rsidR="005C134B" w:rsidRPr="00A93FA6" w:rsidRDefault="005C134B" w:rsidP="00A639BE">
      <w:pPr>
        <w:spacing w:after="0" w:line="240" w:lineRule="auto"/>
        <w:contextualSpacing/>
      </w:pPr>
    </w:p>
    <w:p w14:paraId="0C265FDD" w14:textId="1FB8058D" w:rsidR="000D6E28" w:rsidRPr="00A93FA6" w:rsidRDefault="000D6E28" w:rsidP="00A639BE">
      <w:pPr>
        <w:spacing w:after="0" w:line="240" w:lineRule="auto"/>
        <w:contextualSpacing/>
      </w:pPr>
      <w:r w:rsidRPr="00A93FA6">
        <w:t>Lievin Boytax es gehwijst inde boete van</w:t>
      </w:r>
      <w:r w:rsidR="00A64370" w:rsidRPr="00A93FA6">
        <w:t xml:space="preserve"> </w:t>
      </w:r>
      <w:r w:rsidR="00742D65" w:rsidRPr="00A93FA6">
        <w:t>3</w:t>
      </w:r>
      <w:r w:rsidRPr="00A93FA6">
        <w:t xml:space="preserve"> </w:t>
      </w:r>
      <w:r w:rsidR="008A36BE" w:rsidRPr="00A93FA6">
        <w:t>lb.</w:t>
      </w:r>
      <w:r w:rsidRPr="00A93FA6">
        <w:t xml:space="preserve"> par</w:t>
      </w:r>
      <w:r w:rsidR="00742D65" w:rsidRPr="00A93FA6">
        <w:t>.</w:t>
      </w:r>
    </w:p>
    <w:p w14:paraId="612DE560" w14:textId="78B37EB9" w:rsidR="000D6E28" w:rsidRPr="00A93FA6" w:rsidRDefault="000D6E28" w:rsidP="00A639BE">
      <w:pPr>
        <w:spacing w:after="0" w:line="240" w:lineRule="auto"/>
        <w:contextualSpacing/>
      </w:pPr>
      <w:r w:rsidRPr="00A93FA6">
        <w:t xml:space="preserve">den </w:t>
      </w:r>
      <w:r w:rsidR="00A36A8D" w:rsidRPr="00A93FA6">
        <w:t>XVIII</w:t>
      </w:r>
      <w:r w:rsidR="008F6DA0" w:rsidRPr="00964E07">
        <w:rPr>
          <w:vertAlign w:val="superscript"/>
        </w:rPr>
        <w:t>sten</w:t>
      </w:r>
      <w:r w:rsidR="008F6DA0" w:rsidRPr="00A93FA6">
        <w:t xml:space="preserve"> </w:t>
      </w:r>
      <w:r w:rsidRPr="00A93FA6">
        <w:t>dach van hoymaent</w:t>
      </w:r>
      <w:r w:rsidR="006E5700" w:rsidRPr="00A93FA6">
        <w:rPr>
          <w:rStyle w:val="Voetnootmarkering"/>
        </w:rPr>
        <w:footnoteReference w:id="51"/>
      </w:r>
      <w:r w:rsidRPr="00A93FA6">
        <w:t xml:space="preserve"> ann</w:t>
      </w:r>
      <w:r w:rsidR="00BE1DCB" w:rsidRPr="00A93FA6">
        <w:t>o</w:t>
      </w:r>
      <w:r w:rsidRPr="00A93FA6">
        <w:t xml:space="preserve"> LXVII </w:t>
      </w:r>
      <w:r w:rsidR="00BE1DCB" w:rsidRPr="00A93FA6">
        <w:rPr>
          <w:b/>
          <w:bCs/>
        </w:rPr>
        <w:t xml:space="preserve">(1467) </w:t>
      </w:r>
      <w:r w:rsidRPr="00A93FA6">
        <w:t>omme dat</w:t>
      </w:r>
    </w:p>
    <w:p w14:paraId="20CA388A" w14:textId="4602BD0D" w:rsidR="000D6E28" w:rsidRPr="00A93FA6" w:rsidRDefault="000D6E28" w:rsidP="00A639BE">
      <w:pPr>
        <w:spacing w:after="0" w:line="240" w:lineRule="auto"/>
        <w:contextualSpacing/>
      </w:pPr>
      <w:r w:rsidRPr="00A93FA6">
        <w:t>hij een</w:t>
      </w:r>
      <w:r w:rsidR="00BE1DCB" w:rsidRPr="00A93FA6">
        <w:t>e</w:t>
      </w:r>
      <w:r w:rsidRPr="00A93FA6">
        <w:t xml:space="preserve"> haghe afgehouden hadde die toebehoorde</w:t>
      </w:r>
    </w:p>
    <w:p w14:paraId="2ACC2BC8" w14:textId="1330DD04" w:rsidR="000D6E28" w:rsidRPr="00A93FA6" w:rsidRDefault="000D6E28" w:rsidP="00A639BE">
      <w:pPr>
        <w:spacing w:after="0" w:line="240" w:lineRule="auto"/>
        <w:contextualSpacing/>
      </w:pPr>
      <w:r w:rsidRPr="00A93FA6">
        <w:t>eenen Lievine Willans buten den consente van den</w:t>
      </w:r>
    </w:p>
    <w:p w14:paraId="05EF509F" w14:textId="549BA836" w:rsidR="000D6E28" w:rsidRPr="00A93FA6" w:rsidRDefault="000D6E28" w:rsidP="00A639BE">
      <w:pPr>
        <w:spacing w:after="0" w:line="240" w:lineRule="auto"/>
        <w:contextualSpacing/>
      </w:pPr>
      <w:r w:rsidRPr="00A93FA6">
        <w:t>zelven Lievine</w:t>
      </w:r>
    </w:p>
    <w:p w14:paraId="27DEB3F0" w14:textId="2B6FF832" w:rsidR="009A74CF" w:rsidRPr="00A93FA6" w:rsidRDefault="009A74CF" w:rsidP="00A639BE">
      <w:pPr>
        <w:spacing w:after="0" w:line="240" w:lineRule="auto"/>
        <w:contextualSpacing/>
      </w:pPr>
    </w:p>
    <w:p w14:paraId="197331D7" w14:textId="74E4B615" w:rsidR="000D6E28" w:rsidRPr="00A93FA6" w:rsidRDefault="000D6E28" w:rsidP="00A639BE">
      <w:pPr>
        <w:spacing w:after="0" w:line="240" w:lineRule="auto"/>
        <w:contextualSpacing/>
      </w:pPr>
      <w:r w:rsidRPr="00A93FA6">
        <w:t xml:space="preserve">Pieter </w:t>
      </w:r>
      <w:r w:rsidR="00964E07">
        <w:t>D</w:t>
      </w:r>
      <w:r w:rsidRPr="00A93FA6">
        <w:t>e Turc es ghecal</w:t>
      </w:r>
      <w:r w:rsidR="008F6DA0" w:rsidRPr="00A93FA6">
        <w:t>e</w:t>
      </w:r>
      <w:r w:rsidRPr="00A93FA6">
        <w:t>ngiert ten versoucke van</w:t>
      </w:r>
      <w:r w:rsidR="00BE1DCB" w:rsidRPr="00A93FA6">
        <w:tab/>
      </w:r>
      <w:r w:rsidR="00BE1DCB" w:rsidRPr="00A93FA6">
        <w:tab/>
      </w:r>
      <w:r w:rsidR="00BE1DCB" w:rsidRPr="00A93FA6">
        <w:tab/>
      </w:r>
    </w:p>
    <w:p w14:paraId="50967BCB" w14:textId="5D98E58A" w:rsidR="000D6E28" w:rsidRPr="00A93FA6" w:rsidRDefault="000D6E28" w:rsidP="00A639BE">
      <w:pPr>
        <w:spacing w:after="0" w:line="240" w:lineRule="auto"/>
        <w:contextualSpacing/>
      </w:pPr>
      <w:r w:rsidRPr="00A93FA6">
        <w:t>Lieviene Willans omme dat hij verstopt</w:t>
      </w:r>
      <w:r w:rsidR="006E5700" w:rsidRPr="00A93FA6">
        <w:rPr>
          <w:rStyle w:val="Voetnootmarkering"/>
        </w:rPr>
        <w:footnoteReference w:id="52"/>
      </w:r>
      <w:r w:rsidRPr="00A93FA6">
        <w:t xml:space="preserve"> of versl</w:t>
      </w:r>
      <w:r w:rsidR="005C134B" w:rsidRPr="00A93FA6">
        <w:t>e</w:t>
      </w:r>
      <w:r w:rsidRPr="00A93FA6">
        <w:t>ghen</w:t>
      </w:r>
      <w:r w:rsidR="009A74CF" w:rsidRPr="00A93FA6">
        <w:rPr>
          <w:rStyle w:val="Voetnootmarkering"/>
        </w:rPr>
        <w:footnoteReference w:id="53"/>
      </w:r>
    </w:p>
    <w:p w14:paraId="39378A46" w14:textId="0BB2E3C0" w:rsidR="000D6E28" w:rsidRPr="00A93FA6" w:rsidRDefault="000D6E28" w:rsidP="00A639BE">
      <w:pPr>
        <w:spacing w:after="0" w:line="240" w:lineRule="auto"/>
        <w:contextualSpacing/>
      </w:pPr>
      <w:r w:rsidRPr="00A93FA6">
        <w:t>heeft een gat</w:t>
      </w:r>
      <w:r w:rsidR="00316DD6" w:rsidRPr="00A93FA6">
        <w:rPr>
          <w:rStyle w:val="Voetnootmarkering"/>
        </w:rPr>
        <w:footnoteReference w:id="54"/>
      </w:r>
      <w:r w:rsidR="00F2674B" w:rsidRPr="00A93FA6">
        <w:t xml:space="preserve"> d</w:t>
      </w:r>
      <w:r w:rsidR="005C134B" w:rsidRPr="00A93FA6">
        <w:t>a</w:t>
      </w:r>
      <w:r w:rsidRPr="00A93FA6">
        <w:t>er af dat niet ghewijst</w:t>
      </w:r>
      <w:r w:rsidR="009A74CF" w:rsidRPr="00A93FA6">
        <w:rPr>
          <w:rStyle w:val="Voetnootmarkering"/>
        </w:rPr>
        <w:footnoteReference w:id="55"/>
      </w:r>
      <w:r w:rsidRPr="00A93FA6">
        <w:t xml:space="preserve"> en staet</w:t>
      </w:r>
    </w:p>
    <w:p w14:paraId="2599922D" w14:textId="7E381481" w:rsidR="000D6E28" w:rsidRPr="00A93FA6" w:rsidRDefault="000D6E28" w:rsidP="00A639BE">
      <w:pPr>
        <w:spacing w:after="0" w:line="240" w:lineRule="auto"/>
        <w:contextualSpacing/>
      </w:pPr>
      <w:r w:rsidRPr="00A93FA6">
        <w:t>alzoot blijct bijder articlen inde rekeninghe vanden</w:t>
      </w:r>
    </w:p>
    <w:p w14:paraId="149D07C2" w14:textId="6A5FC811" w:rsidR="000D6E28" w:rsidRPr="00A93FA6" w:rsidRDefault="000D6E28" w:rsidP="00A639BE">
      <w:pPr>
        <w:spacing w:after="0" w:line="240" w:lineRule="auto"/>
        <w:contextualSpacing/>
      </w:pPr>
      <w:r w:rsidRPr="00A93FA6">
        <w:t>zelven bailliu</w:t>
      </w:r>
    </w:p>
    <w:p w14:paraId="778B2550" w14:textId="77777777" w:rsidR="00A64370" w:rsidRPr="00A93FA6" w:rsidRDefault="00A64370" w:rsidP="00A639BE">
      <w:pPr>
        <w:spacing w:after="0" w:line="240" w:lineRule="auto"/>
        <w:contextualSpacing/>
      </w:pPr>
    </w:p>
    <w:p w14:paraId="435A4BBE" w14:textId="77777777" w:rsidR="00A64370" w:rsidRPr="00A93FA6" w:rsidRDefault="00A64370" w:rsidP="00A639BE">
      <w:pPr>
        <w:spacing w:after="0" w:line="240" w:lineRule="auto"/>
        <w:contextualSpacing/>
      </w:pPr>
    </w:p>
    <w:p w14:paraId="1D21CBA1" w14:textId="77777777" w:rsidR="00A64370" w:rsidRPr="00A93FA6" w:rsidRDefault="00A64370" w:rsidP="00A639BE">
      <w:pPr>
        <w:spacing w:after="0" w:line="240" w:lineRule="auto"/>
        <w:contextualSpacing/>
      </w:pPr>
    </w:p>
    <w:p w14:paraId="39B5B817" w14:textId="77777777" w:rsidR="00A64370" w:rsidRPr="00A93FA6" w:rsidRDefault="00A64370" w:rsidP="00A639BE">
      <w:pPr>
        <w:spacing w:after="0" w:line="240" w:lineRule="auto"/>
        <w:contextualSpacing/>
      </w:pPr>
    </w:p>
    <w:p w14:paraId="17F65011" w14:textId="77777777" w:rsidR="00A64370" w:rsidRPr="00A93FA6" w:rsidRDefault="00A64370" w:rsidP="00A639BE">
      <w:pPr>
        <w:spacing w:after="0" w:line="240" w:lineRule="auto"/>
        <w:contextualSpacing/>
      </w:pPr>
    </w:p>
    <w:p w14:paraId="10ABDB3C" w14:textId="77777777" w:rsidR="00A64370" w:rsidRPr="00A93FA6" w:rsidRDefault="00A64370" w:rsidP="00A639BE">
      <w:pPr>
        <w:spacing w:after="0" w:line="240" w:lineRule="auto"/>
        <w:contextualSpacing/>
      </w:pPr>
    </w:p>
    <w:p w14:paraId="30A8C4F7" w14:textId="5F6A6B86" w:rsidR="000D6E28" w:rsidRPr="00A93FA6" w:rsidRDefault="00853F44" w:rsidP="00A639BE">
      <w:pPr>
        <w:spacing w:after="0" w:line="240" w:lineRule="auto"/>
        <w:contextualSpacing/>
      </w:pPr>
      <w:r w:rsidRPr="00A93FA6">
        <w:t>Item Jan Tuskaens bailliu van Re</w:t>
      </w:r>
      <w:r w:rsidR="00F2674B" w:rsidRPr="00A93FA6">
        <w:t>e</w:t>
      </w:r>
      <w:r w:rsidRPr="00A93FA6">
        <w:t>sseghem ghecalengiert</w:t>
      </w:r>
    </w:p>
    <w:p w14:paraId="7C104BFE" w14:textId="0D28790D" w:rsidR="00853F44" w:rsidRPr="00A93FA6" w:rsidRDefault="00853F44" w:rsidP="00A639BE">
      <w:pPr>
        <w:spacing w:after="0" w:line="240" w:lineRule="auto"/>
        <w:contextualSpacing/>
      </w:pPr>
      <w:r w:rsidRPr="00A93FA6">
        <w:t>inde boet</w:t>
      </w:r>
      <w:r w:rsidR="005C134B" w:rsidRPr="00A93FA6">
        <w:t>e</w:t>
      </w:r>
      <w:r w:rsidRPr="00A93FA6">
        <w:t xml:space="preserve"> van </w:t>
      </w:r>
      <w:r w:rsidR="009A74CF" w:rsidRPr="00A93FA6">
        <w:t>(lege ruimte)</w:t>
      </w:r>
      <w:r w:rsidRPr="00A93FA6">
        <w:t xml:space="preserve">  omme dat een </w:t>
      </w:r>
      <w:r w:rsidR="005C134B" w:rsidRPr="00A93FA6">
        <w:t>C</w:t>
      </w:r>
      <w:r w:rsidRPr="00A93FA6">
        <w:t>ornely</w:t>
      </w:r>
      <w:r w:rsidR="00BE1DCB" w:rsidRPr="00A93FA6">
        <w:t>s</w:t>
      </w:r>
    </w:p>
    <w:p w14:paraId="6F8F8C9F" w14:textId="0D1A9169" w:rsidR="00853F44" w:rsidRPr="00A93FA6" w:rsidRDefault="00853F44" w:rsidP="00A639BE">
      <w:pPr>
        <w:spacing w:after="0" w:line="240" w:lineRule="auto"/>
        <w:contextualSpacing/>
      </w:pPr>
      <w:r w:rsidRPr="00A93FA6">
        <w:t xml:space="preserve">van </w:t>
      </w:r>
      <w:r w:rsidR="00BE1DCB" w:rsidRPr="00A93FA6">
        <w:t>B</w:t>
      </w:r>
      <w:r w:rsidRPr="00A93FA6">
        <w:t>e</w:t>
      </w:r>
      <w:r w:rsidR="00F2674B" w:rsidRPr="00A93FA6">
        <w:t>vere</w:t>
      </w:r>
      <w:r w:rsidR="00BE1DCB" w:rsidRPr="00A93FA6">
        <w:t xml:space="preserve"> </w:t>
      </w:r>
      <w:r w:rsidRPr="00A93FA6">
        <w:t xml:space="preserve"> ghetronct</w:t>
      </w:r>
      <w:r w:rsidR="00150138" w:rsidRPr="00A93FA6">
        <w:rPr>
          <w:rStyle w:val="Voetnootmarkering"/>
        </w:rPr>
        <w:footnoteReference w:id="56"/>
      </w:r>
      <w:r w:rsidRPr="00A93FA6">
        <w:t xml:space="preserve"> hadde </w:t>
      </w:r>
      <w:r w:rsidR="00A64370" w:rsidRPr="00A93FA6">
        <w:t>een</w:t>
      </w:r>
      <w:r w:rsidRPr="00A93FA6">
        <w:t xml:space="preserve"> wilghe staende up de</w:t>
      </w:r>
    </w:p>
    <w:p w14:paraId="0C11A349" w14:textId="08C9B73C" w:rsidR="00853F44" w:rsidRPr="00A93FA6" w:rsidRDefault="00853F44" w:rsidP="00A639BE">
      <w:pPr>
        <w:spacing w:after="0" w:line="240" w:lineRule="auto"/>
        <w:contextualSpacing/>
      </w:pPr>
      <w:r w:rsidRPr="00A93FA6">
        <w:t xml:space="preserve">heerlichede van </w:t>
      </w:r>
      <w:r w:rsidR="00BE1DCB" w:rsidRPr="00A93FA6">
        <w:t>H</w:t>
      </w:r>
      <w:r w:rsidRPr="00A93FA6">
        <w:t>eersele alzoot blijct bijder article</w:t>
      </w:r>
    </w:p>
    <w:p w14:paraId="66AE1314" w14:textId="0783568B" w:rsidR="00853F44" w:rsidRPr="00A93FA6" w:rsidRDefault="00853F44" w:rsidP="00A639BE">
      <w:pPr>
        <w:spacing w:after="0" w:line="240" w:lineRule="auto"/>
        <w:contextualSpacing/>
      </w:pPr>
      <w:r w:rsidRPr="00A93FA6">
        <w:t>staende inde rekeninghe vande</w:t>
      </w:r>
      <w:r w:rsidR="00BE1DCB" w:rsidRPr="00A93FA6">
        <w:t>n</w:t>
      </w:r>
      <w:r w:rsidRPr="00A93FA6">
        <w:t xml:space="preserve"> zelven balliu</w:t>
      </w:r>
    </w:p>
    <w:p w14:paraId="05F36933" w14:textId="77777777" w:rsidR="000A2359" w:rsidRPr="00A93FA6" w:rsidRDefault="000A2359" w:rsidP="00A639BE">
      <w:pPr>
        <w:spacing w:after="0" w:line="240" w:lineRule="auto"/>
        <w:contextualSpacing/>
      </w:pPr>
    </w:p>
    <w:p w14:paraId="6E53C1C7" w14:textId="2E8B660E" w:rsidR="00853F44" w:rsidRPr="00A93FA6" w:rsidRDefault="00853F44" w:rsidP="00A639BE">
      <w:pPr>
        <w:spacing w:after="0" w:line="240" w:lineRule="auto"/>
        <w:contextualSpacing/>
      </w:pPr>
      <w:r w:rsidRPr="00A93FA6">
        <w:t>Corne</w:t>
      </w:r>
      <w:r w:rsidR="00F2674B" w:rsidRPr="00A93FA6">
        <w:t>lijs</w:t>
      </w:r>
      <w:r w:rsidRPr="00A93FA6">
        <w:t xml:space="preserve"> </w:t>
      </w:r>
      <w:r w:rsidR="00E073D2">
        <w:t>V</w:t>
      </w:r>
      <w:r w:rsidRPr="00A93FA6">
        <w:t>an Be</w:t>
      </w:r>
      <w:r w:rsidR="00F2674B" w:rsidRPr="00A93FA6">
        <w:t>vere</w:t>
      </w:r>
      <w:r w:rsidRPr="00A93FA6">
        <w:t xml:space="preserve"> staet ghecal</w:t>
      </w:r>
      <w:r w:rsidR="00496C95" w:rsidRPr="00A93FA6">
        <w:t>e</w:t>
      </w:r>
      <w:r w:rsidRPr="00A93FA6">
        <w:t>ngh</w:t>
      </w:r>
      <w:r w:rsidR="00496C95" w:rsidRPr="00A93FA6">
        <w:t>i</w:t>
      </w:r>
      <w:r w:rsidRPr="00A93FA6">
        <w:t>ert omme dat hij</w:t>
      </w:r>
    </w:p>
    <w:p w14:paraId="56FFC70A" w14:textId="6E771ED4" w:rsidR="00853F44" w:rsidRPr="00A93FA6" w:rsidRDefault="00853F44" w:rsidP="00A639BE">
      <w:pPr>
        <w:spacing w:after="0" w:line="240" w:lineRule="auto"/>
        <w:contextualSpacing/>
      </w:pPr>
      <w:r w:rsidRPr="00A93FA6">
        <w:t>buten den consente van Janne Tus</w:t>
      </w:r>
      <w:r w:rsidR="00F2674B" w:rsidRPr="00A93FA6">
        <w:t>c</w:t>
      </w:r>
      <w:r w:rsidRPr="00A93FA6">
        <w:t>aens de w</w:t>
      </w:r>
      <w:r w:rsidR="00316DD6" w:rsidRPr="00A93FA6">
        <w:t>u</w:t>
      </w:r>
      <w:r w:rsidRPr="00A93FA6">
        <w:t>lghe</w:t>
      </w:r>
      <w:r w:rsidR="00316DD6" w:rsidRPr="00A93FA6">
        <w:rPr>
          <w:rStyle w:val="Voetnootmarkering"/>
        </w:rPr>
        <w:footnoteReference w:id="57"/>
      </w:r>
      <w:r w:rsidRPr="00A93FA6">
        <w:t xml:space="preserve"> ghe-</w:t>
      </w:r>
    </w:p>
    <w:p w14:paraId="768B2049" w14:textId="50864D41" w:rsidR="00853F44" w:rsidRPr="00A93FA6" w:rsidRDefault="00853F44" w:rsidP="00A639BE">
      <w:pPr>
        <w:spacing w:after="0" w:line="240" w:lineRule="auto"/>
        <w:contextualSpacing/>
      </w:pPr>
      <w:r w:rsidRPr="00A93FA6">
        <w:t>tronct heeft ende dat up de hoo</w:t>
      </w:r>
      <w:r w:rsidR="005427FE" w:rsidRPr="00A93FA6">
        <w:t>c</w:t>
      </w:r>
      <w:r w:rsidRPr="00A93FA6">
        <w:t>hste</w:t>
      </w:r>
      <w:r w:rsidR="009A74CF" w:rsidRPr="00A93FA6">
        <w:rPr>
          <w:rStyle w:val="Voetnootmarkering"/>
        </w:rPr>
        <w:footnoteReference w:id="58"/>
      </w:r>
      <w:r w:rsidRPr="00A93FA6">
        <w:t xml:space="preserve"> buten de</w:t>
      </w:r>
      <w:r w:rsidR="00316DD6" w:rsidRPr="00A93FA6">
        <w:t>r</w:t>
      </w:r>
      <w:r w:rsidRPr="00A93FA6">
        <w:t xml:space="preserve"> vrijheyt</w:t>
      </w:r>
      <w:r w:rsidR="00136EEC" w:rsidRPr="00A93FA6">
        <w:t>.</w:t>
      </w:r>
    </w:p>
    <w:p w14:paraId="79B25C2A" w14:textId="77777777" w:rsidR="00150138" w:rsidRPr="00A93FA6" w:rsidRDefault="00150138" w:rsidP="00A639BE">
      <w:pPr>
        <w:spacing w:after="0" w:line="240" w:lineRule="auto"/>
        <w:contextualSpacing/>
      </w:pPr>
    </w:p>
    <w:p w14:paraId="2D90C7A2" w14:textId="77777777" w:rsidR="000A2359" w:rsidRPr="00A93FA6" w:rsidRDefault="000A2359" w:rsidP="00A639BE">
      <w:pPr>
        <w:spacing w:after="0"/>
        <w:rPr>
          <w:b/>
          <w:bCs/>
          <w:u w:val="single"/>
        </w:rPr>
      </w:pPr>
      <w:r w:rsidRPr="00A93FA6">
        <w:rPr>
          <w:b/>
          <w:bCs/>
          <w:u w:val="single"/>
        </w:rPr>
        <w:br w:type="page"/>
      </w:r>
    </w:p>
    <w:p w14:paraId="02C1FECC" w14:textId="1D1DE2FF" w:rsidR="005427FE" w:rsidRPr="00A93FA6" w:rsidRDefault="000A2359" w:rsidP="00A639BE">
      <w:pPr>
        <w:spacing w:after="0" w:line="240" w:lineRule="auto"/>
        <w:contextualSpacing/>
        <w:rPr>
          <w:b/>
          <w:bCs/>
          <w:u w:val="single"/>
        </w:rPr>
      </w:pPr>
      <w:r w:rsidRPr="00A93FA6">
        <w:rPr>
          <w:b/>
          <w:bCs/>
          <w:u w:val="single"/>
        </w:rPr>
        <w:t>B</w:t>
      </w:r>
      <w:r w:rsidR="005427FE" w:rsidRPr="00A93FA6">
        <w:rPr>
          <w:b/>
          <w:bCs/>
          <w:u w:val="single"/>
        </w:rPr>
        <w:t>lz 9</w:t>
      </w:r>
    </w:p>
    <w:p w14:paraId="1E9A0803" w14:textId="72A7F077" w:rsidR="00A639BE" w:rsidRPr="00A93FA6" w:rsidRDefault="00136EEC" w:rsidP="00A639BE">
      <w:pPr>
        <w:spacing w:after="0" w:line="240" w:lineRule="auto"/>
        <w:contextualSpacing/>
        <w:rPr>
          <w:b/>
          <w:bCs/>
          <w:u w:val="single"/>
        </w:rPr>
      </w:pPr>
      <w:r w:rsidRPr="00A93FA6">
        <w:rPr>
          <w:b/>
          <w:bCs/>
          <w:u w:val="single"/>
        </w:rPr>
        <w:t>folio 4</w:t>
      </w:r>
    </w:p>
    <w:p w14:paraId="2FC0ECDC" w14:textId="174B6F7E" w:rsidR="00136EEC" w:rsidRPr="00A93FA6" w:rsidRDefault="00136EEC" w:rsidP="00A639BE">
      <w:pPr>
        <w:spacing w:after="0" w:line="240" w:lineRule="auto"/>
        <w:contextualSpacing/>
      </w:pPr>
    </w:p>
    <w:p w14:paraId="4400F7C2" w14:textId="1CB1D3B0" w:rsidR="00136EEC" w:rsidRPr="00A93FA6" w:rsidRDefault="00136EEC" w:rsidP="00A639BE">
      <w:pPr>
        <w:spacing w:after="0" w:line="240" w:lineRule="auto"/>
        <w:contextualSpacing/>
      </w:pPr>
      <w:r w:rsidRPr="00A93FA6">
        <w:t>(hele folio doorstreept)</w:t>
      </w:r>
    </w:p>
    <w:p w14:paraId="6D12D636" w14:textId="0F17321E" w:rsidR="00136EEC" w:rsidRPr="00A93FA6" w:rsidRDefault="00136EEC" w:rsidP="00A639BE">
      <w:pPr>
        <w:spacing w:after="0" w:line="240" w:lineRule="auto"/>
        <w:contextualSpacing/>
        <w:rPr>
          <w:lang w:val="en-US"/>
        </w:rPr>
      </w:pPr>
      <w:r w:rsidRPr="00A93FA6">
        <w:rPr>
          <w:lang w:val="en-US"/>
        </w:rPr>
        <w:t>[Roye pou</w:t>
      </w:r>
      <w:r w:rsidR="00496C95" w:rsidRPr="00A93FA6">
        <w:rPr>
          <w:lang w:val="en-US"/>
        </w:rPr>
        <w:t>r tant que toutes ces parties ysy sont escriptes en la fin du compte du baillif de le Saint Remy l’an LXX (</w:t>
      </w:r>
      <w:r w:rsidR="00496C95" w:rsidRPr="00A93FA6">
        <w:rPr>
          <w:b/>
          <w:bCs/>
          <w:lang w:val="en-US"/>
        </w:rPr>
        <w:t>1470)</w:t>
      </w:r>
      <w:r w:rsidR="00496C95" w:rsidRPr="00A93FA6">
        <w:rPr>
          <w:lang w:val="en-US"/>
        </w:rPr>
        <w:t>]</w:t>
      </w:r>
    </w:p>
    <w:p w14:paraId="00281D4C" w14:textId="1DF88A95" w:rsidR="00136EEC" w:rsidRPr="00A93FA6" w:rsidRDefault="00136EEC" w:rsidP="00A639BE">
      <w:pPr>
        <w:spacing w:after="0" w:line="240" w:lineRule="auto"/>
        <w:contextualSpacing/>
        <w:rPr>
          <w:lang w:val="en-US"/>
        </w:rPr>
      </w:pPr>
    </w:p>
    <w:p w14:paraId="7DE1B809" w14:textId="22644E33" w:rsidR="00853F44" w:rsidRPr="00A93FA6" w:rsidRDefault="00B90089" w:rsidP="00A639BE">
      <w:pPr>
        <w:spacing w:after="0" w:line="240" w:lineRule="auto"/>
        <w:contextualSpacing/>
      </w:pPr>
      <w:r w:rsidRPr="00A93FA6">
        <w:t xml:space="preserve">Item Pieter </w:t>
      </w:r>
      <w:r w:rsidR="00E073D2">
        <w:t>D</w:t>
      </w:r>
      <w:r w:rsidRPr="00A93FA6">
        <w:t>e Turc ghecalengiert vander hoo</w:t>
      </w:r>
      <w:r w:rsidR="005427FE" w:rsidRPr="00A93FA6">
        <w:t>ch</w:t>
      </w:r>
      <w:r w:rsidR="00316DD6" w:rsidRPr="00A93FA6">
        <w:t>s</w:t>
      </w:r>
      <w:r w:rsidR="005427FE" w:rsidRPr="00A93FA6">
        <w:t>te</w:t>
      </w:r>
      <w:r w:rsidR="00086F05" w:rsidRPr="00A93FA6">
        <w:t>r</w:t>
      </w:r>
      <w:r w:rsidRPr="00A93FA6">
        <w:t xml:space="preserve"> boete</w:t>
      </w:r>
      <w:r w:rsidR="00086F05" w:rsidRPr="00A93FA6">
        <w:t>n</w:t>
      </w:r>
    </w:p>
    <w:p w14:paraId="2280B12A" w14:textId="17D868EB" w:rsidR="00B90089" w:rsidRPr="00A93FA6" w:rsidRDefault="00B90089" w:rsidP="00A639BE">
      <w:pPr>
        <w:spacing w:after="0" w:line="240" w:lineRule="auto"/>
        <w:contextualSpacing/>
      </w:pPr>
      <w:r w:rsidRPr="00A93FA6">
        <w:t>omme dat hij ghesloten ende vermaect</w:t>
      </w:r>
      <w:r w:rsidR="00086F05" w:rsidRPr="00A93FA6">
        <w:rPr>
          <w:rStyle w:val="Voetnootmarkering"/>
        </w:rPr>
        <w:footnoteReference w:id="59"/>
      </w:r>
      <w:r w:rsidRPr="00A93FA6">
        <w:t xml:space="preserve"> heeft</w:t>
      </w:r>
      <w:r w:rsidR="000906D8" w:rsidRPr="00A93FA6">
        <w:t>/</w:t>
      </w:r>
      <w:r w:rsidRPr="00A93FA6">
        <w:t xml:space="preserve"> daer een</w:t>
      </w:r>
    </w:p>
    <w:p w14:paraId="1295329E" w14:textId="29439933" w:rsidR="00B90089" w:rsidRPr="00A93FA6" w:rsidRDefault="00B90089" w:rsidP="00A639BE">
      <w:pPr>
        <w:spacing w:after="0" w:line="240" w:lineRule="auto"/>
        <w:contextualSpacing/>
      </w:pPr>
      <w:r w:rsidRPr="00A93FA6">
        <w:t>sti</w:t>
      </w:r>
      <w:r w:rsidR="005427FE" w:rsidRPr="00A93FA6">
        <w:t>c</w:t>
      </w:r>
      <w:r w:rsidRPr="00A93FA6">
        <w:t>hele</w:t>
      </w:r>
      <w:r w:rsidR="005427FE" w:rsidRPr="00A93FA6">
        <w:rPr>
          <w:rStyle w:val="Voetnootmarkering"/>
        </w:rPr>
        <w:footnoteReference w:id="60"/>
      </w:r>
      <w:r w:rsidRPr="00A93FA6">
        <w:t xml:space="preserve"> behoort te staene aande Yvendaelestrate alzoot</w:t>
      </w:r>
    </w:p>
    <w:p w14:paraId="7DC6D4FC" w14:textId="0C1ED8DA" w:rsidR="00B90089" w:rsidRPr="00A93FA6" w:rsidRDefault="00B90089" w:rsidP="00A639BE">
      <w:pPr>
        <w:spacing w:after="0" w:line="240" w:lineRule="auto"/>
        <w:contextualSpacing/>
      </w:pPr>
      <w:r w:rsidRPr="00A93FA6">
        <w:t>blijct bij der article van der rekeninghe vander zelven</w:t>
      </w:r>
    </w:p>
    <w:p w14:paraId="1671E3C9" w14:textId="4144BB9F" w:rsidR="00B90089" w:rsidRPr="00A93FA6" w:rsidRDefault="00B90089" w:rsidP="00A639BE">
      <w:pPr>
        <w:spacing w:after="0" w:line="240" w:lineRule="auto"/>
        <w:contextualSpacing/>
      </w:pPr>
      <w:r w:rsidRPr="00A93FA6">
        <w:t>balliu</w:t>
      </w:r>
    </w:p>
    <w:p w14:paraId="04DE9B7B" w14:textId="6AFF738E" w:rsidR="005427FE" w:rsidRPr="00A93FA6" w:rsidRDefault="005427FE" w:rsidP="00A639BE">
      <w:pPr>
        <w:spacing w:after="0" w:line="240" w:lineRule="auto"/>
        <w:contextualSpacing/>
      </w:pPr>
    </w:p>
    <w:p w14:paraId="6500FF6D" w14:textId="33CA4FBE" w:rsidR="005427FE" w:rsidRPr="00A93FA6" w:rsidRDefault="005427FE" w:rsidP="00A639BE">
      <w:pPr>
        <w:spacing w:after="0" w:line="240" w:lineRule="auto"/>
        <w:contextualSpacing/>
      </w:pPr>
      <w:r w:rsidRPr="00A93FA6">
        <w:t>Heinderic Boyens staet ghecalengiert int criminele</w:t>
      </w:r>
    </w:p>
    <w:p w14:paraId="4965A7CB" w14:textId="0FBC3D79" w:rsidR="005427FE" w:rsidRPr="00A93FA6" w:rsidRDefault="005427FE" w:rsidP="00A639BE">
      <w:pPr>
        <w:spacing w:after="0" w:line="240" w:lineRule="auto"/>
        <w:contextualSpacing/>
      </w:pPr>
      <w:r w:rsidRPr="00A93FA6">
        <w:t>o</w:t>
      </w:r>
      <w:r w:rsidR="001574AF" w:rsidRPr="00A93FA6">
        <w:t>f</w:t>
      </w:r>
      <w:r w:rsidRPr="00A93FA6">
        <w:t>t int civile</w:t>
      </w:r>
      <w:r w:rsidR="001574AF" w:rsidRPr="00A93FA6">
        <w:rPr>
          <w:rStyle w:val="Voetnootmarkering"/>
        </w:rPr>
        <w:footnoteReference w:id="61"/>
      </w:r>
      <w:r w:rsidRPr="00A93FA6">
        <w:t xml:space="preserve"> omme dat hij maecte gheveerte</w:t>
      </w:r>
      <w:r w:rsidR="001B4E37" w:rsidRPr="00A93FA6">
        <w:rPr>
          <w:rStyle w:val="Voetnootmarkering"/>
        </w:rPr>
        <w:footnoteReference w:id="62"/>
      </w:r>
      <w:r w:rsidRPr="00A93FA6">
        <w:t xml:space="preserve"> oft</w:t>
      </w:r>
    </w:p>
    <w:p w14:paraId="3A53D53D" w14:textId="72D58901" w:rsidR="005427FE" w:rsidRPr="00A93FA6" w:rsidRDefault="005427FE" w:rsidP="00A639BE">
      <w:pPr>
        <w:spacing w:after="0" w:line="240" w:lineRule="auto"/>
        <w:contextualSpacing/>
      </w:pPr>
      <w:r w:rsidRPr="00A93FA6">
        <w:t>pijnde te ontstekene</w:t>
      </w:r>
      <w:r w:rsidR="000906D8" w:rsidRPr="00A93FA6">
        <w:t>/</w:t>
      </w:r>
      <w:r w:rsidR="001B4E37" w:rsidRPr="00A93FA6">
        <w:rPr>
          <w:rStyle w:val="Voetnootmarkering"/>
        </w:rPr>
        <w:footnoteReference w:id="63"/>
      </w:r>
      <w:r w:rsidRPr="00A93FA6">
        <w:t xml:space="preserve"> den bailliu eenen ghevanghene</w:t>
      </w:r>
      <w:r w:rsidR="001B4E37" w:rsidRPr="00A93FA6">
        <w:t>n</w:t>
      </w:r>
    </w:p>
    <w:p w14:paraId="692F7A87" w14:textId="00D2956D" w:rsidR="005427FE" w:rsidRPr="00A93FA6" w:rsidRDefault="005427FE" w:rsidP="00A639BE">
      <w:pPr>
        <w:spacing w:after="0" w:line="240" w:lineRule="auto"/>
        <w:contextualSpacing/>
      </w:pPr>
      <w:r w:rsidRPr="00A93FA6">
        <w:t>alzoot blijct bij den article sta</w:t>
      </w:r>
      <w:r w:rsidR="002B5DE3" w:rsidRPr="00A93FA6">
        <w:t>e</w:t>
      </w:r>
      <w:r w:rsidRPr="00A93FA6">
        <w:t>nde inde rekeninghe van</w:t>
      </w:r>
    </w:p>
    <w:p w14:paraId="5B7A5910" w14:textId="0201C5D4" w:rsidR="005427FE" w:rsidRPr="00A93FA6" w:rsidRDefault="005427FE" w:rsidP="00A639BE">
      <w:pPr>
        <w:spacing w:after="0" w:line="240" w:lineRule="auto"/>
        <w:contextualSpacing/>
      </w:pPr>
      <w:r w:rsidRPr="00A93FA6">
        <w:t>den zelven bailliu</w:t>
      </w:r>
      <w:r w:rsidR="001B4E37" w:rsidRPr="00A93FA6">
        <w:t xml:space="preserve"> </w:t>
      </w:r>
    </w:p>
    <w:p w14:paraId="7C2BC1B5" w14:textId="0450FDC9" w:rsidR="005427FE" w:rsidRPr="00A93FA6" w:rsidRDefault="005427FE" w:rsidP="00A639BE">
      <w:pPr>
        <w:spacing w:after="0" w:line="240" w:lineRule="auto"/>
        <w:contextualSpacing/>
      </w:pPr>
    </w:p>
    <w:p w14:paraId="3224C071" w14:textId="63FD1EC1" w:rsidR="002B5DE3" w:rsidRPr="00A93FA6" w:rsidRDefault="002B5DE3" w:rsidP="00A639BE">
      <w:pPr>
        <w:spacing w:after="0" w:line="240" w:lineRule="auto"/>
        <w:contextualSpacing/>
      </w:pPr>
      <w:r w:rsidRPr="00A93FA6">
        <w:t xml:space="preserve">Cornelijs </w:t>
      </w:r>
      <w:r w:rsidR="001574AF" w:rsidRPr="00A93FA6">
        <w:t>D</w:t>
      </w:r>
      <w:r w:rsidRPr="00A93FA6">
        <w:t>inghels</w:t>
      </w:r>
      <w:r w:rsidR="001B4E37" w:rsidRPr="00A93FA6">
        <w:t>c</w:t>
      </w:r>
      <w:r w:rsidR="001574AF" w:rsidRPr="00A93FA6">
        <w:t>he</w:t>
      </w:r>
      <w:r w:rsidR="001B4E37" w:rsidRPr="00A93FA6">
        <w:rPr>
          <w:rStyle w:val="Voetnootmarkering"/>
        </w:rPr>
        <w:footnoteReference w:id="64"/>
      </w:r>
      <w:r w:rsidR="001574AF" w:rsidRPr="00A93FA6">
        <w:t xml:space="preserve"> es </w:t>
      </w:r>
      <w:r w:rsidRPr="00A93FA6">
        <w:t xml:space="preserve">ghewijst inden boete van </w:t>
      </w:r>
      <w:r w:rsidR="00742D65" w:rsidRPr="00A93FA6">
        <w:t>60</w:t>
      </w:r>
      <w:r w:rsidRPr="00A93FA6">
        <w:t xml:space="preserve"> </w:t>
      </w:r>
      <w:r w:rsidR="008A36BE" w:rsidRPr="00A93FA6">
        <w:t>lb.</w:t>
      </w:r>
      <w:r w:rsidRPr="00A93FA6">
        <w:t xml:space="preserve"> par</w:t>
      </w:r>
      <w:r w:rsidR="00742D65" w:rsidRPr="00A93FA6">
        <w:t>.</w:t>
      </w:r>
    </w:p>
    <w:p w14:paraId="30A3F4A9" w14:textId="0EA68831" w:rsidR="002B5DE3" w:rsidRPr="00A93FA6" w:rsidRDefault="002B5DE3" w:rsidP="00A639BE">
      <w:pPr>
        <w:spacing w:after="0" w:line="240" w:lineRule="auto"/>
        <w:contextualSpacing/>
      </w:pPr>
      <w:r w:rsidRPr="00A93FA6">
        <w:t>omme dat hij in felheden trac een lanc</w:t>
      </w:r>
      <w:r w:rsidR="001574AF" w:rsidRPr="00A93FA6">
        <w:rPr>
          <w:rStyle w:val="Voetnootmarkering"/>
        </w:rPr>
        <w:footnoteReference w:id="65"/>
      </w:r>
      <w:r w:rsidRPr="00A93FA6">
        <w:t xml:space="preserve"> m</w:t>
      </w:r>
      <w:r w:rsidR="001574AF" w:rsidRPr="00A93FA6">
        <w:t>e</w:t>
      </w:r>
      <w:r w:rsidRPr="00A93FA6">
        <w:t>s up eenen</w:t>
      </w:r>
    </w:p>
    <w:p w14:paraId="7CCE70E3" w14:textId="16CDB9B1" w:rsidR="009228B8" w:rsidRPr="00A93FA6" w:rsidRDefault="002B5DE3" w:rsidP="00A639BE">
      <w:pPr>
        <w:spacing w:after="0" w:line="240" w:lineRule="auto"/>
        <w:contextualSpacing/>
      </w:pPr>
      <w:r w:rsidRPr="00A93FA6">
        <w:t>Cornelijs Goublomme</w:t>
      </w:r>
    </w:p>
    <w:p w14:paraId="41EC5312" w14:textId="77777777" w:rsidR="00067418" w:rsidRPr="00A93FA6" w:rsidRDefault="00067418" w:rsidP="00A639BE">
      <w:pPr>
        <w:spacing w:after="0" w:line="240" w:lineRule="auto"/>
        <w:contextualSpacing/>
      </w:pPr>
    </w:p>
    <w:p w14:paraId="11EF85FC" w14:textId="77777777" w:rsidR="00136EEC" w:rsidRPr="00A93FA6" w:rsidRDefault="002B5DE3" w:rsidP="00A639BE">
      <w:pPr>
        <w:spacing w:after="0" w:line="240" w:lineRule="auto"/>
        <w:contextualSpacing/>
      </w:pPr>
      <w:r w:rsidRPr="00A93FA6">
        <w:t>G</w:t>
      </w:r>
      <w:r w:rsidR="001574AF" w:rsidRPr="00A93FA6">
        <w:t>hi</w:t>
      </w:r>
      <w:r w:rsidRPr="00A93FA6">
        <w:t xml:space="preserve">selbrecht </w:t>
      </w:r>
      <w:r w:rsidR="00C018DD" w:rsidRPr="00A93FA6">
        <w:t>Din</w:t>
      </w:r>
      <w:r w:rsidRPr="00A93FA6">
        <w:t>ghe</w:t>
      </w:r>
      <w:r w:rsidR="00C018DD" w:rsidRPr="00A93FA6">
        <w:t>ls</w:t>
      </w:r>
      <w:r w:rsidRPr="00A93FA6">
        <w:t>ch</w:t>
      </w:r>
      <w:r w:rsidR="001574AF" w:rsidRPr="00A93FA6">
        <w:t>e</w:t>
      </w:r>
      <w:r w:rsidRPr="00A93FA6">
        <w:t xml:space="preserve"> es gehewijs</w:t>
      </w:r>
      <w:r w:rsidR="001574AF" w:rsidRPr="00A93FA6">
        <w:t>t</w:t>
      </w:r>
      <w:r w:rsidRPr="00A93FA6">
        <w:t xml:space="preserve"> inde boete</w:t>
      </w:r>
      <w:r w:rsidR="001574AF" w:rsidRPr="00A93FA6">
        <w:t xml:space="preserve"> </w:t>
      </w:r>
    </w:p>
    <w:p w14:paraId="5E1FABC8" w14:textId="21FD3771" w:rsidR="002B5DE3" w:rsidRPr="00A93FA6" w:rsidRDefault="001574AF" w:rsidP="00A639BE">
      <w:pPr>
        <w:spacing w:after="0" w:line="240" w:lineRule="auto"/>
        <w:contextualSpacing/>
      </w:pPr>
      <w:r w:rsidRPr="00A93FA6">
        <w:t>van</w:t>
      </w:r>
      <w:r w:rsidR="00136EEC" w:rsidRPr="00A93FA6">
        <w:t xml:space="preserve"> </w:t>
      </w:r>
      <w:r w:rsidR="00742D65" w:rsidRPr="00A93FA6">
        <w:t>60</w:t>
      </w:r>
      <w:r w:rsidR="002B5DE3" w:rsidRPr="00A93FA6">
        <w:t xml:space="preserve"> </w:t>
      </w:r>
      <w:r w:rsidRPr="00A93FA6">
        <w:t>lb.</w:t>
      </w:r>
      <w:r w:rsidR="00742D65" w:rsidRPr="00A93FA6">
        <w:t xml:space="preserve"> </w:t>
      </w:r>
      <w:r w:rsidR="002B5DE3" w:rsidRPr="00A93FA6">
        <w:t>par</w:t>
      </w:r>
      <w:r w:rsidR="00742D65" w:rsidRPr="00A93FA6">
        <w:t>.</w:t>
      </w:r>
      <w:r w:rsidR="00136EEC" w:rsidRPr="00A93FA6">
        <w:t>d</w:t>
      </w:r>
      <w:r w:rsidR="002B5DE3" w:rsidRPr="00A93FA6">
        <w:t>en lesten dach van wedemaent</w:t>
      </w:r>
      <w:r w:rsidRPr="00A93FA6">
        <w:rPr>
          <w:rStyle w:val="Voetnootmarkering"/>
        </w:rPr>
        <w:footnoteReference w:id="66"/>
      </w:r>
      <w:r w:rsidR="002B5DE3" w:rsidRPr="00A93FA6">
        <w:t xml:space="preserve"> anno</w:t>
      </w:r>
    </w:p>
    <w:p w14:paraId="4CAB2D69" w14:textId="6CAFED9D" w:rsidR="002B5DE3" w:rsidRPr="00A93FA6" w:rsidRDefault="002B5DE3" w:rsidP="00A639BE">
      <w:pPr>
        <w:spacing w:after="0" w:line="240" w:lineRule="auto"/>
        <w:contextualSpacing/>
      </w:pPr>
      <w:r w:rsidRPr="00A93FA6">
        <w:t xml:space="preserve">LXVIII </w:t>
      </w:r>
      <w:r w:rsidRPr="00A93FA6">
        <w:rPr>
          <w:b/>
          <w:bCs/>
        </w:rPr>
        <w:t>(1468)</w:t>
      </w:r>
      <w:r w:rsidR="00015B86" w:rsidRPr="00A93FA6">
        <w:t>/</w:t>
      </w:r>
      <w:r w:rsidRPr="00A93FA6">
        <w:rPr>
          <w:b/>
          <w:bCs/>
        </w:rPr>
        <w:t xml:space="preserve"> </w:t>
      </w:r>
      <w:r w:rsidRPr="00A93FA6">
        <w:t>omme dat hij slouch met eene speere</w:t>
      </w:r>
      <w:r w:rsidR="00067418" w:rsidRPr="00A93FA6">
        <w:rPr>
          <w:rStyle w:val="Voetnootmarkering"/>
        </w:rPr>
        <w:footnoteReference w:id="67"/>
      </w:r>
      <w:r w:rsidRPr="00A93FA6">
        <w:t xml:space="preserve"> Cornelijs</w:t>
      </w:r>
    </w:p>
    <w:p w14:paraId="6C208952" w14:textId="3FB76967" w:rsidR="002B5DE3" w:rsidRPr="00A93FA6" w:rsidRDefault="002B5DE3" w:rsidP="00A639BE">
      <w:pPr>
        <w:spacing w:after="0" w:line="240" w:lineRule="auto"/>
        <w:contextualSpacing/>
      </w:pPr>
      <w:r w:rsidRPr="00A93FA6">
        <w:t>Goubloemen in f</w:t>
      </w:r>
      <w:r w:rsidR="00F01102" w:rsidRPr="00A93FA6">
        <w:t>el</w:t>
      </w:r>
      <w:r w:rsidRPr="00A93FA6">
        <w:t>heden dat hij ter eerden viel</w:t>
      </w:r>
    </w:p>
    <w:p w14:paraId="68A7F309" w14:textId="77777777" w:rsidR="00067418" w:rsidRPr="00A93FA6" w:rsidRDefault="00067418" w:rsidP="00A639BE">
      <w:pPr>
        <w:spacing w:after="0" w:line="240" w:lineRule="auto"/>
        <w:contextualSpacing/>
      </w:pPr>
    </w:p>
    <w:p w14:paraId="0A5FED93" w14:textId="77777777" w:rsidR="000A2359" w:rsidRPr="00A93FA6" w:rsidRDefault="000A2359" w:rsidP="00A639BE">
      <w:pPr>
        <w:spacing w:after="0" w:line="240" w:lineRule="auto"/>
        <w:contextualSpacing/>
      </w:pPr>
    </w:p>
    <w:p w14:paraId="6872F341" w14:textId="77777777" w:rsidR="000A2359" w:rsidRPr="00A93FA6" w:rsidRDefault="000A2359" w:rsidP="00A639BE">
      <w:pPr>
        <w:spacing w:after="0" w:line="240" w:lineRule="auto"/>
        <w:contextualSpacing/>
      </w:pPr>
    </w:p>
    <w:p w14:paraId="7C228D04" w14:textId="22AB9586" w:rsidR="002B5DE3" w:rsidRPr="00A93FA6" w:rsidRDefault="002B5DE3" w:rsidP="00A639BE">
      <w:pPr>
        <w:spacing w:after="0" w:line="240" w:lineRule="auto"/>
        <w:contextualSpacing/>
      </w:pPr>
      <w:r w:rsidRPr="00A93FA6">
        <w:t xml:space="preserve">Jan </w:t>
      </w:r>
      <w:r w:rsidR="00136EEC" w:rsidRPr="00A93FA6">
        <w:t>D</w:t>
      </w:r>
      <w:r w:rsidRPr="00A93FA6">
        <w:t xml:space="preserve">e Lu es ghewijst inde boete van </w:t>
      </w:r>
      <w:r w:rsidR="00742D65" w:rsidRPr="00A93FA6">
        <w:t>60</w:t>
      </w:r>
      <w:r w:rsidRPr="00A93FA6">
        <w:t xml:space="preserve"> </w:t>
      </w:r>
      <w:r w:rsidR="00F01102" w:rsidRPr="00A93FA6">
        <w:t>l</w:t>
      </w:r>
      <w:r w:rsidR="003C27C7" w:rsidRPr="00A93FA6">
        <w:t>b</w:t>
      </w:r>
      <w:r w:rsidR="00F01102" w:rsidRPr="00A93FA6">
        <w:t>.</w:t>
      </w:r>
      <w:r w:rsidRPr="00A93FA6">
        <w:t xml:space="preserve"> par</w:t>
      </w:r>
      <w:r w:rsidR="00742D65" w:rsidRPr="00A93FA6">
        <w:t>.</w:t>
      </w:r>
    </w:p>
    <w:p w14:paraId="2838F0B4" w14:textId="70F203BC" w:rsidR="002B5DE3" w:rsidRPr="00A93FA6" w:rsidRDefault="002B5DE3" w:rsidP="00A639BE">
      <w:pPr>
        <w:spacing w:after="0" w:line="240" w:lineRule="auto"/>
        <w:contextualSpacing/>
      </w:pPr>
      <w:r w:rsidRPr="00A93FA6">
        <w:t>den anderen dach van braecmant</w:t>
      </w:r>
      <w:r w:rsidR="00F01102" w:rsidRPr="00A93FA6">
        <w:rPr>
          <w:rStyle w:val="Voetnootmarkering"/>
        </w:rPr>
        <w:footnoteReference w:id="68"/>
      </w:r>
      <w:r w:rsidRPr="00A93FA6">
        <w:t xml:space="preserve"> anno LXVIII </w:t>
      </w:r>
      <w:r w:rsidRPr="00A93FA6">
        <w:rPr>
          <w:b/>
          <w:bCs/>
        </w:rPr>
        <w:t xml:space="preserve">(1468) </w:t>
      </w:r>
      <w:r w:rsidRPr="00A93FA6">
        <w:t>omme</w:t>
      </w:r>
    </w:p>
    <w:p w14:paraId="2032AC1E" w14:textId="5360D2AD" w:rsidR="002B5DE3" w:rsidRPr="00A93FA6" w:rsidRDefault="002B5DE3" w:rsidP="00A639BE">
      <w:pPr>
        <w:spacing w:after="0" w:line="240" w:lineRule="auto"/>
        <w:contextualSpacing/>
      </w:pPr>
      <w:r w:rsidRPr="00A93FA6">
        <w:t>dat hij sloech Pieteren vanden Abbeele met eender</w:t>
      </w:r>
    </w:p>
    <w:p w14:paraId="447F1C13" w14:textId="1AF2B2E7" w:rsidR="002B5DE3" w:rsidRPr="00A93FA6" w:rsidRDefault="002B5DE3" w:rsidP="00A639BE">
      <w:pPr>
        <w:spacing w:after="0" w:line="240" w:lineRule="auto"/>
        <w:contextualSpacing/>
      </w:pPr>
      <w:r w:rsidRPr="00A93FA6">
        <w:t>ghe</w:t>
      </w:r>
      <w:r w:rsidR="00C018DD" w:rsidRPr="00A93FA6">
        <w:t>c</w:t>
      </w:r>
      <w:r w:rsidR="00F01102" w:rsidRPr="00A93FA6">
        <w:t>anter</w:t>
      </w:r>
      <w:r w:rsidR="00F01102" w:rsidRPr="00A93FA6">
        <w:rPr>
          <w:rStyle w:val="Voetnootmarkering"/>
        </w:rPr>
        <w:footnoteReference w:id="69"/>
      </w:r>
      <w:r w:rsidR="00F01102" w:rsidRPr="00A93FA6">
        <w:t xml:space="preserve"> colven</w:t>
      </w:r>
      <w:r w:rsidR="00F01102" w:rsidRPr="00A93FA6">
        <w:rPr>
          <w:rStyle w:val="Voetnootmarkering"/>
        </w:rPr>
        <w:footnoteReference w:id="70"/>
      </w:r>
      <w:r w:rsidR="00F01102" w:rsidRPr="00A93FA6">
        <w:t xml:space="preserve"> </w:t>
      </w:r>
      <w:r w:rsidRPr="00A93FA6">
        <w:t>in e</w:t>
      </w:r>
      <w:r w:rsidR="00F01102" w:rsidRPr="00A93FA6">
        <w:t>v</w:t>
      </w:r>
      <w:r w:rsidRPr="00A93FA6">
        <w:t>elen</w:t>
      </w:r>
      <w:r w:rsidR="00F01102" w:rsidRPr="00A93FA6">
        <w:rPr>
          <w:rStyle w:val="Voetnootmarkering"/>
        </w:rPr>
        <w:footnoteReference w:id="71"/>
      </w:r>
      <w:r w:rsidRPr="00A93FA6">
        <w:t xml:space="preserve"> moede</w:t>
      </w:r>
      <w:r w:rsidR="00F01102" w:rsidRPr="00A93FA6">
        <w:rPr>
          <w:rStyle w:val="Voetnootmarkering"/>
        </w:rPr>
        <w:footnoteReference w:id="72"/>
      </w:r>
      <w:r w:rsidRPr="00A93FA6">
        <w:t xml:space="preserve"> dat hij ter eerden</w:t>
      </w:r>
    </w:p>
    <w:p w14:paraId="73275AA8" w14:textId="35FC1C30" w:rsidR="002B5DE3" w:rsidRPr="00A93FA6" w:rsidRDefault="002B5DE3" w:rsidP="00A639BE">
      <w:pPr>
        <w:spacing w:after="0" w:line="240" w:lineRule="auto"/>
        <w:contextualSpacing/>
      </w:pPr>
      <w:r w:rsidRPr="00A93FA6">
        <w:t>viel</w:t>
      </w:r>
    </w:p>
    <w:p w14:paraId="23D21DF4" w14:textId="4ED3DC2D" w:rsidR="002B5DE3" w:rsidRPr="00A93FA6" w:rsidRDefault="002B5DE3" w:rsidP="00A639BE">
      <w:pPr>
        <w:spacing w:after="0" w:line="240" w:lineRule="auto"/>
        <w:contextualSpacing/>
      </w:pPr>
    </w:p>
    <w:p w14:paraId="30B28F94" w14:textId="4BCC21D2" w:rsidR="002B5DE3" w:rsidRPr="00A93FA6" w:rsidRDefault="002B5DE3" w:rsidP="00A639BE">
      <w:pPr>
        <w:spacing w:after="0" w:line="240" w:lineRule="auto"/>
        <w:contextualSpacing/>
      </w:pPr>
      <w:r w:rsidRPr="00A93FA6">
        <w:t>Gilli</w:t>
      </w:r>
      <w:r w:rsidR="00C018DD" w:rsidRPr="00A93FA6">
        <w:t>s</w:t>
      </w:r>
      <w:r w:rsidRPr="00A93FA6">
        <w:t xml:space="preserve"> Cla</w:t>
      </w:r>
      <w:r w:rsidR="00F01102" w:rsidRPr="00A93FA6">
        <w:t>rie</w:t>
      </w:r>
      <w:r w:rsidRPr="00A93FA6">
        <w:t>ssien was ghewi</w:t>
      </w:r>
      <w:r w:rsidR="00136EEC" w:rsidRPr="00A93FA6">
        <w:t>j</w:t>
      </w:r>
      <w:r w:rsidRPr="00A93FA6">
        <w:t xml:space="preserve">st inde boete van </w:t>
      </w:r>
      <w:r w:rsidR="00742D65" w:rsidRPr="00A93FA6">
        <w:t>60</w:t>
      </w:r>
      <w:r w:rsidRPr="00A93FA6">
        <w:t xml:space="preserve"> </w:t>
      </w:r>
      <w:r w:rsidR="008A36BE" w:rsidRPr="00A93FA6">
        <w:t>lb.</w:t>
      </w:r>
      <w:r w:rsidRPr="00A93FA6">
        <w:t xml:space="preserve"> par</w:t>
      </w:r>
      <w:r w:rsidR="00742D65" w:rsidRPr="00A93FA6">
        <w:t>.</w:t>
      </w:r>
    </w:p>
    <w:p w14:paraId="589A3E2F" w14:textId="2AB0C923" w:rsidR="002B5DE3" w:rsidRPr="00A93FA6" w:rsidRDefault="002B5DE3" w:rsidP="00A639BE">
      <w:pPr>
        <w:spacing w:after="0" w:line="240" w:lineRule="auto"/>
        <w:contextualSpacing/>
      </w:pPr>
      <w:r w:rsidRPr="00A93FA6">
        <w:t>in de weke</w:t>
      </w:r>
      <w:r w:rsidR="00F6533A" w:rsidRPr="00A93FA6">
        <w:t xml:space="preserve"> </w:t>
      </w:r>
      <w:r w:rsidRPr="00A93FA6">
        <w:t>n</w:t>
      </w:r>
      <w:r w:rsidR="00C018DD" w:rsidRPr="00A93FA6">
        <w:t>aer</w:t>
      </w:r>
      <w:r w:rsidRPr="00A93FA6">
        <w:t xml:space="preserve"> belokene</w:t>
      </w:r>
      <w:r w:rsidR="00C018DD" w:rsidRPr="00A93FA6">
        <w:t>n</w:t>
      </w:r>
      <w:r w:rsidRPr="00A93FA6">
        <w:t xml:space="preserve"> </w:t>
      </w:r>
      <w:r w:rsidR="00F6533A" w:rsidRPr="00A93FA6">
        <w:t>P</w:t>
      </w:r>
      <w:r w:rsidRPr="00A93FA6">
        <w:t>a</w:t>
      </w:r>
      <w:r w:rsidR="00F6533A" w:rsidRPr="00A93FA6">
        <w:t>e</w:t>
      </w:r>
      <w:r w:rsidRPr="00A93FA6">
        <w:t>ss</w:t>
      </w:r>
      <w:r w:rsidR="00F6533A" w:rsidRPr="00A93FA6">
        <w:t>c</w:t>
      </w:r>
      <w:r w:rsidRPr="00A93FA6">
        <w:t>hen</w:t>
      </w:r>
      <w:r w:rsidR="00F6533A" w:rsidRPr="00A93FA6">
        <w:rPr>
          <w:rStyle w:val="Voetnootmarkering"/>
        </w:rPr>
        <w:footnoteReference w:id="73"/>
      </w:r>
      <w:r w:rsidRPr="00A93FA6">
        <w:t xml:space="preserve"> anno LXVIII </w:t>
      </w:r>
      <w:r w:rsidRPr="00A93FA6">
        <w:rPr>
          <w:b/>
          <w:bCs/>
        </w:rPr>
        <w:t xml:space="preserve">(1468) </w:t>
      </w:r>
      <w:r w:rsidRPr="00A93FA6">
        <w:t>ende de</w:t>
      </w:r>
    </w:p>
    <w:p w14:paraId="5E9DC11D" w14:textId="3A1B3477" w:rsidR="002B5DE3" w:rsidRPr="00A93FA6" w:rsidRDefault="002B5DE3" w:rsidP="00A639BE">
      <w:pPr>
        <w:spacing w:after="0" w:line="240" w:lineRule="auto"/>
        <w:contextualSpacing/>
      </w:pPr>
      <w:r w:rsidRPr="00A93FA6">
        <w:t>zelve heeft ghe</w:t>
      </w:r>
      <w:r w:rsidR="00A01B3B" w:rsidRPr="00A93FA6">
        <w:t xml:space="preserve">composeert </w:t>
      </w:r>
      <w:r w:rsidR="00F6533A" w:rsidRPr="00A93FA6">
        <w:t>jeghen</w:t>
      </w:r>
      <w:r w:rsidR="00A01B3B" w:rsidRPr="00A93FA6">
        <w:t xml:space="preserve"> mijnen voors</w:t>
      </w:r>
      <w:r w:rsidR="00F6533A" w:rsidRPr="00A93FA6">
        <w:t>.</w:t>
      </w:r>
      <w:r w:rsidR="00A01B3B" w:rsidRPr="00A93FA6">
        <w:t xml:space="preserve"> he</w:t>
      </w:r>
      <w:r w:rsidR="00136EEC" w:rsidRPr="00A93FA6">
        <w:t>e</w:t>
      </w:r>
      <w:r w:rsidR="00A01B3B" w:rsidRPr="00A93FA6">
        <w:t>re</w:t>
      </w:r>
    </w:p>
    <w:p w14:paraId="3ED0C312" w14:textId="3E939C12" w:rsidR="00A01B3B" w:rsidRPr="00A93FA6" w:rsidRDefault="00A01B3B" w:rsidP="00A639BE">
      <w:pPr>
        <w:spacing w:after="0" w:line="240" w:lineRule="auto"/>
        <w:contextualSpacing/>
      </w:pPr>
      <w:r w:rsidRPr="00A93FA6">
        <w:t xml:space="preserve">om </w:t>
      </w:r>
      <w:r w:rsidR="00136EEC" w:rsidRPr="00A93FA6">
        <w:t>30</w:t>
      </w:r>
      <w:r w:rsidRPr="00A93FA6">
        <w:t xml:space="preserve"> </w:t>
      </w:r>
      <w:r w:rsidR="00F6533A" w:rsidRPr="00A93FA6">
        <w:t>lb.</w:t>
      </w:r>
      <w:r w:rsidRPr="00A93FA6">
        <w:t xml:space="preserve"> </w:t>
      </w:r>
      <w:r w:rsidR="00F6533A" w:rsidRPr="00A93FA6">
        <w:t xml:space="preserve"> par</w:t>
      </w:r>
      <w:r w:rsidR="00136EEC" w:rsidRPr="00A93FA6">
        <w:t>.</w:t>
      </w:r>
      <w:r w:rsidR="00F6533A" w:rsidRPr="00A93FA6">
        <w:t xml:space="preserve"> </w:t>
      </w:r>
      <w:r w:rsidRPr="00A93FA6">
        <w:t>hier up heeft mijn voors. here ontfaen</w:t>
      </w:r>
    </w:p>
    <w:p w14:paraId="2FF64654" w14:textId="69AB1FE9" w:rsidR="00A01B3B" w:rsidRPr="00A93FA6" w:rsidRDefault="00136EEC" w:rsidP="00A639BE">
      <w:pPr>
        <w:spacing w:after="0" w:line="240" w:lineRule="auto"/>
        <w:contextualSpacing/>
      </w:pPr>
      <w:r w:rsidRPr="00A93FA6">
        <w:t>15</w:t>
      </w:r>
      <w:r w:rsidR="00A01B3B" w:rsidRPr="00A93FA6">
        <w:t xml:space="preserve"> </w:t>
      </w:r>
      <w:r w:rsidR="00F6533A" w:rsidRPr="00A93FA6">
        <w:t>lb.</w:t>
      </w:r>
      <w:r w:rsidR="00A01B3B" w:rsidRPr="00A93FA6">
        <w:t xml:space="preserve"> par</w:t>
      </w:r>
      <w:r w:rsidRPr="00A93FA6">
        <w:t>.</w:t>
      </w:r>
      <w:r w:rsidR="00685AD5" w:rsidRPr="00A93FA6">
        <w:t>/ r</w:t>
      </w:r>
      <w:r w:rsidR="00A01B3B" w:rsidRPr="00A93FA6">
        <w:t>estat noch te betalen</w:t>
      </w:r>
      <w:r w:rsidR="00F6533A" w:rsidRPr="00A93FA6">
        <w:t>e</w:t>
      </w:r>
      <w:r w:rsidR="00A01B3B" w:rsidRPr="00A93FA6">
        <w:tab/>
      </w:r>
      <w:r w:rsidR="00A01B3B" w:rsidRPr="00A93FA6">
        <w:tab/>
      </w:r>
      <w:r w:rsidR="00A01B3B" w:rsidRPr="00A93FA6">
        <w:tab/>
      </w:r>
      <w:r w:rsidR="00F01102" w:rsidRPr="00A93FA6">
        <w:tab/>
      </w:r>
      <w:r w:rsidR="00A01B3B" w:rsidRPr="00A93FA6">
        <w:tab/>
      </w:r>
      <w:r w:rsidR="000C66ED" w:rsidRPr="00A93FA6">
        <w:tab/>
      </w:r>
      <w:r w:rsidR="00742D65" w:rsidRPr="00A93FA6">
        <w:t>15</w:t>
      </w:r>
      <w:r w:rsidR="00A01B3B" w:rsidRPr="00A93FA6">
        <w:t xml:space="preserve"> </w:t>
      </w:r>
      <w:r w:rsidR="008A36BE" w:rsidRPr="00A93FA6">
        <w:t>lb.</w:t>
      </w:r>
      <w:r w:rsidR="00A01B3B" w:rsidRPr="00A93FA6">
        <w:t xml:space="preserve"> par</w:t>
      </w:r>
      <w:r w:rsidR="00742D65" w:rsidRPr="00A93FA6">
        <w:t>.</w:t>
      </w:r>
    </w:p>
    <w:p w14:paraId="15650469" w14:textId="5F66EF3C" w:rsidR="00A01B3B" w:rsidRPr="00A93FA6" w:rsidRDefault="00A01B3B" w:rsidP="00A639BE">
      <w:pPr>
        <w:spacing w:after="0" w:line="240" w:lineRule="auto"/>
        <w:contextualSpacing/>
      </w:pPr>
    </w:p>
    <w:p w14:paraId="0AF4A864" w14:textId="1C3DD192" w:rsidR="00A01B3B" w:rsidRPr="00A93FA6" w:rsidRDefault="00A01B3B" w:rsidP="00A639BE">
      <w:pPr>
        <w:spacing w:after="0" w:line="240" w:lineRule="auto"/>
        <w:contextualSpacing/>
      </w:pPr>
      <w:r w:rsidRPr="00A93FA6">
        <w:t>Pieter Copp</w:t>
      </w:r>
      <w:r w:rsidR="00C018DD" w:rsidRPr="00A93FA6">
        <w:t>i</w:t>
      </w:r>
      <w:r w:rsidRPr="00A93FA6">
        <w:t xml:space="preserve">ns es ghewijst in de boete van </w:t>
      </w:r>
      <w:r w:rsidR="00742D65" w:rsidRPr="00A93FA6">
        <w:t>60</w:t>
      </w:r>
      <w:r w:rsidRPr="00A93FA6">
        <w:t xml:space="preserve"> </w:t>
      </w:r>
      <w:r w:rsidR="008A36BE" w:rsidRPr="00A93FA6">
        <w:t>lb.</w:t>
      </w:r>
      <w:r w:rsidRPr="00A93FA6">
        <w:t xml:space="preserve"> par</w:t>
      </w:r>
      <w:r w:rsidR="00136EEC" w:rsidRPr="00A93FA6">
        <w:t xml:space="preserve"> (...)</w:t>
      </w:r>
    </w:p>
    <w:p w14:paraId="7152CB8D" w14:textId="7D1A0F66" w:rsidR="00A01B3B" w:rsidRPr="00A93FA6" w:rsidRDefault="00136EEC" w:rsidP="00A639BE">
      <w:pPr>
        <w:spacing w:after="0" w:line="240" w:lineRule="auto"/>
        <w:contextualSpacing/>
      </w:pPr>
      <w:r w:rsidRPr="00A93FA6">
        <w:t>[Dit heeft Jan Coppins ... onleesbaar]</w:t>
      </w:r>
      <w:r w:rsidR="00A01B3B" w:rsidRPr="00A93FA6">
        <w:br w:type="page"/>
      </w:r>
    </w:p>
    <w:p w14:paraId="145B1D97" w14:textId="1053DF21" w:rsidR="00A01B3B" w:rsidRPr="00A93FA6" w:rsidRDefault="000A2359" w:rsidP="00A639BE">
      <w:pPr>
        <w:spacing w:after="0" w:line="240" w:lineRule="auto"/>
        <w:contextualSpacing/>
        <w:rPr>
          <w:b/>
          <w:bCs/>
          <w:u w:val="single"/>
        </w:rPr>
      </w:pPr>
      <w:r w:rsidRPr="00A93FA6">
        <w:rPr>
          <w:b/>
          <w:bCs/>
          <w:u w:val="single"/>
        </w:rPr>
        <w:t>B</w:t>
      </w:r>
      <w:r w:rsidR="00A01B3B" w:rsidRPr="00A93FA6">
        <w:rPr>
          <w:b/>
          <w:bCs/>
          <w:u w:val="single"/>
        </w:rPr>
        <w:t>lz 10</w:t>
      </w:r>
    </w:p>
    <w:p w14:paraId="6AB3819E" w14:textId="78597C0A" w:rsidR="00015B86" w:rsidRPr="00A93FA6" w:rsidRDefault="00015B86" w:rsidP="00A639BE">
      <w:pPr>
        <w:spacing w:after="0" w:line="240" w:lineRule="auto"/>
        <w:contextualSpacing/>
        <w:rPr>
          <w:b/>
          <w:bCs/>
          <w:u w:val="single"/>
        </w:rPr>
      </w:pPr>
      <w:r w:rsidRPr="00A93FA6">
        <w:rPr>
          <w:b/>
          <w:bCs/>
          <w:u w:val="single"/>
        </w:rPr>
        <w:t>folio 5</w:t>
      </w:r>
      <w:r w:rsidR="00496C95" w:rsidRPr="00A93FA6">
        <w:rPr>
          <w:b/>
          <w:bCs/>
          <w:u w:val="single"/>
        </w:rPr>
        <w:t xml:space="preserve"> recto</w:t>
      </w:r>
    </w:p>
    <w:p w14:paraId="1ABBB2F6" w14:textId="0B51DB02" w:rsidR="00A639BE" w:rsidRPr="00A93FA6" w:rsidRDefault="00A639BE" w:rsidP="00A639BE">
      <w:pPr>
        <w:spacing w:after="0" w:line="240" w:lineRule="auto"/>
        <w:contextualSpacing/>
        <w:rPr>
          <w:b/>
          <w:bCs/>
          <w:u w:val="single"/>
        </w:rPr>
      </w:pPr>
    </w:p>
    <w:p w14:paraId="5E4B9FAF" w14:textId="58C77DE0" w:rsidR="00136EEC" w:rsidRPr="00A93FA6" w:rsidRDefault="00136EEC" w:rsidP="00A639BE">
      <w:pPr>
        <w:spacing w:after="0" w:line="240" w:lineRule="auto"/>
        <w:contextualSpacing/>
      </w:pPr>
      <w:r w:rsidRPr="00A93FA6">
        <w:t>(folio volledig doorstreept)</w:t>
      </w:r>
    </w:p>
    <w:p w14:paraId="7834DC36" w14:textId="77777777" w:rsidR="00136EEC" w:rsidRPr="00A93FA6" w:rsidRDefault="00136EEC" w:rsidP="00A639BE">
      <w:pPr>
        <w:spacing w:after="0" w:line="240" w:lineRule="auto"/>
        <w:contextualSpacing/>
        <w:rPr>
          <w:b/>
          <w:bCs/>
          <w:u w:val="single"/>
        </w:rPr>
      </w:pPr>
    </w:p>
    <w:p w14:paraId="1FEF4EE9" w14:textId="3BFE28A1" w:rsidR="00A01B3B" w:rsidRPr="00A93FA6" w:rsidRDefault="00136EEC" w:rsidP="00A639BE">
      <w:pPr>
        <w:spacing w:after="0" w:line="240" w:lineRule="auto"/>
        <w:contextualSpacing/>
      </w:pPr>
      <w:r w:rsidRPr="00A93FA6">
        <w:t>(...) u</w:t>
      </w:r>
      <w:r w:rsidR="00A01B3B" w:rsidRPr="00A93FA6">
        <w:t>p sente Machiele dach</w:t>
      </w:r>
      <w:r w:rsidR="00F6533A" w:rsidRPr="00A93FA6">
        <w:rPr>
          <w:rStyle w:val="Voetnootmarkering"/>
        </w:rPr>
        <w:footnoteReference w:id="74"/>
      </w:r>
      <w:r w:rsidR="00A01B3B" w:rsidRPr="00A93FA6">
        <w:t xml:space="preserve"> anno LXVIII </w:t>
      </w:r>
      <w:r w:rsidR="00A01B3B" w:rsidRPr="00A93FA6">
        <w:rPr>
          <w:b/>
          <w:bCs/>
        </w:rPr>
        <w:t xml:space="preserve">(1468) </w:t>
      </w:r>
      <w:r w:rsidR="00A01B3B" w:rsidRPr="00A93FA6">
        <w:t>omm</w:t>
      </w:r>
      <w:r w:rsidR="00F6533A" w:rsidRPr="00A93FA6">
        <w:t>e</w:t>
      </w:r>
      <w:r w:rsidR="00A01B3B" w:rsidRPr="00A93FA6">
        <w:t xml:space="preserve"> dat hij in felheden</w:t>
      </w:r>
    </w:p>
    <w:p w14:paraId="72C49C92" w14:textId="5D4C56FF" w:rsidR="00A01B3B" w:rsidRPr="00A93FA6" w:rsidRDefault="00A01B3B" w:rsidP="00A639BE">
      <w:pPr>
        <w:spacing w:after="0" w:line="240" w:lineRule="auto"/>
        <w:contextualSpacing/>
      </w:pPr>
      <w:r w:rsidRPr="00A93FA6">
        <w:t xml:space="preserve">stac Pieteren </w:t>
      </w:r>
      <w:r w:rsidR="00E073D2">
        <w:t>D</w:t>
      </w:r>
      <w:r w:rsidRPr="00A93FA6">
        <w:t>en Mey</w:t>
      </w:r>
      <w:r w:rsidR="00F6533A" w:rsidRPr="00A93FA6">
        <w:t>e</w:t>
      </w:r>
      <w:r w:rsidRPr="00A93FA6">
        <w:t>re met eender ys</w:t>
      </w:r>
      <w:r w:rsidR="00C253F5" w:rsidRPr="00A93FA6">
        <w:t>er</w:t>
      </w:r>
      <w:r w:rsidRPr="00A93FA6">
        <w:t>en</w:t>
      </w:r>
      <w:r w:rsidR="00067418" w:rsidRPr="00A93FA6">
        <w:rPr>
          <w:rStyle w:val="Voetnootmarkering"/>
        </w:rPr>
        <w:footnoteReference w:id="75"/>
      </w:r>
      <w:r w:rsidRPr="00A93FA6">
        <w:t xml:space="preserve"> gaffle</w:t>
      </w:r>
      <w:r w:rsidR="00C30C19" w:rsidRPr="00A93FA6">
        <w:rPr>
          <w:rStyle w:val="Voetnootmarkering"/>
        </w:rPr>
        <w:footnoteReference w:id="76"/>
      </w:r>
    </w:p>
    <w:p w14:paraId="199096D1" w14:textId="5AF69947" w:rsidR="00A01B3B" w:rsidRPr="00A93FA6" w:rsidRDefault="00A01B3B" w:rsidP="00A639BE">
      <w:pPr>
        <w:spacing w:after="0" w:line="240" w:lineRule="auto"/>
        <w:contextualSpacing/>
      </w:pPr>
    </w:p>
    <w:p w14:paraId="41633254" w14:textId="7B5A0109" w:rsidR="00A01B3B" w:rsidRPr="00A93FA6" w:rsidRDefault="00A01B3B" w:rsidP="00A639BE">
      <w:pPr>
        <w:spacing w:after="0" w:line="240" w:lineRule="auto"/>
        <w:contextualSpacing/>
      </w:pPr>
      <w:r w:rsidRPr="00A93FA6">
        <w:t>Item Coppin H</w:t>
      </w:r>
      <w:r w:rsidR="0093507B" w:rsidRPr="00A93FA6">
        <w:t>aes</w:t>
      </w:r>
      <w:r w:rsidRPr="00A93FA6">
        <w:t>gat v</w:t>
      </w:r>
      <w:r w:rsidR="00067418" w:rsidRPr="00A93FA6">
        <w:t>a</w:t>
      </w:r>
      <w:r w:rsidRPr="00A93FA6">
        <w:t>n zijnder boeten</w:t>
      </w:r>
      <w:r w:rsidR="00015B86" w:rsidRPr="00A93FA6">
        <w:t>/</w:t>
      </w:r>
      <w:r w:rsidRPr="00A93FA6">
        <w:t xml:space="preserve"> daer hij inne</w:t>
      </w:r>
    </w:p>
    <w:p w14:paraId="68CFC01F" w14:textId="38819714" w:rsidR="00A01B3B" w:rsidRPr="00A93FA6" w:rsidRDefault="00A01B3B" w:rsidP="00A639BE">
      <w:pPr>
        <w:spacing w:after="0" w:line="240" w:lineRule="auto"/>
        <w:contextualSpacing/>
      </w:pPr>
      <w:r w:rsidRPr="00A93FA6">
        <w:t>ghewijst was heeft hij bet</w:t>
      </w:r>
      <w:r w:rsidR="00067418" w:rsidRPr="00A93FA6">
        <w:t>ael</w:t>
      </w:r>
      <w:r w:rsidR="00136EEC" w:rsidRPr="00A93FA6">
        <w:t>t</w:t>
      </w:r>
      <w:r w:rsidRPr="00A93FA6">
        <w:t xml:space="preserve"> tot der s</w:t>
      </w:r>
      <w:r w:rsidR="00C30C19" w:rsidRPr="00A93FA6">
        <w:t>omme</w:t>
      </w:r>
      <w:r w:rsidRPr="00A93FA6">
        <w:t xml:space="preserve"> van</w:t>
      </w:r>
      <w:r w:rsidR="00136EEC" w:rsidRPr="00A93FA6">
        <w:t xml:space="preserve"> </w:t>
      </w:r>
      <w:r w:rsidR="00742D65" w:rsidRPr="00A93FA6">
        <w:t>4</w:t>
      </w:r>
      <w:r w:rsidRPr="00A93FA6">
        <w:t xml:space="preserve"> s. g</w:t>
      </w:r>
      <w:r w:rsidR="00136EEC" w:rsidRPr="00A93FA6">
        <w:t>r</w:t>
      </w:r>
      <w:r w:rsidR="00742D65" w:rsidRPr="00A93FA6">
        <w:t>.</w:t>
      </w:r>
      <w:r w:rsidR="0093507B" w:rsidRPr="00A93FA6">
        <w:rPr>
          <w:rStyle w:val="Voetnootmarkering"/>
        </w:rPr>
        <w:footnoteReference w:id="77"/>
      </w:r>
    </w:p>
    <w:p w14:paraId="6FCE0903" w14:textId="2ABE2E47" w:rsidR="00A01B3B" w:rsidRPr="00A93FA6" w:rsidRDefault="00A01B3B" w:rsidP="00A639BE">
      <w:pPr>
        <w:spacing w:after="0" w:line="240" w:lineRule="auto"/>
        <w:contextualSpacing/>
      </w:pPr>
      <w:r w:rsidRPr="00A93FA6">
        <w:t>d</w:t>
      </w:r>
      <w:r w:rsidR="0093507B" w:rsidRPr="00A93FA6">
        <w:t xml:space="preserve">ie </w:t>
      </w:r>
      <w:r w:rsidRPr="00A93FA6">
        <w:t>vallen te betaelne t</w:t>
      </w:r>
      <w:r w:rsidR="00136EEC" w:rsidRPr="00A93FA6">
        <w:t>O</w:t>
      </w:r>
      <w:r w:rsidR="00B35B2B" w:rsidRPr="00A93FA6">
        <w:t>nstr</w:t>
      </w:r>
      <w:r w:rsidRPr="00A93FA6">
        <w:t xml:space="preserve"> </w:t>
      </w:r>
      <w:r w:rsidR="0093507B" w:rsidRPr="00A93FA6">
        <w:t>V</w:t>
      </w:r>
      <w:r w:rsidRPr="00A93FA6">
        <w:t>rou</w:t>
      </w:r>
      <w:r w:rsidR="00B35B2B" w:rsidRPr="00A93FA6">
        <w:t>wen</w:t>
      </w:r>
      <w:r w:rsidRPr="00A93FA6">
        <w:t xml:space="preserve"> daghen </w:t>
      </w:r>
      <w:r w:rsidR="0093507B" w:rsidRPr="00A93FA6">
        <w:t>L</w:t>
      </w:r>
      <w:r w:rsidR="00B35B2B" w:rsidRPr="00A93FA6">
        <w:t>ichtmesse</w:t>
      </w:r>
      <w:r w:rsidR="00DE624D" w:rsidRPr="00A93FA6">
        <w:rPr>
          <w:rStyle w:val="Voetnootmarkering"/>
        </w:rPr>
        <w:footnoteReference w:id="78"/>
      </w:r>
    </w:p>
    <w:p w14:paraId="5CEA9423" w14:textId="0DD1719A" w:rsidR="00A01B3B" w:rsidRPr="00A93FA6" w:rsidRDefault="00136EEC" w:rsidP="00A639BE">
      <w:pPr>
        <w:spacing w:after="0" w:line="240" w:lineRule="auto"/>
        <w:contextualSpacing/>
      </w:pPr>
      <w:r w:rsidRPr="00A93FA6">
        <w:t>[Dat es ghehevene den tappissiers</w:t>
      </w:r>
      <w:r w:rsidRPr="00A93FA6">
        <w:rPr>
          <w:rStyle w:val="Voetnootmarkering"/>
        </w:rPr>
        <w:footnoteReference w:id="79"/>
      </w:r>
      <w:r w:rsidRPr="00A93FA6">
        <w:t xml:space="preserve"> van </w:t>
      </w:r>
      <w:r w:rsidR="00515FC0" w:rsidRPr="00A93FA6">
        <w:t>V</w:t>
      </w:r>
      <w:r w:rsidRPr="00A93FA6">
        <w:t>orste]</w:t>
      </w:r>
    </w:p>
    <w:p w14:paraId="0CB297A1" w14:textId="77777777" w:rsidR="00136EEC" w:rsidRPr="00A93FA6" w:rsidRDefault="00136EEC" w:rsidP="00A639BE">
      <w:pPr>
        <w:spacing w:after="0" w:line="240" w:lineRule="auto"/>
        <w:contextualSpacing/>
      </w:pPr>
    </w:p>
    <w:p w14:paraId="31FE8B01" w14:textId="154E4EA3" w:rsidR="00A01B3B" w:rsidRPr="00A93FA6" w:rsidRDefault="00A01B3B" w:rsidP="00A639BE">
      <w:pPr>
        <w:spacing w:after="0" w:line="240" w:lineRule="auto"/>
        <w:contextualSpacing/>
      </w:pPr>
      <w:r w:rsidRPr="00A93FA6">
        <w:t xml:space="preserve">Pieter Coppins es ghewijst inde boete van </w:t>
      </w:r>
      <w:r w:rsidR="00742D65" w:rsidRPr="00A93FA6">
        <w:t>12</w:t>
      </w:r>
      <w:r w:rsidRPr="00A93FA6">
        <w:t xml:space="preserve"> dalpont</w:t>
      </w:r>
    </w:p>
    <w:p w14:paraId="7863F3F5" w14:textId="21E70781" w:rsidR="00A01B3B" w:rsidRPr="00A93FA6" w:rsidRDefault="00A01B3B" w:rsidP="00A639BE">
      <w:pPr>
        <w:spacing w:after="0" w:line="240" w:lineRule="auto"/>
        <w:contextualSpacing/>
      </w:pPr>
      <w:r w:rsidRPr="00A93FA6">
        <w:t>omme dat</w:t>
      </w:r>
      <w:r w:rsidR="0093507B" w:rsidRPr="00A93FA6">
        <w:t>ti</w:t>
      </w:r>
      <w:r w:rsidRPr="00A93FA6">
        <w:t xml:space="preserve"> eenen wandel gheselle slouch metter</w:t>
      </w:r>
    </w:p>
    <w:p w14:paraId="305E8E96" w14:textId="60BCB5D6" w:rsidR="00A01B3B" w:rsidRPr="00A93FA6" w:rsidRDefault="00A01B3B" w:rsidP="00A639BE">
      <w:pPr>
        <w:spacing w:after="0" w:line="240" w:lineRule="auto"/>
        <w:contextualSpacing/>
      </w:pPr>
      <w:r w:rsidRPr="00A93FA6">
        <w:t>vuyst in felheden dat hij ter eerden viel</w:t>
      </w:r>
      <w:r w:rsidR="002F37FB" w:rsidRPr="00A93FA6">
        <w:t>/ maken 11 lb. 10 s. par</w:t>
      </w:r>
    </w:p>
    <w:p w14:paraId="4298CFDF" w14:textId="75C06A9B" w:rsidR="002F37FB" w:rsidRPr="00A93FA6" w:rsidRDefault="002F37FB" w:rsidP="00A639BE">
      <w:pPr>
        <w:spacing w:after="0" w:line="240" w:lineRule="auto"/>
        <w:contextualSpacing/>
      </w:pPr>
      <w:r w:rsidRPr="00A93FA6">
        <w:t>[Dit heeft Jan Coppins zijn vaeder wette</w:t>
      </w:r>
      <w:r w:rsidR="00496C95" w:rsidRPr="00A93FA6">
        <w:t>lic</w:t>
      </w:r>
      <w:r w:rsidRPr="00A93FA6">
        <w:t xml:space="preserve"> versekert]</w:t>
      </w:r>
    </w:p>
    <w:p w14:paraId="66D42375" w14:textId="73611F1C" w:rsidR="00A01B3B" w:rsidRPr="00A93FA6" w:rsidRDefault="00A01B3B" w:rsidP="00A639BE">
      <w:pPr>
        <w:spacing w:after="0" w:line="240" w:lineRule="auto"/>
        <w:contextualSpacing/>
      </w:pPr>
    </w:p>
    <w:p w14:paraId="6FF36CAE" w14:textId="560E3212" w:rsidR="00A01B3B" w:rsidRPr="00A93FA6" w:rsidRDefault="00A01B3B" w:rsidP="00A639BE">
      <w:pPr>
        <w:spacing w:after="0" w:line="240" w:lineRule="auto"/>
        <w:contextualSpacing/>
      </w:pPr>
      <w:r w:rsidRPr="00A93FA6">
        <w:t xml:space="preserve">Marissijs </w:t>
      </w:r>
      <w:r w:rsidR="002F37FB" w:rsidRPr="00A93FA6">
        <w:t>V</w:t>
      </w:r>
      <w:r w:rsidRPr="00A93FA6">
        <w:t>ander Veken es ghewijst inde boete van</w:t>
      </w:r>
    </w:p>
    <w:p w14:paraId="0058973C" w14:textId="11083480" w:rsidR="00A01B3B" w:rsidRPr="00A93FA6" w:rsidRDefault="002F37FB" w:rsidP="00A639BE">
      <w:pPr>
        <w:spacing w:after="0" w:line="240" w:lineRule="auto"/>
        <w:contextualSpacing/>
      </w:pPr>
      <w:r w:rsidRPr="00A93FA6">
        <w:t>10</w:t>
      </w:r>
      <w:r w:rsidR="00A01B3B" w:rsidRPr="00A93FA6">
        <w:t xml:space="preserve"> </w:t>
      </w:r>
      <w:r w:rsidR="00C30C19" w:rsidRPr="00A93FA6">
        <w:t xml:space="preserve">lb. </w:t>
      </w:r>
      <w:r w:rsidR="00A01B3B" w:rsidRPr="00A93FA6">
        <w:t xml:space="preserve"> parisis omme dat hij heeft ghesteken oft ghe</w:t>
      </w:r>
      <w:r w:rsidR="00C30C19" w:rsidRPr="00A93FA6">
        <w:t>-</w:t>
      </w:r>
    </w:p>
    <w:p w14:paraId="73A464AB" w14:textId="49B89D1D" w:rsidR="00A01B3B" w:rsidRPr="00A93FA6" w:rsidRDefault="00A01B3B" w:rsidP="00A639BE">
      <w:pPr>
        <w:spacing w:after="0" w:line="240" w:lineRule="auto"/>
        <w:contextualSpacing/>
      </w:pPr>
      <w:r w:rsidRPr="00A93FA6">
        <w:t xml:space="preserve">worpen eenen wandelgeselle int water in </w:t>
      </w:r>
      <w:r w:rsidR="00C30C19" w:rsidRPr="00A93FA6">
        <w:t>evelen</w:t>
      </w:r>
    </w:p>
    <w:p w14:paraId="1BB24C8B" w14:textId="4A703501" w:rsidR="00370BB5" w:rsidRPr="00A93FA6" w:rsidRDefault="00370BB5" w:rsidP="00A639BE">
      <w:pPr>
        <w:spacing w:after="0" w:line="240" w:lineRule="auto"/>
        <w:contextualSpacing/>
      </w:pPr>
      <w:r w:rsidRPr="00A93FA6">
        <w:t>moede ende heeft ghecom</w:t>
      </w:r>
      <w:r w:rsidR="00C30C19" w:rsidRPr="00A93FA6">
        <w:t>p</w:t>
      </w:r>
      <w:r w:rsidRPr="00A93FA6">
        <w:t>oseert jeghen mijnen</w:t>
      </w:r>
    </w:p>
    <w:p w14:paraId="011B8E7C" w14:textId="7F326A4A" w:rsidR="00370BB5" w:rsidRPr="00A93FA6" w:rsidRDefault="00370BB5" w:rsidP="00A639BE">
      <w:pPr>
        <w:spacing w:after="0" w:line="240" w:lineRule="auto"/>
        <w:contextualSpacing/>
      </w:pPr>
      <w:r w:rsidRPr="00A93FA6">
        <w:t xml:space="preserve">voors. here waer af niet ontfan </w:t>
      </w:r>
      <w:r w:rsidR="0093507B" w:rsidRPr="00A93FA6">
        <w:t xml:space="preserve">en </w:t>
      </w:r>
      <w:r w:rsidRPr="00A93FA6">
        <w:t>es omme</w:t>
      </w:r>
      <w:r w:rsidR="002F37FB" w:rsidRPr="00A93FA6">
        <w:t xml:space="preserve"> </w:t>
      </w:r>
      <w:r w:rsidR="00742D65" w:rsidRPr="00A93FA6">
        <w:t>8</w:t>
      </w:r>
      <w:r w:rsidRPr="00A93FA6">
        <w:t xml:space="preserve"> </w:t>
      </w:r>
      <w:r w:rsidR="008A36BE" w:rsidRPr="00A93FA6">
        <w:t>lb.</w:t>
      </w:r>
      <w:r w:rsidRPr="00A93FA6">
        <w:t xml:space="preserve"> par</w:t>
      </w:r>
      <w:r w:rsidR="00742D65" w:rsidRPr="00A93FA6">
        <w:t>.</w:t>
      </w:r>
    </w:p>
    <w:p w14:paraId="4C24A692" w14:textId="035487CB" w:rsidR="002F37FB" w:rsidRPr="00A93FA6" w:rsidRDefault="002F37FB" w:rsidP="00A639BE">
      <w:pPr>
        <w:spacing w:after="0" w:line="240" w:lineRule="auto"/>
        <w:contextualSpacing/>
      </w:pPr>
      <w:r w:rsidRPr="00A93FA6">
        <w:t>[Dit es betaelt bijder hant van meester Gilles]</w:t>
      </w:r>
    </w:p>
    <w:p w14:paraId="68AF89CE" w14:textId="261A5CB9" w:rsidR="00370BB5" w:rsidRPr="00A93FA6" w:rsidRDefault="00370BB5" w:rsidP="00A639BE">
      <w:pPr>
        <w:spacing w:after="0" w:line="240" w:lineRule="auto"/>
        <w:contextualSpacing/>
      </w:pPr>
    </w:p>
    <w:p w14:paraId="5C63F395" w14:textId="57A76DEC" w:rsidR="006B0157" w:rsidRPr="00A93FA6" w:rsidRDefault="006B0157" w:rsidP="00A639BE">
      <w:pPr>
        <w:spacing w:after="0" w:line="240" w:lineRule="auto"/>
        <w:contextualSpacing/>
      </w:pPr>
      <w:r w:rsidRPr="00A93FA6">
        <w:t xml:space="preserve">Zegher </w:t>
      </w:r>
      <w:r w:rsidR="00E073D2">
        <w:t>V</w:t>
      </w:r>
      <w:r w:rsidRPr="00A93FA6">
        <w:t xml:space="preserve">an </w:t>
      </w:r>
      <w:r w:rsidR="0093507B" w:rsidRPr="00A93FA6">
        <w:t>Waterloos</w:t>
      </w:r>
      <w:r w:rsidR="00A62DC7" w:rsidRPr="00A93FA6">
        <w:t xml:space="preserve"> </w:t>
      </w:r>
      <w:r w:rsidRPr="00A93FA6">
        <w:t>es ghewijst inde boete van</w:t>
      </w:r>
    </w:p>
    <w:p w14:paraId="118F6DFD" w14:textId="67F1830D" w:rsidR="006B0157" w:rsidRPr="00A93FA6" w:rsidRDefault="002F37FB" w:rsidP="00A639BE">
      <w:pPr>
        <w:spacing w:after="0" w:line="240" w:lineRule="auto"/>
        <w:contextualSpacing/>
      </w:pPr>
      <w:r w:rsidRPr="00A93FA6">
        <w:t>10</w:t>
      </w:r>
      <w:r w:rsidR="006B0157" w:rsidRPr="00A93FA6">
        <w:t xml:space="preserve"> </w:t>
      </w:r>
      <w:r w:rsidR="00A62DC7" w:rsidRPr="00A93FA6">
        <w:t>lb.</w:t>
      </w:r>
      <w:r w:rsidR="006B0157" w:rsidRPr="00A93FA6">
        <w:t xml:space="preserve"> par</w:t>
      </w:r>
      <w:r w:rsidRPr="00A93FA6">
        <w:t>.</w:t>
      </w:r>
      <w:r w:rsidR="006B0157" w:rsidRPr="00A93FA6">
        <w:t xml:space="preserve"> omme dat hij heeft ghest</w:t>
      </w:r>
      <w:r w:rsidR="00A62DC7" w:rsidRPr="00A93FA6">
        <w:t>e</w:t>
      </w:r>
      <w:r w:rsidR="006B0157" w:rsidRPr="00A93FA6">
        <w:t>ken of gheworpen</w:t>
      </w:r>
    </w:p>
    <w:p w14:paraId="7BADD5DD" w14:textId="6D35B5A9" w:rsidR="006B0157" w:rsidRPr="00A93FA6" w:rsidRDefault="006B0157" w:rsidP="00A639BE">
      <w:pPr>
        <w:spacing w:after="0" w:line="240" w:lineRule="auto"/>
        <w:contextualSpacing/>
      </w:pPr>
      <w:r w:rsidRPr="00A93FA6">
        <w:t xml:space="preserve">eenen wandelgeselle int water in </w:t>
      </w:r>
      <w:r w:rsidR="00A62DC7" w:rsidRPr="00A93FA6">
        <w:t>evelen</w:t>
      </w:r>
      <w:r w:rsidRPr="00A93FA6">
        <w:t xml:space="preserve"> moede</w:t>
      </w:r>
    </w:p>
    <w:p w14:paraId="12C11F3E" w14:textId="6917165C" w:rsidR="006B0157" w:rsidRPr="00A93FA6" w:rsidRDefault="002F37FB" w:rsidP="00A639BE">
      <w:pPr>
        <w:spacing w:after="0" w:line="240" w:lineRule="auto"/>
        <w:contextualSpacing/>
      </w:pPr>
      <w:r w:rsidRPr="00A93FA6">
        <w:t>[</w:t>
      </w:r>
      <w:r w:rsidR="00496C95" w:rsidRPr="00A93FA6">
        <w:t xml:space="preserve">Royé pour la </w:t>
      </w:r>
      <w:r w:rsidR="001136FE" w:rsidRPr="00A93FA6">
        <w:t>(onleesbaar)]</w:t>
      </w:r>
    </w:p>
    <w:p w14:paraId="43C57D4C" w14:textId="77777777" w:rsidR="002F37FB" w:rsidRPr="00A93FA6" w:rsidRDefault="002F37FB" w:rsidP="00A639BE">
      <w:pPr>
        <w:spacing w:after="0" w:line="240" w:lineRule="auto"/>
        <w:contextualSpacing/>
      </w:pPr>
    </w:p>
    <w:p w14:paraId="7C695850" w14:textId="50ED5C9D" w:rsidR="00370BB5" w:rsidRPr="00A93FA6" w:rsidRDefault="006B0157" w:rsidP="00A639BE">
      <w:pPr>
        <w:spacing w:after="0" w:line="240" w:lineRule="auto"/>
        <w:contextualSpacing/>
      </w:pPr>
      <w:r w:rsidRPr="00A93FA6">
        <w:t>Inden jae</w:t>
      </w:r>
      <w:r w:rsidR="00A62DC7" w:rsidRPr="00A93FA6">
        <w:t>rcu</w:t>
      </w:r>
      <w:r w:rsidR="007B1F96" w:rsidRPr="00A93FA6">
        <w:t>er</w:t>
      </w:r>
      <w:r w:rsidRPr="00A93FA6">
        <w:t xml:space="preserve"> anno LXVI </w:t>
      </w:r>
      <w:r w:rsidRPr="00A93FA6">
        <w:rPr>
          <w:b/>
          <w:bCs/>
        </w:rPr>
        <w:t>(1466)</w:t>
      </w:r>
      <w:r w:rsidR="00C85D97" w:rsidRPr="00A93FA6">
        <w:t>/</w:t>
      </w:r>
      <w:r w:rsidRPr="00A93FA6">
        <w:t xml:space="preserve"> zo was Jan </w:t>
      </w:r>
      <w:r w:rsidR="00A62DC7" w:rsidRPr="00A93FA6">
        <w:t>H</w:t>
      </w:r>
      <w:r w:rsidRPr="00A93FA6">
        <w:t>e</w:t>
      </w:r>
      <w:r w:rsidR="00A62DC7" w:rsidRPr="00A93FA6">
        <w:t>i</w:t>
      </w:r>
      <w:r w:rsidRPr="00A93FA6">
        <w:t>l</w:t>
      </w:r>
      <w:r w:rsidR="00A62DC7" w:rsidRPr="00A93FA6">
        <w:t>e</w:t>
      </w:r>
      <w:r w:rsidRPr="00A93FA6">
        <w:t>n ghe-</w:t>
      </w:r>
    </w:p>
    <w:p w14:paraId="0BDA01DD" w14:textId="29FD97E0" w:rsidR="006B0157" w:rsidRPr="00A93FA6" w:rsidRDefault="006B0157" w:rsidP="00A639BE">
      <w:pPr>
        <w:spacing w:after="0" w:line="240" w:lineRule="auto"/>
        <w:contextualSpacing/>
      </w:pPr>
      <w:r w:rsidRPr="00A93FA6">
        <w:t xml:space="preserve">wijst inde boete van </w:t>
      </w:r>
      <w:r w:rsidR="002F37FB" w:rsidRPr="00A93FA6">
        <w:t>3</w:t>
      </w:r>
      <w:r w:rsidRPr="00A93FA6">
        <w:t xml:space="preserve"> </w:t>
      </w:r>
      <w:r w:rsidR="00A62DC7" w:rsidRPr="00A93FA6">
        <w:t>lb.</w:t>
      </w:r>
      <w:r w:rsidRPr="00A93FA6">
        <w:t xml:space="preserve"> par</w:t>
      </w:r>
      <w:r w:rsidR="001F6E7C" w:rsidRPr="00A93FA6">
        <w:t>.</w:t>
      </w:r>
      <w:r w:rsidRPr="00A93FA6">
        <w:t xml:space="preserve"> omme dat hij ver-</w:t>
      </w:r>
    </w:p>
    <w:p w14:paraId="07B83A28" w14:textId="5B50C933" w:rsidR="006B0157" w:rsidRPr="00A93FA6" w:rsidRDefault="006B0157" w:rsidP="00A639BE">
      <w:pPr>
        <w:spacing w:after="0" w:line="240" w:lineRule="auto"/>
        <w:contextualSpacing/>
      </w:pPr>
      <w:r w:rsidRPr="00A93FA6">
        <w:t>sleghen hadde een ghe</w:t>
      </w:r>
      <w:r w:rsidR="00C85D97" w:rsidRPr="00A93FA6">
        <w:t>rechte</w:t>
      </w:r>
      <w:r w:rsidRPr="00A93FA6">
        <w:t xml:space="preserve"> stichele daer men</w:t>
      </w:r>
    </w:p>
    <w:p w14:paraId="7A07DFE8" w14:textId="5BA71397" w:rsidR="006B0157" w:rsidRPr="00A93FA6" w:rsidRDefault="006B0157" w:rsidP="00A639BE">
      <w:pPr>
        <w:spacing w:after="0" w:line="240" w:lineRule="auto"/>
        <w:contextualSpacing/>
      </w:pPr>
      <w:r w:rsidRPr="00A93FA6">
        <w:t xml:space="preserve">gaet up de </w:t>
      </w:r>
      <w:r w:rsidR="003C27C7" w:rsidRPr="00A93FA6">
        <w:t>s</w:t>
      </w:r>
      <w:r w:rsidRPr="00A93FA6">
        <w:t>tr</w:t>
      </w:r>
      <w:r w:rsidR="00C85D97" w:rsidRPr="00A93FA6">
        <w:t>eect</w:t>
      </w:r>
      <w:r w:rsidR="00C85D97" w:rsidRPr="00A93FA6">
        <w:rPr>
          <w:rStyle w:val="Voetnootmarkering"/>
        </w:rPr>
        <w:footnoteReference w:id="80"/>
      </w:r>
      <w:r w:rsidRPr="00A93FA6">
        <w:t xml:space="preserve"> bij den </w:t>
      </w:r>
      <w:r w:rsidR="002F37FB" w:rsidRPr="00A93FA6">
        <w:t>A</w:t>
      </w:r>
      <w:r w:rsidRPr="00A93FA6">
        <w:t>dic</w:t>
      </w:r>
      <w:r w:rsidR="001927BA" w:rsidRPr="00A93FA6">
        <w:rPr>
          <w:rStyle w:val="Voetnootmarkering"/>
        </w:rPr>
        <w:footnoteReference w:id="81"/>
      </w:r>
    </w:p>
    <w:p w14:paraId="4A7DF60F" w14:textId="77777777" w:rsidR="001927BA" w:rsidRDefault="001927BA" w:rsidP="00A639BE">
      <w:pPr>
        <w:spacing w:after="0" w:line="240" w:lineRule="auto"/>
        <w:contextualSpacing/>
      </w:pPr>
    </w:p>
    <w:p w14:paraId="316B5993" w14:textId="77777777" w:rsidR="00F61641" w:rsidRPr="00A93FA6" w:rsidRDefault="00F61641" w:rsidP="00A639BE">
      <w:pPr>
        <w:spacing w:after="0" w:line="240" w:lineRule="auto"/>
        <w:contextualSpacing/>
      </w:pPr>
    </w:p>
    <w:p w14:paraId="30836623" w14:textId="77777777" w:rsidR="002F37FB" w:rsidRPr="00A93FA6" w:rsidRDefault="002F37FB" w:rsidP="00A639BE">
      <w:pPr>
        <w:spacing w:after="0" w:line="240" w:lineRule="auto"/>
        <w:contextualSpacing/>
      </w:pPr>
    </w:p>
    <w:p w14:paraId="51081089" w14:textId="511D4585" w:rsidR="006B0157" w:rsidRPr="00A93FA6" w:rsidRDefault="006B0157" w:rsidP="00A639BE">
      <w:pPr>
        <w:spacing w:after="0" w:line="240" w:lineRule="auto"/>
        <w:contextualSpacing/>
      </w:pPr>
      <w:r w:rsidRPr="00A93FA6">
        <w:t xml:space="preserve">Boudins </w:t>
      </w:r>
      <w:r w:rsidR="002F37FB" w:rsidRPr="00A93FA6">
        <w:t>V</w:t>
      </w:r>
      <w:r w:rsidRPr="00A93FA6">
        <w:t>anden Storme wi</w:t>
      </w:r>
      <w:r w:rsidR="00404048" w:rsidRPr="00A93FA6">
        <w:t>j</w:t>
      </w:r>
      <w:r w:rsidRPr="00A93FA6">
        <w:t>f was ghebannen inden</w:t>
      </w:r>
    </w:p>
    <w:p w14:paraId="68671F7F" w14:textId="51B580E0" w:rsidR="006B0157" w:rsidRPr="00A93FA6" w:rsidRDefault="006B0157" w:rsidP="00A639BE">
      <w:pPr>
        <w:spacing w:after="0" w:line="240" w:lineRule="auto"/>
        <w:contextualSpacing/>
      </w:pPr>
      <w:r w:rsidRPr="00A93FA6">
        <w:t>jaer</w:t>
      </w:r>
      <w:r w:rsidR="00404048" w:rsidRPr="00A93FA6">
        <w:t>cuer</w:t>
      </w:r>
      <w:r w:rsidR="001927BA" w:rsidRPr="00A93FA6">
        <w:t xml:space="preserve"> anno</w:t>
      </w:r>
      <w:r w:rsidRPr="00A93FA6">
        <w:t xml:space="preserve"> LX</w:t>
      </w:r>
      <w:r w:rsidR="001927BA" w:rsidRPr="00A93FA6">
        <w:t xml:space="preserve">VI </w:t>
      </w:r>
      <w:r w:rsidR="001927BA" w:rsidRPr="00A93FA6">
        <w:rPr>
          <w:b/>
          <w:bCs/>
        </w:rPr>
        <w:t>(1466)</w:t>
      </w:r>
      <w:r w:rsidRPr="00A93FA6">
        <w:t xml:space="preserve"> </w:t>
      </w:r>
      <w:r w:rsidR="00515FC0" w:rsidRPr="00A93FA6">
        <w:t>3</w:t>
      </w:r>
      <w:r w:rsidRPr="00A93FA6">
        <w:t xml:space="preserve"> jaer up h</w:t>
      </w:r>
      <w:r w:rsidR="001927BA" w:rsidRPr="00A93FA6">
        <w:t>a</w:t>
      </w:r>
      <w:r w:rsidRPr="00A93FA6">
        <w:t xml:space="preserve">er </w:t>
      </w:r>
      <w:r w:rsidR="00404048" w:rsidRPr="00A93FA6">
        <w:t xml:space="preserve">een </w:t>
      </w:r>
      <w:r w:rsidRPr="00A93FA6">
        <w:t>oeyre</w:t>
      </w:r>
      <w:r w:rsidR="001927BA" w:rsidRPr="00A93FA6">
        <w:rPr>
          <w:rStyle w:val="Voetnootmarkering"/>
          <w:lang w:val="en-US"/>
        </w:rPr>
        <w:footnoteReference w:id="82"/>
      </w:r>
      <w:r w:rsidRPr="00A93FA6">
        <w:t xml:space="preserve"> ghe-</w:t>
      </w:r>
    </w:p>
    <w:p w14:paraId="7865F01E" w14:textId="00B82EC4" w:rsidR="006B0157" w:rsidRPr="00A93FA6" w:rsidRDefault="006B0157" w:rsidP="00A639BE">
      <w:pPr>
        <w:spacing w:after="0" w:line="240" w:lineRule="auto"/>
        <w:contextualSpacing/>
      </w:pPr>
      <w:r w:rsidRPr="00A93FA6">
        <w:t xml:space="preserve">composeert </w:t>
      </w:r>
      <w:r w:rsidR="00FF29B0" w:rsidRPr="00A93FA6">
        <w:t>bij</w:t>
      </w:r>
      <w:r w:rsidRPr="00A93FA6">
        <w:t xml:space="preserve"> mijnen he</w:t>
      </w:r>
      <w:r w:rsidR="001F6E7C" w:rsidRPr="00A93FA6">
        <w:t>e</w:t>
      </w:r>
      <w:r w:rsidRPr="00A93FA6">
        <w:t>re omme</w:t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0C66ED" w:rsidRPr="00A93FA6">
        <w:tab/>
      </w:r>
      <w:r w:rsidR="00742D65" w:rsidRPr="00A93FA6">
        <w:t>3</w:t>
      </w:r>
      <w:r w:rsidR="001927BA" w:rsidRPr="00A93FA6">
        <w:t xml:space="preserve"> sacke evene</w:t>
      </w:r>
      <w:r w:rsidR="0010246A" w:rsidRPr="00A93FA6">
        <w:t>n</w:t>
      </w:r>
      <w:r w:rsidR="001927BA" w:rsidRPr="00A93FA6">
        <w:rPr>
          <w:rStyle w:val="Voetnootmarkering"/>
        </w:rPr>
        <w:footnoteReference w:id="83"/>
      </w:r>
    </w:p>
    <w:p w14:paraId="51541FF9" w14:textId="744E7688" w:rsidR="006B0157" w:rsidRPr="00A93FA6" w:rsidRDefault="002F37FB" w:rsidP="00A639BE">
      <w:pPr>
        <w:spacing w:after="0" w:line="240" w:lineRule="auto"/>
        <w:contextualSpacing/>
      </w:pPr>
      <w:r w:rsidRPr="00A93FA6">
        <w:t>[Hier up onfaen bij meestre Gilles 1 sac evenen]</w:t>
      </w:r>
    </w:p>
    <w:p w14:paraId="30217AED" w14:textId="77777777" w:rsidR="002F37FB" w:rsidRPr="00A93FA6" w:rsidRDefault="002F37FB" w:rsidP="00A639BE">
      <w:pPr>
        <w:spacing w:after="0" w:line="240" w:lineRule="auto"/>
        <w:contextualSpacing/>
      </w:pPr>
    </w:p>
    <w:p w14:paraId="073A5A3D" w14:textId="70878752" w:rsidR="006B0157" w:rsidRPr="00A93FA6" w:rsidRDefault="006B0157" w:rsidP="00A639BE">
      <w:pPr>
        <w:spacing w:after="0" w:line="240" w:lineRule="auto"/>
        <w:contextualSpacing/>
      </w:pPr>
      <w:r w:rsidRPr="00A93FA6">
        <w:t xml:space="preserve">Jan </w:t>
      </w:r>
      <w:r w:rsidR="002F37FB" w:rsidRPr="00A93FA6">
        <w:t>V</w:t>
      </w:r>
      <w:r w:rsidRPr="00A93FA6">
        <w:t xml:space="preserve">anden </w:t>
      </w:r>
      <w:r w:rsidR="006E22E0" w:rsidRPr="00A93FA6">
        <w:t>Yvelg</w:t>
      </w:r>
      <w:r w:rsidR="00564916" w:rsidRPr="00A93FA6">
        <w:t>ate</w:t>
      </w:r>
      <w:r w:rsidR="002F37FB" w:rsidRPr="00A93FA6">
        <w:rPr>
          <w:rStyle w:val="Voetnootmarkering"/>
        </w:rPr>
        <w:footnoteReference w:id="84"/>
      </w:r>
      <w:r w:rsidR="006E22E0" w:rsidRPr="00A93FA6">
        <w:t xml:space="preserve"> was ghebanne</w:t>
      </w:r>
      <w:r w:rsidR="000D5493" w:rsidRPr="00A93FA6">
        <w:t>n</w:t>
      </w:r>
      <w:r w:rsidR="006E22E0" w:rsidRPr="00A93FA6">
        <w:t xml:space="preserve"> </w:t>
      </w:r>
      <w:r w:rsidR="002F37FB" w:rsidRPr="00A93FA6">
        <w:t xml:space="preserve">3 </w:t>
      </w:r>
      <w:r w:rsidR="006E22E0" w:rsidRPr="00A93FA6">
        <w:t>jaer up zi</w:t>
      </w:r>
      <w:r w:rsidR="002F37FB" w:rsidRPr="00A93FA6">
        <w:t>jn</w:t>
      </w:r>
    </w:p>
    <w:p w14:paraId="6544C946" w14:textId="3B1DF328" w:rsidR="006E22E0" w:rsidRPr="00A93FA6" w:rsidRDefault="006E22E0" w:rsidP="00A639BE">
      <w:pPr>
        <w:spacing w:after="0" w:line="240" w:lineRule="auto"/>
        <w:contextualSpacing/>
      </w:pPr>
      <w:r w:rsidRPr="00A93FA6">
        <w:t>ho</w:t>
      </w:r>
      <w:r w:rsidR="00564916" w:rsidRPr="00A93FA6">
        <w:t>e</w:t>
      </w:r>
      <w:r w:rsidR="00FF29B0" w:rsidRPr="00A93FA6">
        <w:t>r</w:t>
      </w:r>
      <w:r w:rsidRPr="00A93FA6">
        <w:t>e</w:t>
      </w:r>
      <w:r w:rsidR="00FF29B0" w:rsidRPr="00A93FA6">
        <w:rPr>
          <w:rStyle w:val="Voetnootmarkering"/>
        </w:rPr>
        <w:footnoteReference w:id="85"/>
      </w:r>
      <w:r w:rsidRPr="00A93FA6">
        <w:t xml:space="preserve"> om dat hij quam bij nacht</w:t>
      </w:r>
      <w:r w:rsidR="000D5493" w:rsidRPr="00A93FA6">
        <w:t>e</w:t>
      </w:r>
      <w:r w:rsidRPr="00A93FA6">
        <w:t xml:space="preserve"> in </w:t>
      </w:r>
      <w:r w:rsidR="00564916" w:rsidRPr="00A93FA6">
        <w:t>e</w:t>
      </w:r>
      <w:r w:rsidRPr="00A93FA6">
        <w:t>en</w:t>
      </w:r>
      <w:r w:rsidR="00FF29B0" w:rsidRPr="00A93FA6">
        <w:t>s</w:t>
      </w:r>
      <w:r w:rsidRPr="00A93FA6">
        <w:t xml:space="preserve"> </w:t>
      </w:r>
      <w:r w:rsidR="000D5493" w:rsidRPr="00A93FA6">
        <w:t>sc</w:t>
      </w:r>
      <w:r w:rsidRPr="00A93FA6">
        <w:t>a</w:t>
      </w:r>
      <w:r w:rsidR="000D5493" w:rsidRPr="00A93FA6">
        <w:t>mels</w:t>
      </w:r>
      <w:r w:rsidR="000D5493" w:rsidRPr="00A93FA6">
        <w:rPr>
          <w:rStyle w:val="Voetnootmarkering"/>
        </w:rPr>
        <w:footnoteReference w:id="86"/>
      </w:r>
    </w:p>
    <w:p w14:paraId="357DDBEA" w14:textId="66D09A7A" w:rsidR="006E22E0" w:rsidRPr="00A93FA6" w:rsidRDefault="006E22E0" w:rsidP="00A639BE">
      <w:pPr>
        <w:spacing w:after="0" w:line="240" w:lineRule="auto"/>
        <w:contextualSpacing/>
      </w:pPr>
      <w:r w:rsidRPr="00A93FA6">
        <w:t xml:space="preserve">mans huus ende clopte als vrient ende </w:t>
      </w:r>
      <w:r w:rsidR="00FF29B0" w:rsidRPr="00A93FA6">
        <w:t>inneghelaten</w:t>
      </w:r>
    </w:p>
    <w:p w14:paraId="0249B406" w14:textId="3A71CB32" w:rsidR="006E22E0" w:rsidRPr="00A93FA6" w:rsidRDefault="006E22E0" w:rsidP="00A639BE">
      <w:pPr>
        <w:spacing w:after="0" w:line="240" w:lineRule="auto"/>
        <w:contextualSpacing/>
      </w:pPr>
      <w:r w:rsidRPr="00A93FA6">
        <w:t>zijnde zo s</w:t>
      </w:r>
      <w:r w:rsidR="000D5493" w:rsidRPr="00A93FA6">
        <w:t>met</w:t>
      </w:r>
      <w:r w:rsidR="000D5493" w:rsidRPr="00A93FA6">
        <w:rPr>
          <w:rStyle w:val="Voetnootmarkering"/>
        </w:rPr>
        <w:footnoteReference w:id="87"/>
      </w:r>
      <w:r w:rsidR="00FF29B0" w:rsidRPr="00A93FA6">
        <w:t xml:space="preserve"> </w:t>
      </w:r>
      <w:r w:rsidRPr="00A93FA6">
        <w:t xml:space="preserve"> hij den man ende </w:t>
      </w:r>
      <w:r w:rsidR="00FF29B0" w:rsidRPr="00A93FA6">
        <w:t>z</w:t>
      </w:r>
      <w:r w:rsidRPr="00A93FA6">
        <w:t>ijn wijf en</w:t>
      </w:r>
      <w:r w:rsidR="00FF29B0" w:rsidRPr="00A93FA6">
        <w:t>de was</w:t>
      </w:r>
    </w:p>
    <w:p w14:paraId="1DC2948C" w14:textId="5255B3BF" w:rsidR="006E22E0" w:rsidRPr="00A93FA6" w:rsidRDefault="006E22E0" w:rsidP="00A639BE">
      <w:pPr>
        <w:spacing w:after="0" w:line="240" w:lineRule="auto"/>
        <w:contextualSpacing/>
      </w:pPr>
      <w:r w:rsidRPr="00A93FA6">
        <w:t>b</w:t>
      </w:r>
      <w:r w:rsidR="00FF29B0" w:rsidRPr="00A93FA6">
        <w:t>eroerte</w:t>
      </w:r>
      <w:r w:rsidR="00FF29B0" w:rsidRPr="00A93FA6">
        <w:rPr>
          <w:rStyle w:val="Voetnootmarkering"/>
        </w:rPr>
        <w:footnoteReference w:id="88"/>
      </w:r>
      <w:r w:rsidRPr="00A93FA6">
        <w:t xml:space="preserve"> in de ghebuerte</w:t>
      </w:r>
    </w:p>
    <w:p w14:paraId="3CDD8AA4" w14:textId="17F17130" w:rsidR="002F37FB" w:rsidRPr="00A93FA6" w:rsidRDefault="002F37FB" w:rsidP="00A639BE">
      <w:pPr>
        <w:spacing w:after="0" w:line="240" w:lineRule="auto"/>
        <w:contextualSpacing/>
      </w:pPr>
      <w:r w:rsidRPr="00A93FA6">
        <w:t>[Dezelve Jan was zinnen tijt uut]</w:t>
      </w:r>
    </w:p>
    <w:p w14:paraId="332AB495" w14:textId="77777777" w:rsidR="006E22E0" w:rsidRPr="00A93FA6" w:rsidRDefault="006E22E0" w:rsidP="00A639BE">
      <w:pPr>
        <w:spacing w:after="0" w:line="240" w:lineRule="auto"/>
        <w:contextualSpacing/>
      </w:pPr>
      <w:r w:rsidRPr="00A93FA6">
        <w:br w:type="page"/>
      </w:r>
    </w:p>
    <w:p w14:paraId="1499503B" w14:textId="248FF822" w:rsidR="006E22E0" w:rsidRPr="00A93FA6" w:rsidRDefault="000A2359" w:rsidP="00A639BE">
      <w:pPr>
        <w:spacing w:after="0" w:line="240" w:lineRule="auto"/>
        <w:contextualSpacing/>
        <w:rPr>
          <w:b/>
          <w:bCs/>
          <w:u w:val="single"/>
        </w:rPr>
      </w:pPr>
      <w:r w:rsidRPr="00A93FA6">
        <w:rPr>
          <w:b/>
          <w:bCs/>
          <w:u w:val="single"/>
        </w:rPr>
        <w:t>B</w:t>
      </w:r>
      <w:r w:rsidR="006E22E0" w:rsidRPr="00A93FA6">
        <w:rPr>
          <w:b/>
          <w:bCs/>
          <w:u w:val="single"/>
        </w:rPr>
        <w:t>lz 11</w:t>
      </w:r>
    </w:p>
    <w:p w14:paraId="422F04F2" w14:textId="2224C588" w:rsidR="002F37FB" w:rsidRPr="00A93FA6" w:rsidRDefault="002F37FB" w:rsidP="00A639BE">
      <w:pPr>
        <w:spacing w:after="0" w:line="240" w:lineRule="auto"/>
        <w:contextualSpacing/>
        <w:rPr>
          <w:b/>
          <w:bCs/>
          <w:u w:val="single"/>
        </w:rPr>
      </w:pPr>
      <w:r w:rsidRPr="00A93FA6">
        <w:rPr>
          <w:b/>
          <w:bCs/>
          <w:u w:val="single"/>
        </w:rPr>
        <w:t>folio 5 verso</w:t>
      </w:r>
    </w:p>
    <w:p w14:paraId="77BAB384" w14:textId="5085C93C" w:rsidR="002F37FB" w:rsidRPr="00A93FA6" w:rsidRDefault="002F37FB" w:rsidP="00A639BE">
      <w:pPr>
        <w:spacing w:after="0" w:line="240" w:lineRule="auto"/>
        <w:contextualSpacing/>
        <w:rPr>
          <w:b/>
          <w:bCs/>
          <w:u w:val="single"/>
        </w:rPr>
      </w:pPr>
    </w:p>
    <w:p w14:paraId="3785ED6C" w14:textId="1950539D" w:rsidR="002F37FB" w:rsidRPr="00A93FA6" w:rsidRDefault="002F37FB" w:rsidP="00A639BE">
      <w:pPr>
        <w:spacing w:after="0" w:line="240" w:lineRule="auto"/>
        <w:contextualSpacing/>
      </w:pPr>
      <w:r w:rsidRPr="00A93FA6">
        <w:t>(folio volledig doorstreept)</w:t>
      </w:r>
    </w:p>
    <w:p w14:paraId="36851490" w14:textId="77777777" w:rsidR="00A639BE" w:rsidRPr="00A93FA6" w:rsidRDefault="00A639BE" w:rsidP="00A639BE">
      <w:pPr>
        <w:spacing w:after="0" w:line="240" w:lineRule="auto"/>
        <w:contextualSpacing/>
        <w:rPr>
          <w:b/>
          <w:bCs/>
          <w:u w:val="single"/>
        </w:rPr>
      </w:pPr>
    </w:p>
    <w:p w14:paraId="138E4334" w14:textId="664B173A" w:rsidR="006E22E0" w:rsidRPr="00A93FA6" w:rsidRDefault="006E22E0" w:rsidP="00A639BE">
      <w:pPr>
        <w:spacing w:after="0" w:line="240" w:lineRule="auto"/>
        <w:contextualSpacing/>
      </w:pPr>
      <w:r w:rsidRPr="00A93FA6">
        <w:t xml:space="preserve">Willem </w:t>
      </w:r>
      <w:r w:rsidR="00E073D2">
        <w:t>D</w:t>
      </w:r>
      <w:r w:rsidRPr="00A93FA6">
        <w:t>e V</w:t>
      </w:r>
      <w:r w:rsidR="000D5493" w:rsidRPr="00A93FA6">
        <w:t>o</w:t>
      </w:r>
      <w:r w:rsidRPr="00A93FA6">
        <w:t>yst</w:t>
      </w:r>
      <w:r w:rsidR="00BC7A03" w:rsidRPr="00A93FA6">
        <w:rPr>
          <w:rStyle w:val="Voetnootmarkering"/>
        </w:rPr>
        <w:footnoteReference w:id="89"/>
      </w:r>
      <w:r w:rsidRPr="00A93FA6">
        <w:t xml:space="preserve"> was ghebannen </w:t>
      </w:r>
      <w:r w:rsidR="002F37FB" w:rsidRPr="00A93FA6">
        <w:t>3</w:t>
      </w:r>
      <w:r w:rsidRPr="00A93FA6">
        <w:t xml:space="preserve"> jaer up zijn h</w:t>
      </w:r>
      <w:r w:rsidR="00283AF4" w:rsidRPr="00A93FA6">
        <w:t>oe</w:t>
      </w:r>
      <w:r w:rsidR="00A639BE" w:rsidRPr="00A93FA6">
        <w:t>r</w:t>
      </w:r>
      <w:r w:rsidR="00283AF4" w:rsidRPr="00A93FA6">
        <w:t>e</w:t>
      </w:r>
      <w:r w:rsidR="00564916" w:rsidRPr="00A93FA6">
        <w:rPr>
          <w:rStyle w:val="Voetnootmarkering"/>
        </w:rPr>
        <w:footnoteReference w:id="90"/>
      </w:r>
    </w:p>
    <w:p w14:paraId="272EE896" w14:textId="2767A7FE" w:rsidR="006E22E0" w:rsidRPr="00A93FA6" w:rsidRDefault="006E22E0" w:rsidP="00A639BE">
      <w:pPr>
        <w:spacing w:after="0" w:line="240" w:lineRule="auto"/>
        <w:contextualSpacing/>
      </w:pPr>
      <w:r w:rsidRPr="00A93FA6">
        <w:t xml:space="preserve">den </w:t>
      </w:r>
      <w:r w:rsidR="00A36A8D" w:rsidRPr="00A93FA6">
        <w:t>IIII</w:t>
      </w:r>
      <w:r w:rsidRPr="00F61641">
        <w:rPr>
          <w:vertAlign w:val="superscript"/>
        </w:rPr>
        <w:t>sten</w:t>
      </w:r>
      <w:r w:rsidRPr="00A93FA6">
        <w:t xml:space="preserve"> dach van bra</w:t>
      </w:r>
      <w:r w:rsidR="006F28DD" w:rsidRPr="00A93FA6">
        <w:t>ec</w:t>
      </w:r>
      <w:r w:rsidRPr="00A93FA6">
        <w:t xml:space="preserve">maent anno LXVII </w:t>
      </w:r>
      <w:r w:rsidRPr="00A93FA6">
        <w:rPr>
          <w:b/>
          <w:bCs/>
        </w:rPr>
        <w:t>(1467)</w:t>
      </w:r>
      <w:r w:rsidRPr="00A93FA6">
        <w:t xml:space="preserve"> omme de ruuthede</w:t>
      </w:r>
      <w:r w:rsidR="006F28DD" w:rsidRPr="00A93FA6">
        <w:rPr>
          <w:rStyle w:val="Voetnootmarkering"/>
        </w:rPr>
        <w:footnoteReference w:id="91"/>
      </w:r>
    </w:p>
    <w:p w14:paraId="1CE58AC0" w14:textId="56EFFD1A" w:rsidR="006E22E0" w:rsidRPr="00A93FA6" w:rsidRDefault="006E22E0" w:rsidP="00A639BE">
      <w:pPr>
        <w:spacing w:after="0" w:line="240" w:lineRule="auto"/>
        <w:contextualSpacing/>
      </w:pPr>
      <w:r w:rsidRPr="00A93FA6">
        <w:t>en</w:t>
      </w:r>
      <w:r w:rsidR="000D5493" w:rsidRPr="00A93FA6">
        <w:t>de</w:t>
      </w:r>
      <w:r w:rsidRPr="00A93FA6">
        <w:t xml:space="preserve"> o</w:t>
      </w:r>
      <w:r w:rsidR="003C27C7" w:rsidRPr="00A93FA6">
        <w:t>nnuthede</w:t>
      </w:r>
      <w:r w:rsidR="002C5614" w:rsidRPr="00A93FA6">
        <w:t>/</w:t>
      </w:r>
      <w:r w:rsidRPr="00A93FA6">
        <w:t>die hij besi</w:t>
      </w:r>
      <w:r w:rsidR="006F28DD" w:rsidRPr="00A93FA6">
        <w:t>c</w:t>
      </w:r>
      <w:r w:rsidRPr="00A93FA6">
        <w:t>hde</w:t>
      </w:r>
      <w:r w:rsidR="006F28DD" w:rsidRPr="00A93FA6">
        <w:rPr>
          <w:rStyle w:val="Voetnootmarkering"/>
        </w:rPr>
        <w:footnoteReference w:id="92"/>
      </w:r>
      <w:r w:rsidRPr="00A93FA6">
        <w:t xml:space="preserve"> up zijn wi</w:t>
      </w:r>
      <w:r w:rsidR="002C5614" w:rsidRPr="00A93FA6">
        <w:t>j</w:t>
      </w:r>
      <w:r w:rsidRPr="00A93FA6">
        <w:t>f bij daghe</w:t>
      </w:r>
    </w:p>
    <w:p w14:paraId="52570E30" w14:textId="525EC8BE" w:rsidR="006E22E0" w:rsidRPr="00A93FA6" w:rsidRDefault="006E22E0" w:rsidP="00A639BE">
      <w:pPr>
        <w:spacing w:after="0" w:line="240" w:lineRule="auto"/>
        <w:contextualSpacing/>
      </w:pPr>
      <w:r w:rsidRPr="00A93FA6">
        <w:t>ende bij nach</w:t>
      </w:r>
      <w:r w:rsidR="002C5614" w:rsidRPr="00A93FA6">
        <w:t>te/</w:t>
      </w:r>
      <w:r w:rsidRPr="00A93FA6">
        <w:t xml:space="preserve"> gecomposeert bij mijnen here omme</w:t>
      </w:r>
      <w:r w:rsidRPr="00A93FA6">
        <w:tab/>
      </w:r>
      <w:r w:rsidR="00742D65" w:rsidRPr="00A93FA6">
        <w:t>6</w:t>
      </w:r>
      <w:r w:rsidRPr="00A93FA6">
        <w:t xml:space="preserve"> </w:t>
      </w:r>
      <w:r w:rsidR="008A36BE" w:rsidRPr="00A93FA6">
        <w:t>lb.</w:t>
      </w:r>
      <w:r w:rsidRPr="00A93FA6">
        <w:t xml:space="preserve"> </w:t>
      </w:r>
      <w:r w:rsidR="00742D65" w:rsidRPr="00A93FA6">
        <w:t>6</w:t>
      </w:r>
      <w:r w:rsidRPr="00A93FA6">
        <w:t xml:space="preserve"> s. par</w:t>
      </w:r>
      <w:r w:rsidR="00D43C31" w:rsidRPr="00A93FA6">
        <w:t>.</w:t>
      </w:r>
    </w:p>
    <w:p w14:paraId="508DC7E3" w14:textId="1E8DE96A" w:rsidR="006E22E0" w:rsidRPr="00A93FA6" w:rsidRDefault="006E22E0" w:rsidP="00A639BE">
      <w:pPr>
        <w:spacing w:after="0" w:line="240" w:lineRule="auto"/>
        <w:contextualSpacing/>
      </w:pPr>
      <w:r w:rsidRPr="00A93FA6">
        <w:t>ende twe</w:t>
      </w:r>
      <w:r w:rsidR="002C5614" w:rsidRPr="00A93FA6">
        <w:t>e</w:t>
      </w:r>
      <w:r w:rsidRPr="00A93FA6">
        <w:t>war</w:t>
      </w:r>
      <w:r w:rsidR="002C5614" w:rsidRPr="00A93FA6">
        <w:t>f</w:t>
      </w:r>
      <w:r w:rsidR="00E354CF" w:rsidRPr="00A93FA6">
        <w:rPr>
          <w:rStyle w:val="Voetnootmarkering"/>
        </w:rPr>
        <w:footnoteReference w:id="93"/>
      </w:r>
      <w:r w:rsidRPr="00A93FA6">
        <w:t xml:space="preserve"> te gane te Roubais zonder </w:t>
      </w:r>
      <w:r w:rsidR="00E354CF" w:rsidRPr="00A93FA6">
        <w:t>mijns h</w:t>
      </w:r>
      <w:r w:rsidR="00085AED" w:rsidRPr="00A93FA6">
        <w:t>eren cost</w:t>
      </w:r>
    </w:p>
    <w:p w14:paraId="3BFF5F57" w14:textId="4EF970DC" w:rsidR="006E22E0" w:rsidRPr="00A93FA6" w:rsidRDefault="006E22E0" w:rsidP="00A639BE">
      <w:pPr>
        <w:spacing w:after="0" w:line="240" w:lineRule="auto"/>
        <w:contextualSpacing/>
      </w:pPr>
    </w:p>
    <w:p w14:paraId="526B831C" w14:textId="7C63BFF1" w:rsidR="006E22E0" w:rsidRPr="00A93FA6" w:rsidRDefault="006E22E0" w:rsidP="00A639BE">
      <w:pPr>
        <w:spacing w:after="0" w:line="240" w:lineRule="auto"/>
        <w:contextualSpacing/>
      </w:pPr>
      <w:bookmarkStart w:id="3" w:name="_Hlk139431723"/>
      <w:r w:rsidRPr="00A93FA6">
        <w:t xml:space="preserve">Jan </w:t>
      </w:r>
      <w:r w:rsidR="00085AED" w:rsidRPr="00A93FA6">
        <w:t>Lievins alias</w:t>
      </w:r>
      <w:r w:rsidRPr="00A93FA6">
        <w:t xml:space="preserve"> de Tsammele</w:t>
      </w:r>
      <w:r w:rsidR="002C5614" w:rsidRPr="00A93FA6">
        <w:t>e</w:t>
      </w:r>
      <w:r w:rsidRPr="00A93FA6">
        <w:t xml:space="preserve">re was ghebannen up </w:t>
      </w:r>
      <w:r w:rsidR="002F37FB" w:rsidRPr="00A93FA6">
        <w:t>O</w:t>
      </w:r>
      <w:r w:rsidRPr="00A93FA6">
        <w:t>nse</w:t>
      </w:r>
      <w:r w:rsidR="00085AED" w:rsidRPr="00A93FA6">
        <w:t>r</w:t>
      </w:r>
    </w:p>
    <w:p w14:paraId="2E6B89B9" w14:textId="02D08074" w:rsidR="006E22E0" w:rsidRPr="00A93FA6" w:rsidRDefault="002F37FB" w:rsidP="00A639BE">
      <w:pPr>
        <w:spacing w:after="0" w:line="240" w:lineRule="auto"/>
        <w:contextualSpacing/>
      </w:pPr>
      <w:r w:rsidRPr="00A93FA6">
        <w:t>V</w:t>
      </w:r>
      <w:r w:rsidR="006E22E0" w:rsidRPr="00A93FA6">
        <w:t>rouwe</w:t>
      </w:r>
      <w:r w:rsidR="00085AED" w:rsidRPr="00A93FA6">
        <w:t xml:space="preserve">n </w:t>
      </w:r>
      <w:r w:rsidR="006E22E0" w:rsidRPr="00A93FA6">
        <w:t xml:space="preserve">dach </w:t>
      </w:r>
      <w:r w:rsidR="00E354CF" w:rsidRPr="00A93FA6">
        <w:t>Lic</w:t>
      </w:r>
      <w:r w:rsidR="006E22E0" w:rsidRPr="00A93FA6">
        <w:t>htm</w:t>
      </w:r>
      <w:r w:rsidR="00E354CF" w:rsidRPr="00A93FA6">
        <w:t>e</w:t>
      </w:r>
      <w:r w:rsidR="006E22E0" w:rsidRPr="00A93FA6">
        <w:t>sse</w:t>
      </w:r>
      <w:r w:rsidR="00E354CF" w:rsidRPr="00A93FA6">
        <w:rPr>
          <w:rStyle w:val="Voetnootmarkering"/>
        </w:rPr>
        <w:footnoteReference w:id="94"/>
      </w:r>
      <w:r w:rsidR="006E22E0" w:rsidRPr="00A93FA6">
        <w:t xml:space="preserve"> ann</w:t>
      </w:r>
      <w:r w:rsidR="00E354CF" w:rsidRPr="00A93FA6">
        <w:t>o</w:t>
      </w:r>
      <w:r w:rsidR="006E22E0" w:rsidRPr="00A93FA6">
        <w:t xml:space="preserve"> LXVII </w:t>
      </w:r>
      <w:r w:rsidR="006E22E0" w:rsidRPr="00A93FA6">
        <w:rPr>
          <w:b/>
          <w:bCs/>
        </w:rPr>
        <w:t xml:space="preserve">(1467) </w:t>
      </w:r>
      <w:r w:rsidRPr="00F61641">
        <w:t>10</w:t>
      </w:r>
      <w:r w:rsidR="006E22E0" w:rsidRPr="00F61641">
        <w:t xml:space="preserve"> jaer</w:t>
      </w:r>
    </w:p>
    <w:p w14:paraId="24A596D2" w14:textId="2D32FCEA" w:rsidR="006E22E0" w:rsidRPr="00A93FA6" w:rsidRDefault="002F37FB" w:rsidP="00A639BE">
      <w:pPr>
        <w:spacing w:after="0" w:line="240" w:lineRule="auto"/>
        <w:contextualSpacing/>
      </w:pPr>
      <w:r w:rsidRPr="00A93FA6">
        <w:t>[Hier af</w:t>
      </w:r>
      <w:r w:rsidR="00515FC0" w:rsidRPr="00A93FA6">
        <w:t xml:space="preserve"> justicie ghedaen</w:t>
      </w:r>
      <w:r w:rsidRPr="00A93FA6">
        <w:t>]</w:t>
      </w:r>
    </w:p>
    <w:bookmarkEnd w:id="3"/>
    <w:p w14:paraId="2CCE6EF7" w14:textId="77777777" w:rsidR="002F37FB" w:rsidRPr="00A93FA6" w:rsidRDefault="002F37FB" w:rsidP="00A639BE">
      <w:pPr>
        <w:spacing w:after="0" w:line="240" w:lineRule="auto"/>
        <w:contextualSpacing/>
      </w:pPr>
    </w:p>
    <w:p w14:paraId="7B5DD315" w14:textId="6173D48F" w:rsidR="006E22E0" w:rsidRPr="00A93FA6" w:rsidRDefault="006E22E0" w:rsidP="00A639BE">
      <w:pPr>
        <w:spacing w:after="0" w:line="240" w:lineRule="auto"/>
        <w:contextualSpacing/>
      </w:pPr>
      <w:r w:rsidRPr="00A93FA6">
        <w:t xml:space="preserve">Item de zelve Jan </w:t>
      </w:r>
      <w:r w:rsidR="00085AED" w:rsidRPr="00A93FA6">
        <w:t>Lievins</w:t>
      </w:r>
      <w:r w:rsidRPr="00A93FA6">
        <w:t xml:space="preserve"> was ghebannen geweest</w:t>
      </w:r>
    </w:p>
    <w:p w14:paraId="4B567379" w14:textId="13DC9B50" w:rsidR="006E22E0" w:rsidRPr="00A93FA6" w:rsidRDefault="006E22E0" w:rsidP="00A639BE">
      <w:pPr>
        <w:spacing w:after="0" w:line="240" w:lineRule="auto"/>
        <w:contextualSpacing/>
      </w:pPr>
      <w:r w:rsidRPr="00A93FA6">
        <w:t>voor de date</w:t>
      </w:r>
      <w:r w:rsidR="002C5614" w:rsidRPr="00A93FA6">
        <w:t>/</w:t>
      </w:r>
      <w:r w:rsidRPr="00A93FA6">
        <w:t xml:space="preserve"> dat de voors</w:t>
      </w:r>
      <w:r w:rsidR="002F37FB" w:rsidRPr="00A93FA6">
        <w:t>.</w:t>
      </w:r>
      <w:r w:rsidRPr="00A93FA6">
        <w:t xml:space="preserve"> baillu a</w:t>
      </w:r>
      <w:r w:rsidR="00085AED" w:rsidRPr="00A93FA6">
        <w:t>e</w:t>
      </w:r>
      <w:r w:rsidRPr="00A93FA6">
        <w:t>n quam</w:t>
      </w:r>
      <w:r w:rsidR="002C5614" w:rsidRPr="00A93FA6">
        <w:t>/</w:t>
      </w:r>
      <w:r w:rsidRPr="00A93FA6">
        <w:t xml:space="preserve"> daer</w:t>
      </w:r>
    </w:p>
    <w:p w14:paraId="47CA3928" w14:textId="760F56B1" w:rsidR="006E22E0" w:rsidRPr="00A93FA6" w:rsidRDefault="006E22E0" w:rsidP="00A639BE">
      <w:pPr>
        <w:spacing w:after="0" w:line="240" w:lineRule="auto"/>
        <w:contextualSpacing/>
      </w:pPr>
      <w:r w:rsidRPr="00A93FA6">
        <w:t xml:space="preserve">af dat Joos Boyens heeft ghecomposeert omme </w:t>
      </w:r>
      <w:r w:rsidR="002F37FB" w:rsidRPr="00A93FA6">
        <w:t>4</w:t>
      </w:r>
      <w:r w:rsidRPr="00A93FA6">
        <w:t xml:space="preserve"> sacke</w:t>
      </w:r>
    </w:p>
    <w:p w14:paraId="61F96E26" w14:textId="5B518A72" w:rsidR="006E22E0" w:rsidRPr="00A93FA6" w:rsidRDefault="006E22E0" w:rsidP="00A639BE">
      <w:pPr>
        <w:spacing w:after="0" w:line="240" w:lineRule="auto"/>
        <w:contextualSpacing/>
      </w:pPr>
      <w:r w:rsidRPr="00A93FA6">
        <w:t>e</w:t>
      </w:r>
      <w:r w:rsidR="00E354CF" w:rsidRPr="00A93FA6">
        <w:t>ve</w:t>
      </w:r>
      <w:r w:rsidR="002C5614" w:rsidRPr="00A93FA6">
        <w:t>n</w:t>
      </w:r>
      <w:r w:rsidR="00E354CF" w:rsidRPr="00A93FA6">
        <w:t>en</w:t>
      </w:r>
      <w:r w:rsidR="00CC2CAB" w:rsidRPr="00A93FA6">
        <w:t xml:space="preserve"> dies salder</w:t>
      </w:r>
      <w:r w:rsidR="00015B86" w:rsidRPr="00A93FA6">
        <w:rPr>
          <w:rStyle w:val="Voetnootmarkering"/>
        </w:rPr>
        <w:footnoteReference w:id="95"/>
      </w:r>
      <w:r w:rsidR="00CC2CAB" w:rsidRPr="00A93FA6">
        <w:t xml:space="preserve"> Gillijs Tus</w:t>
      </w:r>
      <w:r w:rsidR="00085AED" w:rsidRPr="00A93FA6">
        <w:t>c</w:t>
      </w:r>
      <w:r w:rsidR="00CC2CAB" w:rsidRPr="00A93FA6">
        <w:t>aens toe gheven 5</w:t>
      </w:r>
      <w:r w:rsidR="00BC6CB1" w:rsidRPr="00A93FA6">
        <w:t xml:space="preserve"> </w:t>
      </w:r>
      <w:r w:rsidR="00CC2CAB" w:rsidRPr="00A93FA6">
        <w:t>sac</w:t>
      </w:r>
    </w:p>
    <w:p w14:paraId="2F62E563" w14:textId="02C5F0B8" w:rsidR="00CC2CAB" w:rsidRPr="00A93FA6" w:rsidRDefault="00CC2CAB" w:rsidP="00A639BE">
      <w:pPr>
        <w:spacing w:after="0" w:line="240" w:lineRule="auto"/>
        <w:contextualSpacing/>
        <w:rPr>
          <w:lang w:val="en-US"/>
        </w:rPr>
      </w:pPr>
      <w:r w:rsidRPr="00A93FA6">
        <w:rPr>
          <w:lang w:val="en-US"/>
        </w:rPr>
        <w:t>e</w:t>
      </w:r>
      <w:r w:rsidR="00346B96" w:rsidRPr="00A93FA6">
        <w:rPr>
          <w:lang w:val="en-US"/>
        </w:rPr>
        <w:t>ve</w:t>
      </w:r>
      <w:r w:rsidR="002C5614" w:rsidRPr="00A93FA6">
        <w:rPr>
          <w:lang w:val="en-US"/>
        </w:rPr>
        <w:t>n</w:t>
      </w:r>
      <w:r w:rsidR="00346B96" w:rsidRPr="00A93FA6">
        <w:rPr>
          <w:lang w:val="en-US"/>
        </w:rPr>
        <w:t>en</w:t>
      </w:r>
      <w:r w:rsidR="00BC6CB1" w:rsidRPr="00A93FA6">
        <w:rPr>
          <w:rStyle w:val="Voetnootmarkering"/>
        </w:rPr>
        <w:footnoteReference w:id="96"/>
      </w:r>
    </w:p>
    <w:p w14:paraId="26B195D4" w14:textId="0F5B4B62" w:rsidR="00346B96" w:rsidRPr="00A93FA6" w:rsidRDefault="002F37FB" w:rsidP="00A639BE">
      <w:pPr>
        <w:spacing w:after="0" w:line="240" w:lineRule="auto"/>
        <w:contextualSpacing/>
        <w:rPr>
          <w:lang w:val="en-US"/>
        </w:rPr>
      </w:pPr>
      <w:r w:rsidRPr="00A93FA6">
        <w:rPr>
          <w:lang w:val="en-US"/>
        </w:rPr>
        <w:t>[Roye pour la</w:t>
      </w:r>
      <w:r w:rsidR="00AD41D0" w:rsidRPr="00A93FA6">
        <w:rPr>
          <w:lang w:val="en-US"/>
        </w:rPr>
        <w:t xml:space="preserve"> (voorseide?)</w:t>
      </w:r>
      <w:r w:rsidRPr="00A93FA6">
        <w:rPr>
          <w:lang w:val="en-US"/>
        </w:rPr>
        <w:t xml:space="preserve"> cause]</w:t>
      </w:r>
    </w:p>
    <w:p w14:paraId="18967750" w14:textId="77777777" w:rsidR="002F37FB" w:rsidRPr="00A93FA6" w:rsidRDefault="002F37FB" w:rsidP="00A639BE">
      <w:pPr>
        <w:spacing w:after="0" w:line="240" w:lineRule="auto"/>
        <w:contextualSpacing/>
        <w:rPr>
          <w:lang w:val="en-US"/>
        </w:rPr>
      </w:pPr>
    </w:p>
    <w:p w14:paraId="3FBC37F3" w14:textId="0F606275" w:rsidR="00346B96" w:rsidRPr="00A93FA6" w:rsidRDefault="00346B96" w:rsidP="00A639BE">
      <w:pPr>
        <w:spacing w:after="0" w:line="240" w:lineRule="auto"/>
        <w:contextualSpacing/>
      </w:pPr>
      <w:r w:rsidRPr="00A93FA6">
        <w:t xml:space="preserve">Lievin </w:t>
      </w:r>
      <w:r w:rsidR="00E073D2">
        <w:t>D</w:t>
      </w:r>
      <w:r w:rsidRPr="00A93FA6">
        <w:t>e Slachmulder</w:t>
      </w:r>
      <w:r w:rsidR="00BC6CB1" w:rsidRPr="00A93FA6">
        <w:t>e</w:t>
      </w:r>
      <w:r w:rsidRPr="00A93FA6">
        <w:t xml:space="preserve"> was ghebannen </w:t>
      </w:r>
      <w:r w:rsidR="002F37FB" w:rsidRPr="00A93FA6">
        <w:t>1</w:t>
      </w:r>
      <w:r w:rsidRPr="00A93FA6">
        <w:t xml:space="preserve"> jaer </w:t>
      </w:r>
      <w:r w:rsidR="00BC6CB1" w:rsidRPr="00A93FA6">
        <w:t xml:space="preserve">(doorstreept: </w:t>
      </w:r>
      <w:r w:rsidRPr="00A93FA6">
        <w:t>omme</w:t>
      </w:r>
      <w:r w:rsidR="00283AF4" w:rsidRPr="00A93FA6">
        <w:t>)</w:t>
      </w:r>
    </w:p>
    <w:p w14:paraId="19F2B82F" w14:textId="663D61DC" w:rsidR="00346B96" w:rsidRPr="00A93FA6" w:rsidRDefault="00346B96" w:rsidP="00A639BE">
      <w:pPr>
        <w:spacing w:after="0" w:line="240" w:lineRule="auto"/>
        <w:contextualSpacing/>
      </w:pPr>
      <w:r w:rsidRPr="00A93FA6">
        <w:t xml:space="preserve">int jaer anno LXVI </w:t>
      </w:r>
      <w:r w:rsidRPr="00A93FA6">
        <w:rPr>
          <w:b/>
          <w:bCs/>
        </w:rPr>
        <w:t xml:space="preserve">(1466) </w:t>
      </w:r>
      <w:r w:rsidRPr="00A93FA6">
        <w:t>omme ze</w:t>
      </w:r>
      <w:r w:rsidR="00BC6CB1" w:rsidRPr="00A93FA6">
        <w:t>kere</w:t>
      </w:r>
      <w:r w:rsidRPr="00A93FA6">
        <w:t xml:space="preserve"> rude woorden die</w:t>
      </w:r>
    </w:p>
    <w:p w14:paraId="47890A51" w14:textId="793FE57C" w:rsidR="00346B96" w:rsidRPr="00A93FA6" w:rsidRDefault="00346B96" w:rsidP="00A639BE">
      <w:pPr>
        <w:spacing w:after="0" w:line="240" w:lineRule="auto"/>
        <w:contextualSpacing/>
      </w:pPr>
      <w:r w:rsidRPr="00A93FA6">
        <w:t xml:space="preserve">hij sprac op de </w:t>
      </w:r>
      <w:r w:rsidR="00283AF4" w:rsidRPr="00A93FA6">
        <w:t xml:space="preserve">(doorstreept: </w:t>
      </w:r>
      <w:r w:rsidRPr="00A93FA6">
        <w:t>w</w:t>
      </w:r>
      <w:r w:rsidR="008F3F74" w:rsidRPr="00A93FA6">
        <w:t>oo</w:t>
      </w:r>
      <w:r w:rsidR="00283AF4" w:rsidRPr="00A93FA6">
        <w:t>)</w:t>
      </w:r>
      <w:r w:rsidRPr="00A93FA6">
        <w:t xml:space="preserve"> </w:t>
      </w:r>
      <w:r w:rsidR="00CD0D64" w:rsidRPr="00A93FA6">
        <w:t>j</w:t>
      </w:r>
      <w:r w:rsidRPr="00A93FA6">
        <w:t>o</w:t>
      </w:r>
      <w:r w:rsidR="0040653A" w:rsidRPr="00A93FA6">
        <w:t>uf</w:t>
      </w:r>
      <w:r w:rsidR="00085AED" w:rsidRPr="00A93FA6">
        <w:t>f</w:t>
      </w:r>
      <w:r w:rsidRPr="00A93FA6">
        <w:t>rouwe van den hospitale</w:t>
      </w:r>
    </w:p>
    <w:p w14:paraId="72FFAC71" w14:textId="78F8DEE3" w:rsidR="00346B96" w:rsidRPr="00A93FA6" w:rsidRDefault="008F3F74" w:rsidP="00A639BE">
      <w:pPr>
        <w:spacing w:after="0" w:line="240" w:lineRule="auto"/>
        <w:contextualSpacing/>
      </w:pPr>
      <w:r w:rsidRPr="00A93FA6">
        <w:t>[zinnen tij</w:t>
      </w:r>
      <w:r w:rsidR="001F6E7C" w:rsidRPr="00A93FA6">
        <w:t>t</w:t>
      </w:r>
      <w:r w:rsidRPr="00A93FA6">
        <w:t xml:space="preserve"> es uut]</w:t>
      </w:r>
    </w:p>
    <w:p w14:paraId="53B6BF5B" w14:textId="77777777" w:rsidR="008F3F74" w:rsidRPr="00A93FA6" w:rsidRDefault="008F3F74" w:rsidP="00A639BE">
      <w:pPr>
        <w:spacing w:after="0" w:line="240" w:lineRule="auto"/>
        <w:contextualSpacing/>
      </w:pPr>
    </w:p>
    <w:p w14:paraId="4411120E" w14:textId="4AC3122F" w:rsidR="00346B96" w:rsidRPr="00A93FA6" w:rsidRDefault="00346B96" w:rsidP="00A639BE">
      <w:pPr>
        <w:spacing w:after="0" w:line="240" w:lineRule="auto"/>
        <w:contextualSpacing/>
      </w:pPr>
      <w:r w:rsidRPr="00A93FA6">
        <w:t xml:space="preserve">Wijnant </w:t>
      </w:r>
      <w:r w:rsidR="00E073D2">
        <w:t>D</w:t>
      </w:r>
      <w:r w:rsidRPr="00A93FA6">
        <w:t>e Ketele was ghebanne</w:t>
      </w:r>
      <w:r w:rsidR="008F3F74" w:rsidRPr="00A93FA6">
        <w:t>n</w:t>
      </w:r>
      <w:r w:rsidRPr="00A93FA6">
        <w:t xml:space="preserve"> int jaer LXVII </w:t>
      </w:r>
      <w:r w:rsidRPr="00A93FA6">
        <w:rPr>
          <w:b/>
          <w:bCs/>
        </w:rPr>
        <w:t>(1467)</w:t>
      </w:r>
      <w:r w:rsidRPr="00A93FA6">
        <w:t xml:space="preserve"> </w:t>
      </w:r>
    </w:p>
    <w:p w14:paraId="562D3AD4" w14:textId="09F73B84" w:rsidR="00346B96" w:rsidRPr="00A93FA6" w:rsidRDefault="008F3F74" w:rsidP="00A639BE">
      <w:pPr>
        <w:spacing w:after="0" w:line="240" w:lineRule="auto"/>
        <w:contextualSpacing/>
      </w:pPr>
      <w:r w:rsidRPr="00A93FA6">
        <w:t>3</w:t>
      </w:r>
      <w:r w:rsidR="00346B96" w:rsidRPr="00A93FA6">
        <w:t xml:space="preserve"> jaer up zijn h</w:t>
      </w:r>
      <w:r w:rsidR="00283AF4" w:rsidRPr="00A93FA6">
        <w:t>oe</w:t>
      </w:r>
      <w:r w:rsidRPr="00A93FA6">
        <w:t>r</w:t>
      </w:r>
      <w:r w:rsidR="00283AF4" w:rsidRPr="00A93FA6">
        <w:t>e</w:t>
      </w:r>
      <w:r w:rsidR="00346B96" w:rsidRPr="00A93FA6">
        <w:t xml:space="preserve"> omme de quade in</w:t>
      </w:r>
      <w:r w:rsidR="00CD0D64" w:rsidRPr="00A93FA6">
        <w:t>iurieuse</w:t>
      </w:r>
    </w:p>
    <w:p w14:paraId="59A5D082" w14:textId="55A7EA17" w:rsidR="00346B96" w:rsidRPr="00A93FA6" w:rsidRDefault="00346B96" w:rsidP="00A639BE">
      <w:pPr>
        <w:spacing w:after="0" w:line="240" w:lineRule="auto"/>
        <w:contextualSpacing/>
      </w:pPr>
      <w:r w:rsidRPr="00A93FA6">
        <w:t>woorde die hij ghesproken hadde up e</w:t>
      </w:r>
      <w:r w:rsidR="008F3F74" w:rsidRPr="00A93FA6">
        <w:t>enen</w:t>
      </w:r>
      <w:r w:rsidRPr="00A93FA6">
        <w:t xml:space="preserve"> Ja</w:t>
      </w:r>
      <w:r w:rsidR="00CD0D64" w:rsidRPr="00A93FA6">
        <w:t>n</w:t>
      </w:r>
      <w:r w:rsidRPr="00A93FA6">
        <w:t xml:space="preserve">ne </w:t>
      </w:r>
      <w:r w:rsidR="008F3F74" w:rsidRPr="00A93FA6">
        <w:t>V</w:t>
      </w:r>
      <w:r w:rsidRPr="00A93FA6">
        <w:t>an</w:t>
      </w:r>
    </w:p>
    <w:p w14:paraId="486E70C8" w14:textId="39245230" w:rsidR="00346B96" w:rsidRPr="00A93FA6" w:rsidRDefault="00346B96" w:rsidP="00A639BE">
      <w:pPr>
        <w:spacing w:after="0" w:line="240" w:lineRule="auto"/>
        <w:contextualSpacing/>
      </w:pPr>
      <w:r w:rsidRPr="00A93FA6">
        <w:t>Hersele filius Wouters</w:t>
      </w:r>
    </w:p>
    <w:p w14:paraId="2B8B71F8" w14:textId="77777777" w:rsidR="008F3F74" w:rsidRDefault="008F3F74" w:rsidP="00A639BE">
      <w:pPr>
        <w:spacing w:after="0" w:line="240" w:lineRule="auto"/>
        <w:contextualSpacing/>
      </w:pPr>
    </w:p>
    <w:p w14:paraId="19CF5291" w14:textId="77777777" w:rsidR="00F61641" w:rsidRDefault="00F61641" w:rsidP="00A639BE">
      <w:pPr>
        <w:spacing w:after="0" w:line="240" w:lineRule="auto"/>
        <w:contextualSpacing/>
      </w:pPr>
    </w:p>
    <w:p w14:paraId="17FA16A6" w14:textId="77777777" w:rsidR="00F61641" w:rsidRDefault="00F61641" w:rsidP="00A639BE">
      <w:pPr>
        <w:spacing w:after="0" w:line="240" w:lineRule="auto"/>
        <w:contextualSpacing/>
      </w:pPr>
    </w:p>
    <w:p w14:paraId="6BDD7015" w14:textId="77777777" w:rsidR="00F61641" w:rsidRDefault="00F61641" w:rsidP="00A639BE">
      <w:pPr>
        <w:spacing w:after="0" w:line="240" w:lineRule="auto"/>
        <w:contextualSpacing/>
      </w:pPr>
    </w:p>
    <w:p w14:paraId="11F29FAE" w14:textId="77777777" w:rsidR="00F61641" w:rsidRDefault="00F61641" w:rsidP="00A639BE">
      <w:pPr>
        <w:spacing w:after="0" w:line="240" w:lineRule="auto"/>
        <w:contextualSpacing/>
      </w:pPr>
    </w:p>
    <w:p w14:paraId="14267839" w14:textId="77777777" w:rsidR="00F61641" w:rsidRDefault="00F61641" w:rsidP="00A639BE">
      <w:pPr>
        <w:spacing w:after="0" w:line="240" w:lineRule="auto"/>
        <w:contextualSpacing/>
      </w:pPr>
    </w:p>
    <w:p w14:paraId="58530BB0" w14:textId="77777777" w:rsidR="00F61641" w:rsidRDefault="00F61641" w:rsidP="00A639BE">
      <w:pPr>
        <w:spacing w:after="0" w:line="240" w:lineRule="auto"/>
        <w:contextualSpacing/>
      </w:pPr>
    </w:p>
    <w:p w14:paraId="288C17F5" w14:textId="77777777" w:rsidR="00F61641" w:rsidRPr="00A93FA6" w:rsidRDefault="00F61641" w:rsidP="00A639BE">
      <w:pPr>
        <w:spacing w:after="0" w:line="240" w:lineRule="auto"/>
        <w:contextualSpacing/>
      </w:pPr>
    </w:p>
    <w:p w14:paraId="14255551" w14:textId="70E8BC44" w:rsidR="00346B96" w:rsidRPr="00A93FA6" w:rsidRDefault="00346B96" w:rsidP="00A639BE">
      <w:pPr>
        <w:spacing w:after="0" w:line="240" w:lineRule="auto"/>
        <w:contextualSpacing/>
      </w:pPr>
      <w:r w:rsidRPr="00A93FA6">
        <w:t>Clae</w:t>
      </w:r>
      <w:r w:rsidR="008F3F74" w:rsidRPr="00A93FA6">
        <w:t>u</w:t>
      </w:r>
      <w:r w:rsidRPr="00A93FA6">
        <w:t xml:space="preserve">s </w:t>
      </w:r>
      <w:r w:rsidR="008F3F74" w:rsidRPr="00A93FA6">
        <w:t>D</w:t>
      </w:r>
      <w:r w:rsidRPr="00A93FA6">
        <w:t>e Porre was ghebannen den lesten dach</w:t>
      </w:r>
    </w:p>
    <w:p w14:paraId="37B1E80C" w14:textId="401125D2" w:rsidR="00346B96" w:rsidRPr="00A93FA6" w:rsidRDefault="00346B96" w:rsidP="00A639BE">
      <w:pPr>
        <w:spacing w:after="0" w:line="240" w:lineRule="auto"/>
        <w:contextualSpacing/>
      </w:pPr>
      <w:r w:rsidRPr="00A93FA6">
        <w:t>van meye</w:t>
      </w:r>
      <w:r w:rsidR="00CD0D64" w:rsidRPr="00A93FA6">
        <w:rPr>
          <w:rStyle w:val="Voetnootmarkering"/>
        </w:rPr>
        <w:footnoteReference w:id="97"/>
      </w:r>
      <w:r w:rsidRPr="00A93FA6">
        <w:t xml:space="preserve"> anno LXVII </w:t>
      </w:r>
      <w:r w:rsidRPr="00A93FA6">
        <w:rPr>
          <w:b/>
          <w:bCs/>
        </w:rPr>
        <w:t xml:space="preserve">(1467) </w:t>
      </w:r>
      <w:r w:rsidRPr="00A93FA6">
        <w:t xml:space="preserve">up zijn </w:t>
      </w:r>
      <w:r w:rsidR="00015B86" w:rsidRPr="00A93FA6">
        <w:t>hoe</w:t>
      </w:r>
      <w:r w:rsidR="008F3F74" w:rsidRPr="00A93FA6">
        <w:t>r</w:t>
      </w:r>
      <w:r w:rsidR="00015B86" w:rsidRPr="00A93FA6">
        <w:t>e</w:t>
      </w:r>
      <w:r w:rsidRPr="00A93FA6">
        <w:t xml:space="preserve"> </w:t>
      </w:r>
      <w:r w:rsidR="008F3F74" w:rsidRPr="00A93FA6">
        <w:t>3</w:t>
      </w:r>
      <w:r w:rsidRPr="00A93FA6">
        <w:t xml:space="preserve"> jaer van</w:t>
      </w:r>
    </w:p>
    <w:p w14:paraId="766377E0" w14:textId="5E2E38CB" w:rsidR="00346B96" w:rsidRPr="00A93FA6" w:rsidRDefault="00346B96" w:rsidP="00A639BE">
      <w:pPr>
        <w:spacing w:after="0" w:line="240" w:lineRule="auto"/>
        <w:contextualSpacing/>
      </w:pPr>
      <w:r w:rsidRPr="00A93FA6">
        <w:t>onrusten te maken</w:t>
      </w:r>
      <w:r w:rsidR="00283AF4" w:rsidRPr="00A93FA6">
        <w:t>e</w:t>
      </w:r>
      <w:r w:rsidRPr="00A93FA6">
        <w:t xml:space="preserve"> in zijn ghebuerte bij nachte</w:t>
      </w:r>
    </w:p>
    <w:p w14:paraId="006E4B66" w14:textId="6743F16F" w:rsidR="00346B96" w:rsidRPr="00A93FA6" w:rsidRDefault="00346B96" w:rsidP="00A639BE">
      <w:pPr>
        <w:spacing w:after="0" w:line="240" w:lineRule="auto"/>
        <w:contextualSpacing/>
      </w:pPr>
      <w:r w:rsidRPr="00A93FA6">
        <w:t xml:space="preserve">ghecomposeert omme </w:t>
      </w:r>
      <w:r w:rsidR="008F3F74" w:rsidRPr="00A93FA6">
        <w:t>3</w:t>
      </w:r>
      <w:r w:rsidRPr="00A93FA6">
        <w:t xml:space="preserve"> Rinsch</w:t>
      </w:r>
      <w:r w:rsidR="00CD0D64" w:rsidRPr="00A93FA6">
        <w:t>e</w:t>
      </w:r>
      <w:r w:rsidRPr="00A93FA6">
        <w:t xml:space="preserve"> guldene</w:t>
      </w:r>
      <w:r w:rsidR="00283AF4" w:rsidRPr="00A93FA6">
        <w:t>n</w:t>
      </w:r>
      <w:r w:rsidR="000C66ED" w:rsidRPr="00A93FA6">
        <w:rPr>
          <w:rStyle w:val="Voetnootmarkering"/>
        </w:rPr>
        <w:footnoteReference w:id="98"/>
      </w:r>
      <w:r w:rsidRPr="00A93FA6">
        <w:t xml:space="preserve"> ende twee</w:t>
      </w:r>
    </w:p>
    <w:p w14:paraId="10F69156" w14:textId="6437A3A1" w:rsidR="002D1E03" w:rsidRPr="00A93FA6" w:rsidRDefault="002D1E03" w:rsidP="00A639BE">
      <w:pPr>
        <w:spacing w:after="0" w:line="240" w:lineRule="auto"/>
        <w:contextualSpacing/>
      </w:pPr>
      <w:r w:rsidRPr="00A93FA6">
        <w:t>reysen te gane te Roubais of alzo verre zonder</w:t>
      </w:r>
    </w:p>
    <w:p w14:paraId="458D30F4" w14:textId="1B160BEF" w:rsidR="002D1E03" w:rsidRPr="00A93FA6" w:rsidRDefault="002D1E03" w:rsidP="00A639BE">
      <w:pPr>
        <w:spacing w:after="0" w:line="240" w:lineRule="auto"/>
        <w:contextualSpacing/>
      </w:pPr>
      <w:r w:rsidRPr="00A93FA6">
        <w:t>mijns heren cost</w:t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D43C31" w:rsidRPr="00A93FA6">
        <w:tab/>
        <w:t>6</w:t>
      </w:r>
      <w:r w:rsidRPr="00A93FA6">
        <w:t xml:space="preserve"> lb. </w:t>
      </w:r>
      <w:r w:rsidR="00D43C31" w:rsidRPr="00A93FA6">
        <w:t>6</w:t>
      </w:r>
      <w:r w:rsidRPr="00A93FA6">
        <w:t xml:space="preserve"> s. par</w:t>
      </w:r>
      <w:r w:rsidR="00D43C31" w:rsidRPr="00A93FA6">
        <w:t>.</w:t>
      </w:r>
    </w:p>
    <w:p w14:paraId="196D9519" w14:textId="1E79236E" w:rsidR="002D1E03" w:rsidRPr="00A93FA6" w:rsidRDefault="008F3F74" w:rsidP="00A639BE">
      <w:pPr>
        <w:spacing w:after="0" w:line="240" w:lineRule="auto"/>
        <w:contextualSpacing/>
      </w:pPr>
      <w:r w:rsidRPr="00A93FA6">
        <w:t>[onleesbaar]</w:t>
      </w:r>
    </w:p>
    <w:p w14:paraId="1B7E9335" w14:textId="77777777" w:rsidR="00BC7A03" w:rsidRPr="00A93FA6" w:rsidRDefault="00BC7A03" w:rsidP="00A639BE">
      <w:pPr>
        <w:spacing w:after="0" w:line="240" w:lineRule="auto"/>
        <w:contextualSpacing/>
      </w:pPr>
    </w:p>
    <w:p w14:paraId="3C1EC61C" w14:textId="77777777" w:rsidR="00BC7A03" w:rsidRPr="00A93FA6" w:rsidRDefault="00BC7A03" w:rsidP="00A639BE">
      <w:pPr>
        <w:spacing w:after="0" w:line="240" w:lineRule="auto"/>
        <w:contextualSpacing/>
      </w:pPr>
    </w:p>
    <w:p w14:paraId="6C294E90" w14:textId="600CC7D0" w:rsidR="002D1E03" w:rsidRPr="00A93FA6" w:rsidRDefault="002D1E03" w:rsidP="00A639BE">
      <w:pPr>
        <w:spacing w:after="0" w:line="240" w:lineRule="auto"/>
        <w:contextualSpacing/>
      </w:pPr>
      <w:r w:rsidRPr="00A93FA6">
        <w:t>Lauwere</w:t>
      </w:r>
      <w:r w:rsidR="008F3F74" w:rsidRPr="00A93FA6">
        <w:t>i</w:t>
      </w:r>
      <w:r w:rsidRPr="00A93FA6">
        <w:t>s</w:t>
      </w:r>
      <w:r w:rsidR="005055EA" w:rsidRPr="00A93FA6">
        <w:t xml:space="preserve"> </w:t>
      </w:r>
      <w:r w:rsidR="008F3F74" w:rsidRPr="00A93FA6">
        <w:t>D</w:t>
      </w:r>
      <w:r w:rsidR="005055EA" w:rsidRPr="00A93FA6">
        <w:t>e B</w:t>
      </w:r>
      <w:r w:rsidR="00327E0C" w:rsidRPr="00A93FA6">
        <w:t>ue</w:t>
      </w:r>
      <w:r w:rsidR="005055EA" w:rsidRPr="00A93FA6">
        <w:t>kele</w:t>
      </w:r>
      <w:r w:rsidR="00283AF4" w:rsidRPr="00A93FA6">
        <w:t>e</w:t>
      </w:r>
      <w:r w:rsidR="005055EA" w:rsidRPr="00A93FA6">
        <w:t>re alias</w:t>
      </w:r>
      <w:r w:rsidR="00015B86" w:rsidRPr="00A93FA6">
        <w:t xml:space="preserve"> d</w:t>
      </w:r>
      <w:r w:rsidR="005055EA" w:rsidRPr="00A93FA6">
        <w:t xml:space="preserve">e </w:t>
      </w:r>
      <w:r w:rsidR="009117BA">
        <w:t>m</w:t>
      </w:r>
      <w:r w:rsidR="005055EA" w:rsidRPr="00A93FA6">
        <w:t>ulder</w:t>
      </w:r>
      <w:r w:rsidR="00283AF4" w:rsidRPr="00A93FA6">
        <w:t>e</w:t>
      </w:r>
      <w:r w:rsidR="005055EA" w:rsidRPr="00A93FA6">
        <w:t xml:space="preserve"> was</w:t>
      </w:r>
    </w:p>
    <w:p w14:paraId="52835576" w14:textId="4BFA976E" w:rsidR="005055EA" w:rsidRPr="00A93FA6" w:rsidRDefault="005055EA" w:rsidP="00A639BE">
      <w:pPr>
        <w:spacing w:after="0" w:line="240" w:lineRule="auto"/>
        <w:contextualSpacing/>
      </w:pPr>
      <w:r w:rsidRPr="00A93FA6">
        <w:t>be</w:t>
      </w:r>
      <w:r w:rsidR="00283AF4" w:rsidRPr="00A93FA6">
        <w:t>r</w:t>
      </w:r>
      <w:r w:rsidRPr="00A93FA6">
        <w:t>ucht</w:t>
      </w:r>
      <w:r w:rsidR="00BC7A03" w:rsidRPr="00A93FA6">
        <w:t xml:space="preserve"> </w:t>
      </w:r>
      <w:r w:rsidRPr="00A93FA6">
        <w:t xml:space="preserve">dat hij </w:t>
      </w:r>
      <w:r w:rsidR="008F5CD8" w:rsidRPr="00A93FA6">
        <w:t>c</w:t>
      </w:r>
      <w:r w:rsidRPr="00A93FA6">
        <w:t>os</w:t>
      </w:r>
      <w:r w:rsidR="00283AF4" w:rsidRPr="00A93FA6">
        <w:t>tumelic</w:t>
      </w:r>
      <w:r w:rsidRPr="00A93FA6">
        <w:t xml:space="preserve"> haelde der lieder h</w:t>
      </w:r>
      <w:r w:rsidR="00283AF4" w:rsidRPr="00A93FA6">
        <w:t>o</w:t>
      </w:r>
      <w:r w:rsidR="00BC7A03" w:rsidRPr="00A93FA6">
        <w:t>e</w:t>
      </w:r>
      <w:r w:rsidR="00283AF4" w:rsidRPr="00A93FA6">
        <w:t>rden</w:t>
      </w:r>
      <w:r w:rsidR="00327E0C" w:rsidRPr="00A93FA6">
        <w:rPr>
          <w:rStyle w:val="Voetnootmarkering"/>
        </w:rPr>
        <w:footnoteReference w:id="99"/>
      </w:r>
    </w:p>
    <w:p w14:paraId="74443A15" w14:textId="217FDEBC" w:rsidR="005055EA" w:rsidRPr="00A93FA6" w:rsidRDefault="005055EA" w:rsidP="00A639BE">
      <w:pPr>
        <w:spacing w:after="0" w:line="240" w:lineRule="auto"/>
        <w:contextualSpacing/>
      </w:pPr>
      <w:r w:rsidRPr="00A93FA6">
        <w:t>an weede</w:t>
      </w:r>
      <w:r w:rsidR="000C66ED" w:rsidRPr="00A93FA6">
        <w:t>n</w:t>
      </w:r>
      <w:r w:rsidRPr="00A93FA6">
        <w:t xml:space="preserve"> ende an mee</w:t>
      </w:r>
      <w:r w:rsidR="000C66ED" w:rsidRPr="00A93FA6">
        <w:t>r</w:t>
      </w:r>
      <w:r w:rsidRPr="00A93FA6">
        <w:t>ssche</w:t>
      </w:r>
      <w:r w:rsidR="00015B86" w:rsidRPr="00A93FA6">
        <w:t xml:space="preserve">/ </w:t>
      </w:r>
      <w:r w:rsidRPr="00A93FA6">
        <w:t>ende mids dien</w:t>
      </w:r>
      <w:r w:rsidR="008F3F74" w:rsidRPr="00A93FA6">
        <w:t xml:space="preserve"> </w:t>
      </w:r>
    </w:p>
    <w:p w14:paraId="5971BD26" w14:textId="21524F91" w:rsidR="008F3F74" w:rsidRPr="00A93FA6" w:rsidRDefault="008F3F74" w:rsidP="00A639BE">
      <w:pPr>
        <w:spacing w:after="0" w:line="240" w:lineRule="auto"/>
        <w:contextualSpacing/>
      </w:pPr>
      <w:r w:rsidRPr="00A93FA6">
        <w:t>[Dit es gherekent bijder balliu]</w:t>
      </w:r>
    </w:p>
    <w:p w14:paraId="118F1FC1" w14:textId="3AC1EDFB" w:rsidR="005055EA" w:rsidRPr="00A93FA6" w:rsidRDefault="005055EA" w:rsidP="00A639BE">
      <w:pPr>
        <w:spacing w:after="0" w:line="240" w:lineRule="auto"/>
        <w:contextualSpacing/>
      </w:pPr>
    </w:p>
    <w:p w14:paraId="3CD378DF" w14:textId="44F70B0C" w:rsidR="005055EA" w:rsidRPr="00A93FA6" w:rsidRDefault="005055EA" w:rsidP="00A639BE">
      <w:pPr>
        <w:spacing w:after="0" w:line="240" w:lineRule="auto"/>
        <w:contextualSpacing/>
      </w:pPr>
      <w:r w:rsidRPr="00A93FA6">
        <w:br w:type="page"/>
      </w:r>
    </w:p>
    <w:p w14:paraId="546FB349" w14:textId="77777777" w:rsidR="005055EA" w:rsidRPr="00A93FA6" w:rsidRDefault="005055EA" w:rsidP="00A639BE">
      <w:pPr>
        <w:spacing w:after="0" w:line="240" w:lineRule="auto"/>
        <w:contextualSpacing/>
      </w:pPr>
    </w:p>
    <w:p w14:paraId="40C13F5F" w14:textId="568696C9" w:rsidR="005055EA" w:rsidRPr="00A93FA6" w:rsidRDefault="00BC7A03" w:rsidP="00A639BE">
      <w:pPr>
        <w:spacing w:after="0" w:line="240" w:lineRule="auto"/>
        <w:contextualSpacing/>
        <w:rPr>
          <w:b/>
          <w:bCs/>
          <w:u w:val="single"/>
        </w:rPr>
      </w:pPr>
      <w:r w:rsidRPr="00A93FA6">
        <w:rPr>
          <w:b/>
          <w:bCs/>
          <w:u w:val="single"/>
        </w:rPr>
        <w:t>B</w:t>
      </w:r>
      <w:r w:rsidR="005055EA" w:rsidRPr="00A93FA6">
        <w:rPr>
          <w:b/>
          <w:bCs/>
          <w:u w:val="single"/>
        </w:rPr>
        <w:t>lz 12</w:t>
      </w:r>
    </w:p>
    <w:p w14:paraId="04538027" w14:textId="6A3BAF6A" w:rsidR="00A639BE" w:rsidRPr="00A93FA6" w:rsidRDefault="008F3F74" w:rsidP="00A639BE">
      <w:pPr>
        <w:spacing w:after="0" w:line="240" w:lineRule="auto"/>
        <w:contextualSpacing/>
        <w:rPr>
          <w:b/>
          <w:bCs/>
          <w:u w:val="single"/>
        </w:rPr>
      </w:pPr>
      <w:r w:rsidRPr="00A93FA6">
        <w:rPr>
          <w:b/>
          <w:bCs/>
          <w:u w:val="single"/>
        </w:rPr>
        <w:t>folio 6 recto</w:t>
      </w:r>
    </w:p>
    <w:p w14:paraId="6B0E3B9E" w14:textId="1C1212DD" w:rsidR="008F3F74" w:rsidRPr="00A93FA6" w:rsidRDefault="008F3F74" w:rsidP="00A639BE">
      <w:pPr>
        <w:spacing w:after="0" w:line="240" w:lineRule="auto"/>
        <w:contextualSpacing/>
        <w:rPr>
          <w:b/>
          <w:bCs/>
          <w:u w:val="single"/>
        </w:rPr>
      </w:pPr>
    </w:p>
    <w:p w14:paraId="7C6A6280" w14:textId="36AB651F" w:rsidR="008F3F74" w:rsidRPr="00A93FA6" w:rsidRDefault="008F3F74" w:rsidP="00A639BE">
      <w:pPr>
        <w:spacing w:after="0" w:line="240" w:lineRule="auto"/>
        <w:contextualSpacing/>
      </w:pPr>
      <w:r w:rsidRPr="00A93FA6">
        <w:t>(folio volledig doorstreept)</w:t>
      </w:r>
    </w:p>
    <w:p w14:paraId="68532516" w14:textId="77777777" w:rsidR="008F3F74" w:rsidRPr="00A93FA6" w:rsidRDefault="008F3F74" w:rsidP="00A639BE">
      <w:pPr>
        <w:spacing w:after="0" w:line="240" w:lineRule="auto"/>
        <w:contextualSpacing/>
      </w:pPr>
    </w:p>
    <w:p w14:paraId="7B9B5893" w14:textId="419085C6" w:rsidR="005055EA" w:rsidRPr="00A93FA6" w:rsidRDefault="005055EA" w:rsidP="00A639BE">
      <w:pPr>
        <w:spacing w:after="0" w:line="240" w:lineRule="auto"/>
        <w:contextualSpacing/>
      </w:pPr>
      <w:r w:rsidRPr="00A93FA6">
        <w:t>dat de zelve Lauwereys mocht anghesproken zijn</w:t>
      </w:r>
    </w:p>
    <w:p w14:paraId="49E940D6" w14:textId="054B2F25" w:rsidR="005055EA" w:rsidRPr="00A93FA6" w:rsidRDefault="005055EA" w:rsidP="00A639BE">
      <w:pPr>
        <w:spacing w:after="0" w:line="240" w:lineRule="auto"/>
        <w:contextualSpacing/>
      </w:pPr>
      <w:r w:rsidRPr="00A93FA6">
        <w:t>van anderen dienaers</w:t>
      </w:r>
      <w:r w:rsidR="00BC7A03" w:rsidRPr="00A93FA6">
        <w:rPr>
          <w:rStyle w:val="Voetnootmarkering"/>
        </w:rPr>
        <w:footnoteReference w:id="100"/>
      </w:r>
      <w:r w:rsidR="00015B86" w:rsidRPr="00A93FA6">
        <w:t>/</w:t>
      </w:r>
      <w:r w:rsidRPr="00A93FA6">
        <w:t xml:space="preserve"> zo heeft de zelve Lauwereys</w:t>
      </w:r>
    </w:p>
    <w:p w14:paraId="33C35207" w14:textId="2FDED849" w:rsidR="005055EA" w:rsidRPr="00A93FA6" w:rsidRDefault="005055EA" w:rsidP="00A639BE">
      <w:pPr>
        <w:spacing w:after="0" w:line="240" w:lineRule="auto"/>
        <w:contextualSpacing/>
      </w:pPr>
      <w:r w:rsidRPr="00A93FA6">
        <w:t>hem doen vanghen vanden bailliu van Hersele</w:t>
      </w:r>
      <w:r w:rsidR="009A1E18" w:rsidRPr="00A93FA6">
        <w:rPr>
          <w:rStyle w:val="Voetnootmarkering"/>
        </w:rPr>
        <w:footnoteReference w:id="101"/>
      </w:r>
    </w:p>
    <w:p w14:paraId="2EB674DC" w14:textId="4E36F6EC" w:rsidR="005055EA" w:rsidRPr="00A93FA6" w:rsidRDefault="005055EA" w:rsidP="00A639BE">
      <w:pPr>
        <w:spacing w:after="0" w:line="240" w:lineRule="auto"/>
        <w:contextualSpacing/>
      </w:pPr>
      <w:r w:rsidRPr="00A93FA6">
        <w:t xml:space="preserve">ende bij </w:t>
      </w:r>
      <w:r w:rsidR="00283787" w:rsidRPr="00A93FA6">
        <w:t>advise</w:t>
      </w:r>
      <w:r w:rsidRPr="00A93FA6">
        <w:t xml:space="preserve"> vanden wet</w:t>
      </w:r>
      <w:r w:rsidR="00700819" w:rsidRPr="00A93FA6">
        <w:t>/</w:t>
      </w:r>
      <w:r w:rsidRPr="00A93FA6">
        <w:t xml:space="preserve"> </w:t>
      </w:r>
      <w:r w:rsidR="00283787" w:rsidRPr="00A93FA6">
        <w:t>ende</w:t>
      </w:r>
      <w:r w:rsidRPr="00A93FA6">
        <w:t xml:space="preserve"> heeft ghecomposeert</w:t>
      </w:r>
    </w:p>
    <w:p w14:paraId="24CE67B8" w14:textId="43FEF6A3" w:rsidR="005055EA" w:rsidRPr="00A93FA6" w:rsidRDefault="00327E0C" w:rsidP="00A639BE">
      <w:pPr>
        <w:spacing w:after="0" w:line="240" w:lineRule="auto"/>
        <w:contextualSpacing/>
      </w:pPr>
      <w:r w:rsidRPr="00A93FA6">
        <w:t>v</w:t>
      </w:r>
      <w:r w:rsidR="005055EA" w:rsidRPr="00A93FA6">
        <w:t>an den voors</w:t>
      </w:r>
      <w:r w:rsidR="00913211" w:rsidRPr="00A93FA6">
        <w:t>.</w:t>
      </w:r>
      <w:r w:rsidR="005055EA" w:rsidRPr="00A93FA6">
        <w:t xml:space="preserve"> </w:t>
      </w:r>
      <w:r w:rsidR="00283787" w:rsidRPr="00A93FA6">
        <w:t>f</w:t>
      </w:r>
      <w:r w:rsidR="005055EA" w:rsidRPr="00A93FA6">
        <w:t>amen</w:t>
      </w:r>
      <w:r w:rsidR="00913211" w:rsidRPr="00A93FA6">
        <w:rPr>
          <w:rStyle w:val="Voetnootmarkering"/>
        </w:rPr>
        <w:footnoteReference w:id="102"/>
      </w:r>
      <w:r w:rsidR="005055EA" w:rsidRPr="00A93FA6">
        <w:t xml:space="preserve"> ende ghe</w:t>
      </w:r>
      <w:r w:rsidRPr="00A93FA6">
        <w:t>r</w:t>
      </w:r>
      <w:r w:rsidR="005055EA" w:rsidRPr="00A93FA6">
        <w:t>uchte jeghen mijnen voors</w:t>
      </w:r>
    </w:p>
    <w:p w14:paraId="21FB75B7" w14:textId="7592E117" w:rsidR="005055EA" w:rsidRPr="00A93FA6" w:rsidRDefault="005055EA" w:rsidP="00A639BE">
      <w:pPr>
        <w:spacing w:after="0" w:line="240" w:lineRule="auto"/>
        <w:contextualSpacing/>
      </w:pPr>
      <w:r w:rsidRPr="00A93FA6">
        <w:t>heren omme</w:t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Pr="00A93FA6">
        <w:tab/>
      </w:r>
      <w:r w:rsidR="000C66ED" w:rsidRPr="00A93FA6">
        <w:tab/>
      </w:r>
      <w:r w:rsidR="00D43C31" w:rsidRPr="00A93FA6">
        <w:t>2</w:t>
      </w:r>
      <w:r w:rsidRPr="00A93FA6">
        <w:t xml:space="preserve"> sacke eve</w:t>
      </w:r>
      <w:r w:rsidR="00C74B14" w:rsidRPr="00A93FA6">
        <w:t>ne</w:t>
      </w:r>
      <w:r w:rsidR="00BC7A03" w:rsidRPr="00A93FA6">
        <w:t>n</w:t>
      </w:r>
    </w:p>
    <w:p w14:paraId="33D6A64A" w14:textId="7E1417FE" w:rsidR="005055EA" w:rsidRPr="00A93FA6" w:rsidRDefault="005055EA" w:rsidP="00A639BE">
      <w:pPr>
        <w:spacing w:after="0" w:line="240" w:lineRule="auto"/>
        <w:contextualSpacing/>
      </w:pPr>
    </w:p>
    <w:p w14:paraId="63E955D2" w14:textId="5218A6B7" w:rsidR="00283787" w:rsidRPr="00A93FA6" w:rsidRDefault="00283787" w:rsidP="00A639BE">
      <w:pPr>
        <w:spacing w:after="0" w:line="240" w:lineRule="auto"/>
        <w:contextualSpacing/>
      </w:pPr>
      <w:r w:rsidRPr="00A93FA6">
        <w:t xml:space="preserve">Lievin </w:t>
      </w:r>
      <w:r w:rsidR="001F6E7C" w:rsidRPr="00A93FA6">
        <w:t>V</w:t>
      </w:r>
      <w:r w:rsidRPr="00A93FA6">
        <w:t xml:space="preserve">an </w:t>
      </w:r>
      <w:r w:rsidR="001F6E7C" w:rsidRPr="00A93FA6">
        <w:t>D</w:t>
      </w:r>
      <w:r w:rsidRPr="00A93FA6">
        <w:t xml:space="preserve">er Eeken es ghebannen een jaer </w:t>
      </w:r>
      <w:r w:rsidR="008F3F74" w:rsidRPr="00A93FA6">
        <w:t xml:space="preserve">(doorstreept: </w:t>
      </w:r>
      <w:r w:rsidRPr="00A93FA6">
        <w:t>omme</w:t>
      </w:r>
      <w:r w:rsidR="008F3F74" w:rsidRPr="00A93FA6">
        <w:t>)</w:t>
      </w:r>
    </w:p>
    <w:p w14:paraId="2FDEC643" w14:textId="3F745472" w:rsidR="00283787" w:rsidRPr="00A93FA6" w:rsidRDefault="00283787" w:rsidP="00A639BE">
      <w:pPr>
        <w:spacing w:after="0" w:line="240" w:lineRule="auto"/>
        <w:contextualSpacing/>
      </w:pPr>
      <w:r w:rsidRPr="00A93FA6">
        <w:t xml:space="preserve">int jaer LXVII </w:t>
      </w:r>
      <w:r w:rsidRPr="00A93FA6">
        <w:rPr>
          <w:b/>
          <w:bCs/>
        </w:rPr>
        <w:t xml:space="preserve">(1467) </w:t>
      </w:r>
      <w:r w:rsidRPr="00A93FA6">
        <w:t>omme zeker</w:t>
      </w:r>
      <w:r w:rsidR="000C66ED" w:rsidRPr="00A93FA6">
        <w:t>e</w:t>
      </w:r>
      <w:r w:rsidRPr="00A93FA6">
        <w:t xml:space="preserve"> ruuthede bedreven</w:t>
      </w:r>
    </w:p>
    <w:p w14:paraId="7A1CCA9F" w14:textId="6CD87832" w:rsidR="00283787" w:rsidRPr="00A93FA6" w:rsidRDefault="00283787" w:rsidP="00A639BE">
      <w:pPr>
        <w:spacing w:after="0" w:line="240" w:lineRule="auto"/>
        <w:contextualSpacing/>
      </w:pPr>
      <w:r w:rsidRPr="00A93FA6">
        <w:t>te S</w:t>
      </w:r>
      <w:r w:rsidR="000C66ED" w:rsidRPr="00A93FA6">
        <w:t>y</w:t>
      </w:r>
      <w:r w:rsidRPr="00A93FA6">
        <w:t>moens van Wa</w:t>
      </w:r>
      <w:r w:rsidR="004438C6" w:rsidRPr="00A93FA6">
        <w:t>t</w:t>
      </w:r>
      <w:r w:rsidRPr="00A93FA6">
        <w:t>e</w:t>
      </w:r>
      <w:r w:rsidR="00913211" w:rsidRPr="00A93FA6">
        <w:t>r</w:t>
      </w:r>
      <w:r w:rsidRPr="00A93FA6">
        <w:t>loos up here ende up wet</w:t>
      </w:r>
    </w:p>
    <w:p w14:paraId="7E0E29A2" w14:textId="619A0251" w:rsidR="00283787" w:rsidRPr="00A93FA6" w:rsidRDefault="008F3F74" w:rsidP="00A639BE">
      <w:pPr>
        <w:spacing w:after="0" w:line="240" w:lineRule="auto"/>
        <w:contextualSpacing/>
      </w:pPr>
      <w:r w:rsidRPr="00A93FA6">
        <w:t>[Zinnen tijt was hij uut]</w:t>
      </w:r>
    </w:p>
    <w:p w14:paraId="7A2F59CB" w14:textId="6C57BAB6" w:rsidR="008F3F74" w:rsidRPr="00A93FA6" w:rsidRDefault="008F3F74" w:rsidP="00A639BE">
      <w:pPr>
        <w:spacing w:after="0" w:line="240" w:lineRule="auto"/>
        <w:contextualSpacing/>
      </w:pPr>
    </w:p>
    <w:p w14:paraId="06B1ADCD" w14:textId="71AC30E3" w:rsidR="00283787" w:rsidRPr="00A93FA6" w:rsidRDefault="00283787" w:rsidP="00A639BE">
      <w:pPr>
        <w:spacing w:after="0" w:line="240" w:lineRule="auto"/>
        <w:contextualSpacing/>
      </w:pPr>
      <w:r w:rsidRPr="00A93FA6">
        <w:t xml:space="preserve">Michiel </w:t>
      </w:r>
      <w:r w:rsidR="00F57F40">
        <w:t>V</w:t>
      </w:r>
      <w:r w:rsidRPr="00A93FA6">
        <w:t>an Melkenbeke alias</w:t>
      </w:r>
      <w:r w:rsidRPr="00A93FA6">
        <w:rPr>
          <w:rStyle w:val="Voetnootmarkering"/>
        </w:rPr>
        <w:footnoteReference w:id="103"/>
      </w:r>
      <w:r w:rsidRPr="00A93FA6">
        <w:t>de Keteleer</w:t>
      </w:r>
      <w:r w:rsidR="00913211" w:rsidRPr="00A93FA6">
        <w:t>e</w:t>
      </w:r>
      <w:r w:rsidRPr="00A93FA6">
        <w:t xml:space="preserve"> was</w:t>
      </w:r>
    </w:p>
    <w:p w14:paraId="15730AF4" w14:textId="47880DC0" w:rsidR="00283787" w:rsidRPr="00A93FA6" w:rsidRDefault="00283787" w:rsidP="00A639BE">
      <w:pPr>
        <w:spacing w:after="0" w:line="240" w:lineRule="auto"/>
        <w:contextualSpacing/>
      </w:pPr>
      <w:r w:rsidRPr="00A93FA6">
        <w:t>ghebannen voor den tijt van desen bailliu</w:t>
      </w:r>
      <w:r w:rsidR="004438C6" w:rsidRPr="00A93FA6">
        <w:t>/</w:t>
      </w:r>
      <w:r w:rsidRPr="00A93FA6">
        <w:t xml:space="preserve"> een jaer</w:t>
      </w:r>
    </w:p>
    <w:p w14:paraId="065E84BD" w14:textId="76D00FC3" w:rsidR="00283787" w:rsidRPr="00A93FA6" w:rsidRDefault="00283787" w:rsidP="00A639BE">
      <w:pPr>
        <w:spacing w:after="0" w:line="240" w:lineRule="auto"/>
        <w:contextualSpacing/>
      </w:pPr>
      <w:r w:rsidRPr="00A93FA6">
        <w:t xml:space="preserve">ende en was maar </w:t>
      </w:r>
      <w:r w:rsidR="0040653A" w:rsidRPr="00A93FA6">
        <w:t xml:space="preserve">½ </w:t>
      </w:r>
      <w:r w:rsidR="00913211" w:rsidRPr="00A93FA6">
        <w:t xml:space="preserve"> </w:t>
      </w:r>
      <w:r w:rsidRPr="00A93FA6">
        <w:t xml:space="preserve">jaer </w:t>
      </w:r>
      <w:r w:rsidR="004438C6" w:rsidRPr="00A93FA6">
        <w:t>uter</w:t>
      </w:r>
      <w:r w:rsidRPr="00A93FA6">
        <w:t xml:space="preserve"> heer</w:t>
      </w:r>
      <w:r w:rsidR="00913211" w:rsidRPr="00A93FA6">
        <w:t>l</w:t>
      </w:r>
      <w:r w:rsidR="000C66ED" w:rsidRPr="00A93FA6">
        <w:t>ic</w:t>
      </w:r>
      <w:r w:rsidRPr="00A93FA6">
        <w:t>hed</w:t>
      </w:r>
      <w:r w:rsidR="00913211" w:rsidRPr="00A93FA6">
        <w:t>e</w:t>
      </w:r>
      <w:r w:rsidRPr="00A93FA6">
        <w:t xml:space="preserve"> ghecom-</w:t>
      </w:r>
    </w:p>
    <w:p w14:paraId="7D61CF9E" w14:textId="01B38479" w:rsidR="00283787" w:rsidRPr="00A93FA6" w:rsidRDefault="00283787" w:rsidP="00A639BE">
      <w:pPr>
        <w:spacing w:after="0" w:line="240" w:lineRule="auto"/>
        <w:contextualSpacing/>
      </w:pPr>
      <w:r w:rsidRPr="00A93FA6">
        <w:t xml:space="preserve">poseert de zelve Michiel vanden banne om </w:t>
      </w:r>
      <w:r w:rsidRPr="00A93FA6">
        <w:tab/>
      </w:r>
      <w:r w:rsidR="004438C6" w:rsidRPr="00A93FA6">
        <w:t>(doorstreept</w:t>
      </w:r>
      <w:r w:rsidR="0010246A" w:rsidRPr="00A93FA6">
        <w:t>:</w:t>
      </w:r>
      <w:r w:rsidR="004438C6" w:rsidRPr="00A93FA6">
        <w:t xml:space="preserve"> e)</w:t>
      </w:r>
      <w:r w:rsidRPr="00A93FA6">
        <w:tab/>
      </w:r>
      <w:r w:rsidRPr="00A93FA6">
        <w:tab/>
      </w:r>
      <w:r w:rsidR="00D43C31" w:rsidRPr="00A93FA6">
        <w:t>1</w:t>
      </w:r>
      <w:r w:rsidRPr="00A93FA6">
        <w:t xml:space="preserve"> sac eve</w:t>
      </w:r>
      <w:r w:rsidR="00C74B14" w:rsidRPr="00A93FA6">
        <w:t>n</w:t>
      </w:r>
      <w:r w:rsidRPr="00A93FA6">
        <w:t>e</w:t>
      </w:r>
      <w:r w:rsidR="00BC7A03" w:rsidRPr="00A93FA6">
        <w:t>n</w:t>
      </w:r>
    </w:p>
    <w:p w14:paraId="10323F8E" w14:textId="72BCE687" w:rsidR="00283787" w:rsidRPr="00A93FA6" w:rsidRDefault="00283787" w:rsidP="00A639BE">
      <w:pPr>
        <w:spacing w:after="0" w:line="240" w:lineRule="auto"/>
        <w:contextualSpacing/>
      </w:pPr>
    </w:p>
    <w:p w14:paraId="53E4AEDF" w14:textId="252CB92E" w:rsidR="00283787" w:rsidRPr="00A93FA6" w:rsidRDefault="00283787" w:rsidP="00A639BE">
      <w:pPr>
        <w:spacing w:after="0" w:line="240" w:lineRule="auto"/>
        <w:contextualSpacing/>
      </w:pPr>
      <w:r w:rsidRPr="00A93FA6">
        <w:t xml:space="preserve">Cornelijs </w:t>
      </w:r>
      <w:r w:rsidR="00F57F40">
        <w:t>V</w:t>
      </w:r>
      <w:r w:rsidRPr="00A93FA6">
        <w:t>an Be</w:t>
      </w:r>
      <w:r w:rsidR="000C66ED" w:rsidRPr="00A93FA6">
        <w:t>vere</w:t>
      </w:r>
      <w:r w:rsidRPr="00A93FA6">
        <w:t xml:space="preserve"> was ghebannen 1 jaer uten</w:t>
      </w:r>
    </w:p>
    <w:p w14:paraId="596CB07E" w14:textId="596B3B7E" w:rsidR="00283787" w:rsidRPr="00A93FA6" w:rsidRDefault="00283787" w:rsidP="00A639BE">
      <w:pPr>
        <w:spacing w:after="0" w:line="240" w:lineRule="auto"/>
        <w:contextualSpacing/>
      </w:pPr>
      <w:r w:rsidRPr="00A93FA6">
        <w:t xml:space="preserve">heerscepe van </w:t>
      </w:r>
      <w:r w:rsidR="00913211" w:rsidRPr="00A93FA6">
        <w:t>H</w:t>
      </w:r>
      <w:r w:rsidRPr="00A93FA6">
        <w:t>ersele van ghe</w:t>
      </w:r>
      <w:r w:rsidR="008F5CD8" w:rsidRPr="00A93FA6">
        <w:t>r</w:t>
      </w:r>
      <w:r w:rsidRPr="00A93FA6">
        <w:t>uchten</w:t>
      </w:r>
      <w:r w:rsidR="008F5CD8" w:rsidRPr="00A93FA6">
        <w:rPr>
          <w:rStyle w:val="Voetnootmarkering"/>
        </w:rPr>
        <w:footnoteReference w:id="104"/>
      </w:r>
      <w:r w:rsidRPr="00A93FA6">
        <w:t xml:space="preserve"> te makene</w:t>
      </w:r>
    </w:p>
    <w:p w14:paraId="53399BFF" w14:textId="77E01D74" w:rsidR="00283787" w:rsidRPr="00A93FA6" w:rsidRDefault="008F5CD8" w:rsidP="00A639BE">
      <w:pPr>
        <w:spacing w:after="0" w:line="240" w:lineRule="auto"/>
        <w:contextualSpacing/>
      </w:pPr>
      <w:r w:rsidRPr="00A93FA6">
        <w:t>ghecomposeert bij m</w:t>
      </w:r>
      <w:r w:rsidR="004438C6" w:rsidRPr="00A93FA6">
        <w:t>ij</w:t>
      </w:r>
      <w:r w:rsidRPr="00A93FA6">
        <w:t>nen here</w:t>
      </w:r>
    </w:p>
    <w:p w14:paraId="34E0DB23" w14:textId="27D331F7" w:rsidR="008F5CD8" w:rsidRPr="00A93FA6" w:rsidRDefault="009A1E18" w:rsidP="00A639BE">
      <w:pPr>
        <w:spacing w:after="0" w:line="240" w:lineRule="auto"/>
        <w:contextualSpacing/>
      </w:pPr>
      <w:r w:rsidRPr="00A93FA6">
        <w:t>[Gherekent bij meester Gilles]</w:t>
      </w:r>
    </w:p>
    <w:p w14:paraId="4A36AC5C" w14:textId="77777777" w:rsidR="005055EA" w:rsidRPr="00A93FA6" w:rsidRDefault="005055EA" w:rsidP="00A639BE">
      <w:pPr>
        <w:spacing w:after="0" w:line="240" w:lineRule="auto"/>
        <w:contextualSpacing/>
      </w:pPr>
    </w:p>
    <w:p w14:paraId="74DD3F71" w14:textId="1BDF14B6" w:rsidR="00B82C27" w:rsidRPr="009A1E18" w:rsidRDefault="009A1E18" w:rsidP="00A639BE">
      <w:pPr>
        <w:spacing w:after="0" w:line="240" w:lineRule="auto"/>
        <w:contextualSpacing/>
        <w:rPr>
          <w:lang w:val="en-US"/>
        </w:rPr>
      </w:pPr>
      <w:r w:rsidRPr="00A93FA6">
        <w:rPr>
          <w:lang w:val="en-US"/>
        </w:rPr>
        <w:t>[Royé pour to</w:t>
      </w:r>
      <w:r w:rsidR="00AD41D0" w:rsidRPr="00A93FA6">
        <w:rPr>
          <w:lang w:val="en-US"/>
        </w:rPr>
        <w:t>nt que les parties sont escripte ... compte dus baillif finant a le S</w:t>
      </w:r>
      <w:r w:rsidRPr="00A93FA6">
        <w:rPr>
          <w:lang w:val="en-US"/>
        </w:rPr>
        <w:t xml:space="preserve">aint Remy </w:t>
      </w:r>
      <w:r w:rsidR="00AD41D0" w:rsidRPr="00A93FA6">
        <w:rPr>
          <w:lang w:val="en-US"/>
        </w:rPr>
        <w:t>l’an</w:t>
      </w:r>
      <w:r w:rsidRPr="00A93FA6">
        <w:rPr>
          <w:lang w:val="en-US"/>
        </w:rPr>
        <w:t xml:space="preserve"> LXX (</w:t>
      </w:r>
      <w:r w:rsidRPr="00A93FA6">
        <w:rPr>
          <w:b/>
          <w:bCs/>
          <w:lang w:val="en-US"/>
        </w:rPr>
        <w:t>1470</w:t>
      </w:r>
      <w:r w:rsidRPr="00A93FA6">
        <w:rPr>
          <w:lang w:val="en-US"/>
        </w:rPr>
        <w:t>).</w:t>
      </w:r>
      <w:r w:rsidR="00AD41D0" w:rsidRPr="00A93FA6">
        <w:rPr>
          <w:lang w:val="en-US"/>
        </w:rPr>
        <w:t>]</w:t>
      </w:r>
    </w:p>
    <w:p w14:paraId="663A3EF1" w14:textId="77777777" w:rsidR="009A1E18" w:rsidRPr="009A1E18" w:rsidRDefault="009A1E18" w:rsidP="00A639BE">
      <w:pPr>
        <w:spacing w:after="0" w:line="240" w:lineRule="auto"/>
        <w:contextualSpacing/>
        <w:rPr>
          <w:lang w:val="en-US"/>
        </w:rPr>
      </w:pPr>
    </w:p>
    <w:p w14:paraId="5A757D47" w14:textId="77777777" w:rsidR="005A3DDC" w:rsidRPr="009A1E18" w:rsidRDefault="005A3DDC" w:rsidP="00A639BE">
      <w:pPr>
        <w:spacing w:after="0" w:line="240" w:lineRule="auto"/>
        <w:contextualSpacing/>
        <w:rPr>
          <w:lang w:val="en-US"/>
        </w:rPr>
      </w:pPr>
    </w:p>
    <w:sectPr w:rsidR="005A3DDC" w:rsidRPr="009A1E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4A8C" w14:textId="77777777" w:rsidR="00F8477E" w:rsidRDefault="00F8477E" w:rsidP="004F2994">
      <w:pPr>
        <w:spacing w:after="0" w:line="240" w:lineRule="auto"/>
      </w:pPr>
      <w:r>
        <w:separator/>
      </w:r>
    </w:p>
  </w:endnote>
  <w:endnote w:type="continuationSeparator" w:id="0">
    <w:p w14:paraId="72B193EA" w14:textId="77777777" w:rsidR="00F8477E" w:rsidRDefault="00F8477E" w:rsidP="004F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A69A" w14:textId="77777777" w:rsidR="00742D65" w:rsidRDefault="00742D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0063" w14:textId="77777777" w:rsidR="00F8477E" w:rsidRDefault="00F8477E" w:rsidP="004F2994">
      <w:pPr>
        <w:spacing w:after="0" w:line="240" w:lineRule="auto"/>
      </w:pPr>
      <w:r>
        <w:separator/>
      </w:r>
    </w:p>
  </w:footnote>
  <w:footnote w:type="continuationSeparator" w:id="0">
    <w:p w14:paraId="31B7D6D6" w14:textId="77777777" w:rsidR="00F8477E" w:rsidRDefault="00F8477E" w:rsidP="004F2994">
      <w:pPr>
        <w:spacing w:after="0" w:line="240" w:lineRule="auto"/>
      </w:pPr>
      <w:r>
        <w:continuationSeparator/>
      </w:r>
    </w:p>
  </w:footnote>
  <w:footnote w:id="1">
    <w:p w14:paraId="65995FA9" w14:textId="3E2AE058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Heilige Remigius, feestdag 1 oktober: overbrenging van relieken </w:t>
      </w:r>
      <w:hyperlink r:id="rId1" w:history="1">
        <w:r w:rsidRPr="00B934DF">
          <w:rPr>
            <w:rStyle w:val="Hyperlink"/>
          </w:rPr>
          <w:t>http://www.heiligen.net/heiligen/10/01/10-01-0553-remigius.php</w:t>
        </w:r>
      </w:hyperlink>
      <w:r>
        <w:t>, datum komt overeen met Bamesse, feestdag van St Bavo, 1 oktober</w:t>
      </w:r>
    </w:p>
  </w:footnote>
  <w:footnote w:id="2">
    <w:p w14:paraId="05AF989A" w14:textId="151FA8FA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ontvanger van het domein in 1468, cfr bronnen nr 40: Gilles vander Z</w:t>
      </w:r>
      <w:r w:rsidR="007C24C7">
        <w:t>affle</w:t>
      </w:r>
      <w:r>
        <w:t>, ontvanger van 1/10/1450 tot 1/10/1463 en van 1/10/1464 tot 1/10/1469. Daarna ontvanger Jean Sallaert van 1/10/1471 tot 1474. zie overzicht ontvangers/baljuws op basis van de rekeningen.</w:t>
      </w:r>
    </w:p>
  </w:footnote>
  <w:footnote w:id="3">
    <w:p w14:paraId="20126E59" w14:textId="0D8BB6F0" w:rsidR="00742D65" w:rsidRPr="00DC768D" w:rsidRDefault="00742D65">
      <w:pPr>
        <w:pStyle w:val="Voetnoottekst"/>
      </w:pPr>
      <w:r>
        <w:rPr>
          <w:rStyle w:val="Voetnootmarkering"/>
        </w:rPr>
        <w:footnoteRef/>
      </w:r>
      <w:r>
        <w:t xml:space="preserve"> van baljuw Colaert van Vreckem is een rekening </w:t>
      </w:r>
      <w:r w:rsidRPr="00DC768D">
        <w:t>overgeleverd 01/10/1466 tot 01/10/1468</w:t>
      </w:r>
    </w:p>
  </w:footnote>
  <w:footnote w:id="4">
    <w:p w14:paraId="1E679AD5" w14:textId="35F703F2" w:rsidR="00742D65" w:rsidRPr="00DC768D" w:rsidRDefault="00742D65">
      <w:pPr>
        <w:pStyle w:val="Voetnoottekst"/>
      </w:pPr>
      <w:r w:rsidRPr="00DC768D">
        <w:rPr>
          <w:rStyle w:val="Voetnootmarkering"/>
        </w:rPr>
        <w:footnoteRef/>
      </w:r>
      <w:r w:rsidRPr="00DC768D">
        <w:t xml:space="preserve"> van baljuw Lodewijc de Commere is geen rekening overgeleverd</w:t>
      </w:r>
      <w:r w:rsidR="006943C9" w:rsidRPr="00DC768D">
        <w:t>, oudste boete 1446</w:t>
      </w:r>
    </w:p>
  </w:footnote>
  <w:footnote w:id="5">
    <w:p w14:paraId="71ADB441" w14:textId="3A35D211" w:rsidR="00742D65" w:rsidRPr="00DC768D" w:rsidRDefault="00742D65">
      <w:pPr>
        <w:pStyle w:val="Voetnoottekst"/>
      </w:pPr>
      <w:r w:rsidRPr="00DC768D">
        <w:rPr>
          <w:rStyle w:val="Voetnootmarkering"/>
        </w:rPr>
        <w:footnoteRef/>
      </w:r>
      <w:r w:rsidRPr="00DC768D">
        <w:t xml:space="preserve"> van baljuw Segher Boudin is </w:t>
      </w:r>
      <w:r w:rsidR="00DC768D">
        <w:t>een</w:t>
      </w:r>
      <w:r w:rsidRPr="00DC768D">
        <w:t xml:space="preserve"> rekening overgeleverd 1456-14</w:t>
      </w:r>
      <w:r w:rsidR="00DC768D">
        <w:t>65, oudste boete van 1451</w:t>
      </w:r>
    </w:p>
  </w:footnote>
  <w:footnote w:id="6">
    <w:p w14:paraId="7AB86FAE" w14:textId="445A14D3" w:rsidR="00742D65" w:rsidRPr="00DC768D" w:rsidRDefault="00742D65">
      <w:pPr>
        <w:pStyle w:val="Voetnoottekst"/>
      </w:pPr>
      <w:r w:rsidRPr="00DC768D">
        <w:rPr>
          <w:rStyle w:val="Voetnootmarkering"/>
        </w:rPr>
        <w:footnoteRef/>
      </w:r>
      <w:r w:rsidRPr="00DC768D">
        <w:t xml:space="preserve"> van baljuw Janne Meganck is geen rekening overgeleverd</w:t>
      </w:r>
    </w:p>
  </w:footnote>
  <w:footnote w:id="7">
    <w:p w14:paraId="4DB73058" w14:textId="31C2249D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excluus 01/10/1468, vanaf dan een andere rekening</w:t>
      </w:r>
    </w:p>
  </w:footnote>
  <w:footnote w:id="8">
    <w:p w14:paraId="09BDDC35" w14:textId="42018720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ten achter, nog schuldig zijn: </w:t>
      </w:r>
      <w:hyperlink r:id="rId2" w:history="1">
        <w:r w:rsidRPr="004F2994">
          <w:rPr>
            <w:rStyle w:val="Hyperlink"/>
          </w:rPr>
          <w:t>http://gtb.inl.nl/iWDB/search?actie=article&amp;wdb=WNT&amp;id=M067583&amp;lemma=tachter&amp;domein=0</w:t>
        </w:r>
      </w:hyperlink>
    </w:p>
  </w:footnote>
  <w:footnote w:id="9">
    <w:p w14:paraId="582D4752" w14:textId="3D77F12C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de oudst overgeleverde baljuwrekening is van 1456-57 door Segher Boudin, van 1/10/1456 tot 1/10/57 (nr 189). De volgende is van Colart van Vreckem die een rekening opstelde van 1/10/1466 tot 1/10/1468. Blijkbaar stelde hij ook dit overzicht op van de boete</w:t>
      </w:r>
      <w:r w:rsidR="00C6258D">
        <w:t>s</w:t>
      </w:r>
      <w:r>
        <w:t xml:space="preserve"> die tot het einde van zijn mandaat geïnd werden.</w:t>
      </w:r>
    </w:p>
  </w:footnote>
  <w:footnote w:id="10">
    <w:p w14:paraId="235A6E82" w14:textId="748B8890" w:rsidR="00A7307D" w:rsidRPr="00A7307D" w:rsidRDefault="00A7307D">
      <w:pPr>
        <w:pStyle w:val="Voetnoottekst"/>
      </w:pPr>
      <w:r>
        <w:rPr>
          <w:rStyle w:val="Voetnootmarkering"/>
        </w:rPr>
        <w:footnoteRef/>
      </w:r>
      <w:r>
        <w:t xml:space="preserve"> voor Gilles </w:t>
      </w:r>
      <w:r w:rsidR="00F57F40">
        <w:t xml:space="preserve">De Brant </w:t>
      </w:r>
      <w:r>
        <w:t>heeft de heer een korting toegestaan</w:t>
      </w:r>
      <w:r w:rsidR="00F57F40">
        <w:t>;</w:t>
      </w:r>
      <w:r>
        <w:t xml:space="preserve"> de zoon van Gilles </w:t>
      </w:r>
      <w:r w:rsidR="007C24C7">
        <w:t>en Pieter de Turc hebb</w:t>
      </w:r>
      <w:r w:rsidR="00F57F40">
        <w:t>e</w:t>
      </w:r>
      <w:r w:rsidR="007C24C7">
        <w:t>n zich beiden integraal borg gesteld.</w:t>
      </w:r>
    </w:p>
  </w:footnote>
  <w:footnote w:id="11">
    <w:p w14:paraId="68953197" w14:textId="121EEA04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7C24C7">
        <w:t xml:space="preserve">acte </w:t>
      </w:r>
      <w:r w:rsidR="00087E88">
        <w:t xml:space="preserve">van een </w:t>
      </w:r>
      <w:r w:rsidR="007C24C7">
        <w:t>deurwaarder</w:t>
      </w:r>
      <w:r w:rsidR="00087E88">
        <w:t xml:space="preserve">, vb. </w:t>
      </w:r>
      <w:r w:rsidR="007C24C7">
        <w:t>een dagvaarding</w:t>
      </w:r>
      <w:r w:rsidR="00087E88">
        <w:t>. H</w:t>
      </w:r>
      <w:r w:rsidR="007C24C7">
        <w:t>ier uitvoering van vonnis</w:t>
      </w:r>
      <w:r>
        <w:t xml:space="preserve"> </w:t>
      </w:r>
      <w:hyperlink r:id="rId3" w:history="1">
        <w:r w:rsidRPr="00346987">
          <w:rPr>
            <w:rStyle w:val="Hyperlink"/>
          </w:rPr>
          <w:t>http://gtb.inl.nl/iWDB/search?actie=article&amp;wdb=WNT&amp;id=M016260&amp;citaatcompleet=exploit&amp;domein=0&amp;conc=true</w:t>
        </w:r>
      </w:hyperlink>
    </w:p>
  </w:footnote>
  <w:footnote w:id="12">
    <w:p w14:paraId="4BC5156B" w14:textId="3D6C0737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De oudste overgeleverde rekening van baljuw Segher Boudin is van 1456-1457..</w:t>
      </w:r>
      <w:r w:rsidR="007C24C7">
        <w:t>.</w:t>
      </w:r>
      <w:r>
        <w:t xml:space="preserve">  Hij zal daarvoor ook baljuw geweest zijn</w:t>
      </w:r>
      <w:r w:rsidR="00C6258D">
        <w:t>,</w:t>
      </w:r>
      <w:r>
        <w:t xml:space="preserve"> uit welke periode ook nog tegoeden waren.</w:t>
      </w:r>
    </w:p>
  </w:footnote>
  <w:footnote w:id="13">
    <w:p w14:paraId="089C00E7" w14:textId="366626CD" w:rsidR="004B645C" w:rsidRPr="004B645C" w:rsidRDefault="004B645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4B645C">
        <w:t>de vrouw van C</w:t>
      </w:r>
      <w:r>
        <w:t>linckers</w:t>
      </w:r>
    </w:p>
  </w:footnote>
  <w:footnote w:id="14">
    <w:p w14:paraId="3D8ED51F" w14:textId="1774DDB5" w:rsidR="00742D65" w:rsidRPr="00FE30B4" w:rsidRDefault="00742D65">
      <w:pPr>
        <w:pStyle w:val="Voetnoottekst"/>
      </w:pPr>
      <w:r w:rsidRPr="00155AE0">
        <w:rPr>
          <w:rStyle w:val="Voetnootmarkering"/>
          <w:b/>
          <w:bCs/>
        </w:rPr>
        <w:footnoteRef/>
      </w:r>
      <w:r w:rsidRPr="00155AE0">
        <w:rPr>
          <w:b/>
          <w:bCs/>
        </w:rPr>
        <w:t xml:space="preserve"> </w:t>
      </w:r>
      <w:r w:rsidRPr="00FE30B4">
        <w:t>provisiekast: .</w:t>
      </w:r>
      <w:r w:rsidRPr="00FE30B4">
        <w:rPr>
          <w:sz w:val="22"/>
          <w:szCs w:val="22"/>
        </w:rPr>
        <w:t xml:space="preserve"> </w:t>
      </w:r>
      <w:hyperlink r:id="rId4" w:history="1">
        <w:r w:rsidRPr="00FE30B4">
          <w:rPr>
            <w:rStyle w:val="Hyperlink"/>
          </w:rPr>
          <w:t>http://gtb.inl.nl/iWDB/search?actie=article&amp;wdb=VMNW&amp;id=ID11564&amp;article=scaprade&amp;domein=0&amp;conc=true</w:t>
        </w:r>
      </w:hyperlink>
    </w:p>
  </w:footnote>
  <w:footnote w:id="15">
    <w:p w14:paraId="2CC06F87" w14:textId="47FCBB4C" w:rsidR="004B645C" w:rsidRPr="004B645C" w:rsidRDefault="004B645C">
      <w:pPr>
        <w:pStyle w:val="Voetnoottekst"/>
      </w:pPr>
      <w:r>
        <w:rPr>
          <w:rStyle w:val="Voetnootmarkering"/>
        </w:rPr>
        <w:footnoteRef/>
      </w:r>
      <w:r>
        <w:t xml:space="preserve"> boete</w:t>
      </w:r>
      <w:r w:rsidR="00C6258D">
        <w:t>s</w:t>
      </w:r>
      <w:r w:rsidR="007C24C7">
        <w:t xml:space="preserve"> uit voorgaande jaren, eerst 1455, dan 1456</w:t>
      </w:r>
    </w:p>
  </w:footnote>
  <w:footnote w:id="16">
    <w:p w14:paraId="3E7A3C72" w14:textId="494D406E" w:rsidR="00742D65" w:rsidRDefault="00742D65">
      <w:pPr>
        <w:pStyle w:val="Voetnoottekst"/>
      </w:pPr>
      <w:r>
        <w:rPr>
          <w:rStyle w:val="Voetnootmarkering"/>
        </w:rPr>
        <w:footnoteRef/>
      </w:r>
      <w:r w:rsidR="004B645C">
        <w:t>Jan is de zoon van Co</w:t>
      </w:r>
      <w:r w:rsidR="007C24C7">
        <w:t>laerd</w:t>
      </w:r>
      <w:r w:rsidR="006D2C55">
        <w:t xml:space="preserve"> Van Der Zijpe</w:t>
      </w:r>
    </w:p>
  </w:footnote>
  <w:footnote w:id="17">
    <w:p w14:paraId="4ADDAD25" w14:textId="0286378E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met een zaak als onderwerp: uitgesproken, een oordeel, een vonnis: </w:t>
      </w:r>
      <w:hyperlink r:id="rId5" w:history="1">
        <w:r w:rsidRPr="00265D9F">
          <w:rPr>
            <w:rStyle w:val="Hyperlink"/>
          </w:rPr>
          <w:t>http://gtb.inl.nl/iWDB/search?actie=article&amp;wdb=MNW&amp;id=60407&amp;article=uutghegheven&amp;domein=0&amp;conc=true</w:t>
        </w:r>
      </w:hyperlink>
    </w:p>
  </w:footnote>
  <w:footnote w:id="18">
    <w:p w14:paraId="5BBD8681" w14:textId="77777777" w:rsidR="00083BCC" w:rsidRDefault="00742D65">
      <w:pPr>
        <w:pStyle w:val="Voetnoottekst"/>
      </w:pPr>
      <w:r>
        <w:rPr>
          <w:rStyle w:val="Voetnootmarkering"/>
        </w:rPr>
        <w:footnoteRef/>
      </w:r>
      <w:r>
        <w:t xml:space="preserve"> bijvorm van metaal</w:t>
      </w:r>
    </w:p>
    <w:p w14:paraId="01DF72C5" w14:textId="5C843180" w:rsidR="00742D65" w:rsidRDefault="00000000">
      <w:pPr>
        <w:pStyle w:val="Voetnoottekst"/>
      </w:pPr>
      <w:hyperlink r:id="rId6" w:history="1">
        <w:r w:rsidR="00083BCC" w:rsidRPr="00F94742">
          <w:rPr>
            <w:rStyle w:val="Hyperlink"/>
          </w:rPr>
          <w:t>http://gtb.inl.nl/iWDB/search?actie=article&amp;wdb=WNT&amp;id=A011074&amp;lemma=motalen&amp;domein=0&amp;conc=true</w:t>
        </w:r>
      </w:hyperlink>
    </w:p>
  </w:footnote>
  <w:footnote w:id="19">
    <w:p w14:paraId="09E32366" w14:textId="49217887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vervaarlijk: </w:t>
      </w:r>
      <w:hyperlink r:id="rId7" w:history="1">
        <w:r w:rsidRPr="00265D9F">
          <w:rPr>
            <w:rStyle w:val="Hyperlink"/>
          </w:rPr>
          <w:t>http://gtb.inl.nl/iWDB/search?actie=article&amp;wdb=MNW&amp;id=65244&amp;article=fortssen&amp;domein=0&amp;conc=true</w:t>
        </w:r>
      </w:hyperlink>
    </w:p>
  </w:footnote>
  <w:footnote w:id="20">
    <w:p w14:paraId="6EB0D500" w14:textId="745FEA55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knevelarijen, afpersing, geweldpleging : </w:t>
      </w:r>
      <w:hyperlink r:id="rId8" w:history="1">
        <w:r w:rsidRPr="004952FC">
          <w:rPr>
            <w:rStyle w:val="Hyperlink"/>
          </w:rPr>
          <w:t>http://gtb.inl.nl/iWDB/search?actie=article&amp;wdb=MNW&amp;id=57187&amp;article=tassemente&amp;domein=0&amp;conc=true</w:t>
        </w:r>
      </w:hyperlink>
      <w:r>
        <w:t xml:space="preserve"> </w:t>
      </w:r>
    </w:p>
  </w:footnote>
  <w:footnote w:id="21">
    <w:p w14:paraId="252108E6" w14:textId="502337FF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waarschijnlijk slechte hoeveelheden</w:t>
      </w:r>
      <w:r w:rsidR="00083BCC">
        <w:t xml:space="preserve"> (valse inhoudsmaten?)</w:t>
      </w:r>
      <w:r>
        <w:t xml:space="preserve">: </w:t>
      </w:r>
      <w:hyperlink r:id="rId9" w:history="1">
        <w:r w:rsidRPr="0058752D">
          <w:rPr>
            <w:rStyle w:val="Hyperlink"/>
          </w:rPr>
          <w:t>http://gtb.inl.nl/iWDB/search?actie=article&amp;wdb=VMNW&amp;id=ID73591&amp;lemma=maten&amp;domein=0&amp;conc=true</w:t>
        </w:r>
      </w:hyperlink>
    </w:p>
  </w:footnote>
  <w:footnote w:id="22">
    <w:p w14:paraId="466B85E5" w14:textId="294AE271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vuist, </w:t>
      </w:r>
      <w:hyperlink r:id="rId10" w:history="1">
        <w:r w:rsidRPr="00EB20A3">
          <w:rPr>
            <w:rStyle w:val="Hyperlink"/>
          </w:rPr>
          <w:t>http://gtb.inl.nl/iWDB/search?actie=article&amp;wdb=MNW&amp;id=69709</w:t>
        </w:r>
      </w:hyperlink>
    </w:p>
  </w:footnote>
  <w:footnote w:id="23">
    <w:p w14:paraId="385E2C1D" w14:textId="093A7F3E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083BCC">
        <w:t>ongavere</w:t>
      </w:r>
      <w:r>
        <w:t xml:space="preserve">:  </w:t>
      </w:r>
      <w:r w:rsidR="00083BCC">
        <w:t xml:space="preserve">niet ongeschonden, bedorven: </w:t>
      </w:r>
      <w:hyperlink r:id="rId11" w:history="1">
        <w:r w:rsidR="00083BCC" w:rsidRPr="00F94742">
          <w:rPr>
            <w:rStyle w:val="Hyperlink"/>
          </w:rPr>
          <w:t>https://gtb.ivdnt.org/iWDB/search?actie=article&amp;wdb=WNT&amp;id=M043977&amp;lemma=ongaaf&amp;domein=0&amp;conc=true</w:t>
        </w:r>
      </w:hyperlink>
    </w:p>
  </w:footnote>
  <w:footnote w:id="24">
    <w:p w14:paraId="5A6AD3DA" w14:textId="06F29B69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koopwaar, een kleine hoeveelheid, wat voor de waarde van enkele penningen kan gekocht worden:</w:t>
      </w:r>
      <w:hyperlink r:id="rId12" w:history="1">
        <w:r w:rsidRPr="004952FC">
          <w:rPr>
            <w:rStyle w:val="Hyperlink"/>
          </w:rPr>
          <w:t>http://gtb.inl.nl/iWDB/search?actie=article&amp;wdb=MNW&amp;id=42247&amp;article=penneweerden&amp;domein=0&amp;conc=true</w:t>
        </w:r>
      </w:hyperlink>
    </w:p>
  </w:footnote>
  <w:footnote w:id="25">
    <w:p w14:paraId="6488E3B8" w14:textId="6D7D952E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vrouw zonder middel van bestaan, bedelares, landloopster: </w:t>
      </w:r>
      <w:hyperlink r:id="rId13" w:history="1">
        <w:r w:rsidRPr="00E6584D">
          <w:rPr>
            <w:rStyle w:val="Hyperlink"/>
          </w:rPr>
          <w:t>http://gtb.inl.nl/iWDB/search?actie=article&amp;wdb=MNW&amp;id=46178&amp;article=rebaude&amp;domein=0&amp;conc=true</w:t>
        </w:r>
      </w:hyperlink>
    </w:p>
  </w:footnote>
  <w:footnote w:id="26">
    <w:p w14:paraId="4F545C14" w14:textId="1128D010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jaarlijkse rechtszitting: </w:t>
      </w:r>
      <w:hyperlink r:id="rId14" w:history="1">
        <w:r w:rsidRPr="0001059B">
          <w:rPr>
            <w:rStyle w:val="Hyperlink"/>
          </w:rPr>
          <w:t>http://gtb.inl.nl/iWDB/search?actie=article&amp;wdb=WNT&amp;id=M031753.re.18&amp;lemma=jaarkeur&amp;domein=0&amp;conc=true</w:t>
        </w:r>
      </w:hyperlink>
    </w:p>
  </w:footnote>
  <w:footnote w:id="27">
    <w:p w14:paraId="7A8F685E" w14:textId="69A8AFD3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69225E">
        <w:t>het land van de mensen</w:t>
      </w:r>
      <w:r w:rsidR="00F61641">
        <w:t xml:space="preserve"> (</w:t>
      </w:r>
      <w:r w:rsidR="0069225E">
        <w:t xml:space="preserve">ieder </w:t>
      </w:r>
      <w:r w:rsidR="00F61641">
        <w:t xml:space="preserve">heeft </w:t>
      </w:r>
      <w:r w:rsidR="0069225E">
        <w:t xml:space="preserve">het zijne... dus  geen </w:t>
      </w:r>
      <w:r>
        <w:t>gemene gronden</w:t>
      </w:r>
      <w:r w:rsidR="00F61641">
        <w:t xml:space="preserve">) </w:t>
      </w:r>
      <w:hyperlink r:id="rId15" w:history="1">
        <w:r w:rsidR="00F61641" w:rsidRPr="0046178D">
          <w:rPr>
            <w:rStyle w:val="Hyperlink"/>
          </w:rPr>
          <w:t>http://gtb.inl.nl/iWDB/search?actie=article&amp;wdb=WNT&amp;id=M037123</w:t>
        </w:r>
      </w:hyperlink>
    </w:p>
  </w:footnote>
  <w:footnote w:id="28">
    <w:p w14:paraId="5A85E8BE" w14:textId="3B239F89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tot schande strekken, </w:t>
      </w:r>
      <w:hyperlink r:id="rId16" w:history="1">
        <w:r w:rsidRPr="00D0384F">
          <w:rPr>
            <w:rStyle w:val="Hyperlink"/>
          </w:rPr>
          <w:t>http://gtb.inl.nl/iWDB/search?actie=article&amp;wdb=WNT&amp;id=M045542&amp;lemma=onteeren&amp;domein=0&amp;conc=true</w:t>
        </w:r>
      </w:hyperlink>
    </w:p>
  </w:footnote>
  <w:footnote w:id="29">
    <w:p w14:paraId="14525F9C" w14:textId="2B2E7719" w:rsidR="006D2C55" w:rsidRDefault="006D2C55">
      <w:pPr>
        <w:pStyle w:val="Voetnoottekst"/>
      </w:pPr>
      <w:r>
        <w:rPr>
          <w:rStyle w:val="Voetnootmarkering"/>
        </w:rPr>
        <w:footnoteRef/>
      </w:r>
      <w:r>
        <w:t xml:space="preserve"> zal </w:t>
      </w:r>
      <w:r w:rsidR="00F61641">
        <w:t xml:space="preserve">Gillis Van </w:t>
      </w:r>
      <w:r>
        <w:t>Calengijs</w:t>
      </w:r>
      <w:r w:rsidR="00C33AFC">
        <w:t xml:space="preserve">/Canengijs </w:t>
      </w:r>
      <w:r>
        <w:t>zijn, de barbier</w:t>
      </w:r>
    </w:p>
  </w:footnote>
  <w:footnote w:id="30">
    <w:p w14:paraId="39AB9C27" w14:textId="630BE43A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oor= oir, erfgenaam : </w:t>
      </w:r>
      <w:hyperlink r:id="rId17" w:history="1">
        <w:r w:rsidRPr="004952FC">
          <w:rPr>
            <w:rStyle w:val="Hyperlink"/>
          </w:rPr>
          <w:t>http://gtb.inl.nl/iWDB/search?actie=article&amp;wdb=VMNW&amp;id=ID60652&amp;lemma=oor&amp;domein=0&amp;conc=true</w:t>
        </w:r>
      </w:hyperlink>
    </w:p>
  </w:footnote>
  <w:footnote w:id="31">
    <w:p w14:paraId="119A3EA8" w14:textId="0381CF2B" w:rsidR="009B40F3" w:rsidRDefault="009B40F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69225E">
        <w:t>de betalingsbelofte voor de wet met al wat hij in Herzele als eigendom heeft</w:t>
      </w:r>
    </w:p>
  </w:footnote>
  <w:footnote w:id="32">
    <w:p w14:paraId="39F247E7" w14:textId="1EBD3F93" w:rsidR="00E90C47" w:rsidRDefault="002A26FE">
      <w:pPr>
        <w:pStyle w:val="Voetnoottekst"/>
      </w:pPr>
      <w:r>
        <w:rPr>
          <w:rStyle w:val="Voetnootmarkering"/>
        </w:rPr>
        <w:footnoteRef/>
      </w:r>
      <w:r>
        <w:t xml:space="preserve"> poging tot datering: </w:t>
      </w:r>
    </w:p>
    <w:p w14:paraId="2C5D3E68" w14:textId="77777777" w:rsidR="00E90C47" w:rsidRDefault="00E90C47">
      <w:pPr>
        <w:pStyle w:val="Voetnoottekst"/>
      </w:pPr>
      <w:r w:rsidRPr="00E90C47">
        <w:t xml:space="preserve">Lodewijc De </w:t>
      </w:r>
      <w:r>
        <w:t>Commere is zeker baljuw van 1446 tot 1448</w:t>
      </w:r>
    </w:p>
    <w:p w14:paraId="5D3CB3AE" w14:textId="2B475729" w:rsidR="00E90C47" w:rsidRDefault="00E90C47">
      <w:pPr>
        <w:pStyle w:val="Voetnoottekst"/>
      </w:pPr>
      <w:r w:rsidRPr="00E90C47">
        <w:t xml:space="preserve">Segher Boudin is baljuw </w:t>
      </w:r>
      <w:r>
        <w:t xml:space="preserve">van 1451 </w:t>
      </w:r>
      <w:r w:rsidRPr="00E90C47">
        <w:t>tot 1465, sterft in 1466-1467</w:t>
      </w:r>
    </w:p>
    <w:p w14:paraId="78593BBE" w14:textId="5B2ECDD0" w:rsidR="00E90C47" w:rsidRPr="00E90C47" w:rsidRDefault="00E90C47">
      <w:pPr>
        <w:pStyle w:val="Voetnoottekst"/>
      </w:pPr>
      <w:r>
        <w:t>daarna kort Jan Meganck</w:t>
      </w:r>
      <w:r w:rsidR="00D33E2E">
        <w:t>, 1465-1466:  cfr de domeinrekening 1466-1467</w:t>
      </w:r>
    </w:p>
    <w:p w14:paraId="6612021A" w14:textId="32E6E9C3" w:rsidR="002A26FE" w:rsidRDefault="00D33E2E">
      <w:pPr>
        <w:pStyle w:val="Voetnoottekst"/>
      </w:pPr>
      <w:r>
        <w:t xml:space="preserve">daarna </w:t>
      </w:r>
      <w:r w:rsidR="00E90C47" w:rsidRPr="00E90C47">
        <w:t xml:space="preserve">Colart Van Vreckem </w:t>
      </w:r>
      <w:r>
        <w:t xml:space="preserve">: </w:t>
      </w:r>
      <w:r w:rsidR="00E90C47">
        <w:t>1466 tot 1468</w:t>
      </w:r>
    </w:p>
  </w:footnote>
  <w:footnote w:id="33">
    <w:p w14:paraId="1AF170EE" w14:textId="076E1FBA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sammelen : treuzelen</w:t>
      </w:r>
      <w:r w:rsidR="002B1E8A">
        <w:t>, stotteren. E</w:t>
      </w:r>
      <w:r w:rsidR="009B40F3">
        <w:t xml:space="preserve">en naam die verwijst naar </w:t>
      </w:r>
      <w:r w:rsidR="0069225E">
        <w:t>een -vroeger-</w:t>
      </w:r>
      <w:r w:rsidR="002B1E8A">
        <w:t>k</w:t>
      </w:r>
      <w:r w:rsidR="009B40F3">
        <w:t>enmerk</w:t>
      </w:r>
      <w:r w:rsidR="002B1E8A">
        <w:t xml:space="preserve">? Is volgens naamkundige professor Magda De Vos voorloper van huidige familienaam De Stammeleere (mail van 04/04/2023) </w:t>
      </w:r>
      <w:hyperlink r:id="rId18" w:history="1">
        <w:r w:rsidR="002B1E8A" w:rsidRPr="003B1EC0">
          <w:rPr>
            <w:rStyle w:val="Hyperlink"/>
          </w:rPr>
          <w:t>http://gtb.inl.nl/iWDB/search?actie=article&amp;wdb=WNT&amp;id=M061974.re.2&amp;lemma=sammelaar&amp;domein=0&amp;conc=true</w:t>
        </w:r>
      </w:hyperlink>
    </w:p>
  </w:footnote>
  <w:footnote w:id="34">
    <w:p w14:paraId="4153C45D" w14:textId="71961C09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slecht vlees: </w:t>
      </w:r>
      <w:hyperlink r:id="rId19" w:history="1">
        <w:r w:rsidRPr="00B112DB">
          <w:rPr>
            <w:rStyle w:val="Hyperlink"/>
          </w:rPr>
          <w:t>http://gtb.inl.nl/iWDB/search?actie=article&amp;wdb=MNW&amp;id=64299&amp;betekenis=versaeydt&amp;domein=0&amp;conc=true</w:t>
        </w:r>
      </w:hyperlink>
    </w:p>
  </w:footnote>
  <w:footnote w:id="35">
    <w:p w14:paraId="7B762901" w14:textId="34438800" w:rsidR="00742D65" w:rsidRPr="00A455F2" w:rsidRDefault="00742D65">
      <w:pPr>
        <w:pStyle w:val="Voetnoottekst"/>
        <w:rPr>
          <w:color w:val="FF0000"/>
        </w:rPr>
      </w:pPr>
      <w:r>
        <w:rPr>
          <w:rStyle w:val="Voetnootmarkering"/>
        </w:rPr>
        <w:footnoteRef/>
      </w:r>
      <w:r>
        <w:t xml:space="preserve"> 01/10/1468 niet inbegrepen</w:t>
      </w:r>
    </w:p>
  </w:footnote>
  <w:footnote w:id="36">
    <w:p w14:paraId="3EC4149A" w14:textId="602335E8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calengieren: een vordering stellen, rechtszitting, </w:t>
      </w:r>
      <w:hyperlink r:id="rId20" w:history="1">
        <w:r w:rsidRPr="004837D9">
          <w:rPr>
            <w:rStyle w:val="Hyperlink"/>
          </w:rPr>
          <w:t>http://gtb.inl.nl/iWDB/search?actie=article&amp;wdb=MNW&amp;id=64297&amp;lemma=versaeyen&amp;domein=0&amp;conc=true</w:t>
        </w:r>
      </w:hyperlink>
    </w:p>
  </w:footnote>
  <w:footnote w:id="37">
    <w:p w14:paraId="4EF1D17B" w14:textId="492BD063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oorzaak, rechtszaak: </w:t>
      </w:r>
      <w:hyperlink r:id="rId21" w:history="1">
        <w:r w:rsidRPr="0051777B">
          <w:rPr>
            <w:rStyle w:val="Hyperlink"/>
          </w:rPr>
          <w:t>http://gtb.inl.nl/iWDB/search?actie=article&amp;wdb=WNT&amp;id=A002085&amp;lemma=cause&amp;domein=0&amp;conc=true</w:t>
        </w:r>
      </w:hyperlink>
    </w:p>
  </w:footnote>
  <w:footnote w:id="38">
    <w:p w14:paraId="429DDA42" w14:textId="317124C3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ruwe, onbeschofte wijze: </w:t>
      </w:r>
      <w:hyperlink r:id="rId22" w:history="1">
        <w:r w:rsidRPr="0051777B">
          <w:rPr>
            <w:rStyle w:val="Hyperlink"/>
          </w:rPr>
          <w:t>http://gtb.inl.nl/iWDB/search?actie=article&amp;wdb=MNW&amp;id=47430&amp;lemma=ruden&amp;domein=0&amp;conc=true</w:t>
        </w:r>
      </w:hyperlink>
    </w:p>
  </w:footnote>
  <w:footnote w:id="39">
    <w:p w14:paraId="4C7B74BE" w14:textId="41F7ADCB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onrechtmatige: </w:t>
      </w:r>
      <w:hyperlink r:id="rId23" w:history="1">
        <w:r w:rsidRPr="0051777B">
          <w:rPr>
            <w:rStyle w:val="Hyperlink"/>
          </w:rPr>
          <w:t>http://gtb.inl.nl/iWDB/search?actie=article&amp;wdb=MNW&amp;id=36784&amp;betekenis=iniurius&amp;domein=0&amp;conc=true</w:t>
        </w:r>
      </w:hyperlink>
    </w:p>
  </w:footnote>
  <w:footnote w:id="40">
    <w:p w14:paraId="5294EAB0" w14:textId="17772901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recht: schepenbank en of baljuw? </w:t>
      </w:r>
      <w:hyperlink r:id="rId24" w:history="1">
        <w:r w:rsidRPr="00CC6C36">
          <w:rPr>
            <w:rStyle w:val="Hyperlink"/>
          </w:rPr>
          <w:t>http://gtb.inl.nl/iWDB/search?actie=article&amp;wdb=VMNW&amp;id=ID43303&amp;lemma=wet&amp;domein=0&amp;conc=true</w:t>
        </w:r>
      </w:hyperlink>
    </w:p>
  </w:footnote>
  <w:footnote w:id="41">
    <w:p w14:paraId="573DDAB9" w14:textId="79769585" w:rsidR="00742D65" w:rsidRPr="00AC3F1D" w:rsidRDefault="00742D65">
      <w:pPr>
        <w:pStyle w:val="Voetnoottekst"/>
      </w:pPr>
      <w:r>
        <w:rPr>
          <w:rStyle w:val="Voetnootmarkering"/>
        </w:rPr>
        <w:footnoteRef/>
      </w:r>
      <w:r w:rsidRPr="00AC3F1D">
        <w:t xml:space="preserve"> </w:t>
      </w:r>
      <w:r w:rsidRPr="00CC6C36">
        <w:t>om de ogen die in hun hoofd</w:t>
      </w:r>
      <w:r>
        <w:t xml:space="preserve"> (uitspraak komt terug) </w:t>
      </w:r>
      <w:r w:rsidRPr="00CC6C36">
        <w:t xml:space="preserve"> staan hem niet ter verantwoording zouden durven roepen</w:t>
      </w:r>
      <w:r>
        <w:rPr>
          <w:color w:val="FF0000"/>
        </w:rPr>
        <w:t xml:space="preserve">: </w:t>
      </w:r>
      <w:hyperlink r:id="rId25" w:history="1">
        <w:r w:rsidRPr="00C65F2D">
          <w:rPr>
            <w:rStyle w:val="Hyperlink"/>
          </w:rPr>
          <w:t>http://gtb.inl.nl/iWDB/search?actie=article&amp;wdb=VMNW&amp;id=ID33413&amp;lemma=dorren&amp;domein=0&amp;conc=true</w:t>
        </w:r>
      </w:hyperlink>
      <w:r w:rsidRPr="00AC3F1D">
        <w:t xml:space="preserve"> </w:t>
      </w:r>
    </w:p>
  </w:footnote>
  <w:footnote w:id="42">
    <w:p w14:paraId="4785A900" w14:textId="787AFE51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de voor het gerecht gebrachte? </w:t>
      </w:r>
      <w:hyperlink r:id="rId26" w:history="1">
        <w:r w:rsidRPr="00AE151D">
          <w:rPr>
            <w:rStyle w:val="Hyperlink"/>
          </w:rPr>
          <w:t>http://gtb.inl.nl/iWDB/search?actie=article&amp;wdb=MNW&amp;id=03090&amp;lemmodern=beleiden&amp;Betekenis_id=03090.sense.24</w:t>
        </w:r>
      </w:hyperlink>
    </w:p>
  </w:footnote>
  <w:footnote w:id="43">
    <w:p w14:paraId="36DC1791" w14:textId="431D134C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careel: gebakken steen, tichelsteen: </w:t>
      </w:r>
      <w:hyperlink r:id="rId27" w:history="1">
        <w:r w:rsidRPr="00E62363">
          <w:rPr>
            <w:rStyle w:val="Hyperlink"/>
          </w:rPr>
          <w:t>http://gtb.inl.nl/iWDB/search?actie=article&amp;wdb=MNW&amp;id=20661&amp;lemma=careel&amp;domein=0&amp;conc=true</w:t>
        </w:r>
      </w:hyperlink>
      <w:r>
        <w:t xml:space="preserve">; </w:t>
      </w:r>
      <w:r w:rsidR="00D953B9">
        <w:t>careel</w:t>
      </w:r>
      <w:r>
        <w:t xml:space="preserve">weeden: </w:t>
      </w:r>
      <w:r w:rsidR="00D953B9">
        <w:t>de plaats waar de stenen gebakken werden (deze toevoeging staat niet in de andere rekening</w:t>
      </w:r>
      <w:r>
        <w:t xml:space="preserve">) </w:t>
      </w:r>
      <w:hyperlink r:id="rId28" w:history="1">
        <w:r w:rsidRPr="00C65F2D">
          <w:rPr>
            <w:rStyle w:val="Hyperlink"/>
          </w:rPr>
          <w:t>http://gtb.inl.nl/iWDB/search?actie=article&amp;wdb=VMNW&amp;id=ID27613&amp;article=weeden&amp;domein=0&amp;conc=true</w:t>
        </w:r>
      </w:hyperlink>
    </w:p>
  </w:footnote>
  <w:footnote w:id="44">
    <w:p w14:paraId="55E5A33E" w14:textId="08D10D64" w:rsidR="00D953B9" w:rsidRDefault="00D953B9">
      <w:pPr>
        <w:pStyle w:val="Voetnoottekst"/>
      </w:pPr>
      <w:r>
        <w:rPr>
          <w:rStyle w:val="Voetnootmarkering"/>
        </w:rPr>
        <w:footnoteRef/>
      </w:r>
      <w:r>
        <w:t xml:space="preserve"> er is sententie of vonnis afgeleverd, dit wordt dus geschrapt: </w:t>
      </w:r>
      <w:hyperlink r:id="rId29" w:history="1">
        <w:r w:rsidRPr="00F15D0B">
          <w:rPr>
            <w:rStyle w:val="Hyperlink"/>
          </w:rPr>
          <w:t>https://gtb.ivdnt.org/iWDB/search?actie=article&amp;wdb=WNT&amp;id=M063495&amp;lemma=sententie&amp;domein=0&amp;conc=true</w:t>
        </w:r>
      </w:hyperlink>
    </w:p>
  </w:footnote>
  <w:footnote w:id="45">
    <w:p w14:paraId="060058D1" w14:textId="0032BA4C" w:rsidR="00C2740D" w:rsidRPr="00C2740D" w:rsidRDefault="00742D65">
      <w:pPr>
        <w:pStyle w:val="Voetnoottekst"/>
        <w:rPr>
          <w:color w:val="0563C1" w:themeColor="hyperlink"/>
          <w:u w:val="single"/>
        </w:rPr>
      </w:pPr>
      <w:r>
        <w:rPr>
          <w:rStyle w:val="Voetnootmarkering"/>
        </w:rPr>
        <w:footnoteRef/>
      </w:r>
      <w:r>
        <w:t xml:space="preserve"> </w:t>
      </w:r>
      <w:r w:rsidR="00C2740D">
        <w:t xml:space="preserve">gaat over de overdracht van Clara Van Der Hoeven aan de twee, haar zoon en </w:t>
      </w:r>
      <w:r w:rsidR="00E073D2">
        <w:t xml:space="preserve">Joos Vierendeel, de wandelkoop: </w:t>
      </w:r>
      <w:r>
        <w:t xml:space="preserve">vergoeding te betalen bij overgang eigendom bij contract, denombrement 1474 spreekt van 10% : </w:t>
      </w:r>
      <w:hyperlink r:id="rId30" w:history="1">
        <w:r w:rsidRPr="00E62363">
          <w:rPr>
            <w:rStyle w:val="Hyperlink"/>
          </w:rPr>
          <w:t>http://gtb.inl.nl/iWDB/search?actie=article&amp;wdb=MNW&amp;id=70270&amp;lemma=wandelcoop&amp;domein=0&amp;conc=true</w:t>
        </w:r>
      </w:hyperlink>
    </w:p>
  </w:footnote>
  <w:footnote w:id="46">
    <w:p w14:paraId="07835959" w14:textId="3AD6FE3E" w:rsidR="00D953B9" w:rsidRDefault="00D953B9">
      <w:pPr>
        <w:pStyle w:val="Voetnoottekst"/>
      </w:pPr>
      <w:r>
        <w:rPr>
          <w:rStyle w:val="Voetnootmarkering"/>
        </w:rPr>
        <w:footnoteRef/>
      </w:r>
      <w:r>
        <w:t xml:space="preserve"> eccetera</w:t>
      </w:r>
    </w:p>
  </w:footnote>
  <w:footnote w:id="47">
    <w:p w14:paraId="653CDDC6" w14:textId="396131BB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perceel, een minder groot gedeelte van </w:t>
      </w:r>
      <w:r w:rsidR="00496C95">
        <w:t>een stuk grond</w:t>
      </w:r>
      <w:r>
        <w:t xml:space="preserve"> </w:t>
      </w:r>
      <w:hyperlink r:id="rId31" w:history="1">
        <w:r w:rsidRPr="00EE1087">
          <w:rPr>
            <w:rStyle w:val="Hyperlink"/>
          </w:rPr>
          <w:t>http://gtb.inl.nl/iWDB/search?actie=article&amp;wdb=MNW&amp;id=41774&amp;lemmodern=perceel</w:t>
        </w:r>
      </w:hyperlink>
    </w:p>
  </w:footnote>
  <w:footnote w:id="48">
    <w:p w14:paraId="452A7F09" w14:textId="42A959F4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munteenheid, ook percentage , hier de 10% die bij de wandelkoop van toepassing is </w:t>
      </w:r>
      <w:hyperlink r:id="rId32" w:history="1">
        <w:r w:rsidRPr="00903359">
          <w:rPr>
            <w:rStyle w:val="Hyperlink"/>
          </w:rPr>
          <w:t>http://gtb.inl.nl/iWDB/search?actie=article&amp;wdb=MNW&amp;id=42228&amp;lemmodern=penning</w:t>
        </w:r>
      </w:hyperlink>
    </w:p>
  </w:footnote>
  <w:footnote w:id="49">
    <w:p w14:paraId="32BCED85" w14:textId="004F63AA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de zoon van </w:t>
      </w:r>
      <w:r w:rsidR="00E073D2">
        <w:t>D</w:t>
      </w:r>
      <w:r>
        <w:t>e Turc</w:t>
      </w:r>
      <w:r w:rsidR="00A64370">
        <w:t>: genitief in naam door voorvoeging van ts</w:t>
      </w:r>
    </w:p>
  </w:footnote>
  <w:footnote w:id="50">
    <w:p w14:paraId="6E71271A" w14:textId="5BA3313C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de dochter van </w:t>
      </w:r>
      <w:r w:rsidR="00E073D2">
        <w:t>D</w:t>
      </w:r>
      <w:r>
        <w:t>e Turc</w:t>
      </w:r>
      <w:r w:rsidR="00A64370">
        <w:t>: genitief in naam door voorvoeging van s: des Turc</w:t>
      </w:r>
    </w:p>
  </w:footnote>
  <w:footnote w:id="51">
    <w:p w14:paraId="675E1A2B" w14:textId="6EFBACE8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hooimaand: juli: </w:t>
      </w:r>
      <w:hyperlink r:id="rId33" w:history="1">
        <w:r w:rsidRPr="006E5700">
          <w:rPr>
            <w:rStyle w:val="Hyperlink"/>
          </w:rPr>
          <w:t>http://gtb.inl.nl/iWDB/search?actie=article&amp;wdb=MNW&amp;id=17968&amp;citaatcompleet=hoymaent&amp;domein=0&amp;conc=true</w:t>
        </w:r>
      </w:hyperlink>
    </w:p>
  </w:footnote>
  <w:footnote w:id="52">
    <w:p w14:paraId="1E9873A8" w14:textId="57A19901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dicht maken: </w:t>
      </w:r>
      <w:hyperlink r:id="rId34" w:history="1">
        <w:r w:rsidRPr="009A74CF">
          <w:rPr>
            <w:rStyle w:val="Hyperlink"/>
          </w:rPr>
          <w:t>http://gtb.inl.nl/iWDB/search?actie=article&amp;wdb=MNW&amp;id=64918&amp;citaatcompleet=verstoppen&amp;domein=0&amp;conc=true</w:t>
        </w:r>
      </w:hyperlink>
    </w:p>
  </w:footnote>
  <w:footnote w:id="53">
    <w:p w14:paraId="4DAAD6A5" w14:textId="3F083EF6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ten gronde gericht: </w:t>
      </w:r>
      <w:hyperlink r:id="rId35" w:history="1">
        <w:r w:rsidRPr="009A74CF">
          <w:rPr>
            <w:rStyle w:val="Hyperlink"/>
          </w:rPr>
          <w:t>http://gtb.inl.nl/iWDB/search?actie=article&amp;wdb=WNT&amp;id=M078113&amp;citaatcompleet=verslaan&amp;domein=0&amp;conc=true</w:t>
        </w:r>
      </w:hyperlink>
    </w:p>
  </w:footnote>
  <w:footnote w:id="54">
    <w:p w14:paraId="70F33201" w14:textId="58D20081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gat: ook doorgang naar achtergelegen plaats: </w:t>
      </w:r>
      <w:hyperlink r:id="rId36" w:history="1">
        <w:r w:rsidRPr="00316DD6">
          <w:rPr>
            <w:rStyle w:val="Hyperlink"/>
          </w:rPr>
          <w:t>http://gtb.inl.nl/iWDB/search?actie=article&amp;wdb=MNW&amp;id=10246&amp;lemma=gat&amp;domein=0&amp;conc=true</w:t>
        </w:r>
      </w:hyperlink>
    </w:p>
  </w:footnote>
  <w:footnote w:id="55">
    <w:p w14:paraId="68D7E1EA" w14:textId="359A4C17" w:rsidR="00742D65" w:rsidRPr="009A74CF" w:rsidRDefault="00742D65">
      <w:pPr>
        <w:pStyle w:val="Voetnoottekst"/>
      </w:pPr>
      <w:r>
        <w:rPr>
          <w:rStyle w:val="Voetnootmarkering"/>
        </w:rPr>
        <w:footnoteRef/>
      </w:r>
      <w:r w:rsidRPr="009A74CF">
        <w:t xml:space="preserve"> wijzen: </w:t>
      </w:r>
      <w:r>
        <w:t xml:space="preserve">ook recht doen, een vonnis uitspreken: </w:t>
      </w:r>
      <w:hyperlink r:id="rId37" w:history="1">
        <w:r w:rsidRPr="009A74CF">
          <w:rPr>
            <w:rStyle w:val="Hyperlink"/>
          </w:rPr>
          <w:t>http://gtb.inl.nl/iWDB/search?actie=article&amp;wdb=MNW&amp;id=73952&amp;citaatcompleet=wijsen&amp;domein=0&amp;conc=true</w:t>
        </w:r>
      </w:hyperlink>
    </w:p>
  </w:footnote>
  <w:footnote w:id="56">
    <w:p w14:paraId="1569E67B" w14:textId="221F9FBA" w:rsidR="00742D65" w:rsidRPr="009A74CF" w:rsidRDefault="00742D65">
      <w:pPr>
        <w:pStyle w:val="Voetnoottekst"/>
      </w:pPr>
      <w:r>
        <w:rPr>
          <w:rStyle w:val="Voetnootmarkering"/>
        </w:rPr>
        <w:footnoteRef/>
      </w:r>
      <w:r w:rsidRPr="009A74CF">
        <w:t xml:space="preserve"> knotten: </w:t>
      </w:r>
      <w:hyperlink r:id="rId38" w:history="1">
        <w:r w:rsidRPr="009A74CF">
          <w:rPr>
            <w:rStyle w:val="Hyperlink"/>
          </w:rPr>
          <w:t>http://gtb.inl.nl/iWDB/search?actie=article&amp;wdb=MNW&amp;id=59448&amp;lemma=tronc&amp;domein=0&amp;conc=true</w:t>
        </w:r>
      </w:hyperlink>
    </w:p>
  </w:footnote>
  <w:footnote w:id="57">
    <w:p w14:paraId="167AA394" w14:textId="58D16992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ook wilg: </w:t>
      </w:r>
      <w:hyperlink r:id="rId39" w:history="1">
        <w:r w:rsidRPr="00316DD6">
          <w:rPr>
            <w:rStyle w:val="Hyperlink"/>
          </w:rPr>
          <w:t>http://gtb.inl.nl/iWDB/search?actie=article&amp;wdb=WNT&amp;id=M087572&amp;lemma=wulge&amp;domein=0&amp;conc=true</w:t>
        </w:r>
      </w:hyperlink>
    </w:p>
  </w:footnote>
  <w:footnote w:id="58">
    <w:p w14:paraId="6E89752D" w14:textId="2B385666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A64370">
        <w:t>op de hoogste boete</w:t>
      </w:r>
      <w:r w:rsidR="00496C95">
        <w:t xml:space="preserve"> die van toepassing is</w:t>
      </w:r>
      <w:r w:rsidR="00C6258D">
        <w:t xml:space="preserve"> bij</w:t>
      </w:r>
      <w:r w:rsidR="00496C95">
        <w:t xml:space="preserve"> misdaad gepleegd buiten de vrijheid</w:t>
      </w:r>
      <w:r w:rsidR="00E073D2">
        <w:t>.</w:t>
      </w:r>
    </w:p>
  </w:footnote>
  <w:footnote w:id="59">
    <w:p w14:paraId="7ABD08DF" w14:textId="4B0BC0B5" w:rsidR="00742D65" w:rsidRDefault="00742D65">
      <w:pPr>
        <w:pStyle w:val="Voetnoottekst"/>
      </w:pPr>
      <w:r>
        <w:rPr>
          <w:rStyle w:val="Voetnootmarkering"/>
        </w:rPr>
        <w:footnoteRef/>
      </w:r>
      <w:r w:rsidR="00496C95">
        <w:t xml:space="preserve"> vermaken of </w:t>
      </w:r>
      <w:r>
        <w:t xml:space="preserve"> toemetselen: </w:t>
      </w:r>
      <w:hyperlink r:id="rId40" w:history="1">
        <w:r w:rsidRPr="000F35E2">
          <w:rPr>
            <w:rStyle w:val="Hyperlink"/>
          </w:rPr>
          <w:t>http://gtb.inl.nl/iWDB/search?actie=article&amp;wdb=MNW&amp;id=63766</w:t>
        </w:r>
      </w:hyperlink>
    </w:p>
  </w:footnote>
  <w:footnote w:id="60">
    <w:p w14:paraId="2158F34D" w14:textId="25D002F1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stenen verhoging of een  stenen padje, </w:t>
      </w:r>
      <w:hyperlink r:id="rId41" w:history="1">
        <w:r w:rsidRPr="00132342">
          <w:rPr>
            <w:rStyle w:val="Hyperlink"/>
          </w:rPr>
          <w:t>http://gtb.inl.nl/iWDB/search?actie=article&amp;wdb=VMNW&amp;id=ID69182&amp;lemma=stichele&amp;domein=0&amp;conc=true</w:t>
        </w:r>
      </w:hyperlink>
    </w:p>
  </w:footnote>
  <w:footnote w:id="61">
    <w:p w14:paraId="4E9CF145" w14:textId="4037A252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er werd onderscheid gemaakt in strafrecht, criminele of civiele rechtspraak, naargelang de straf die er op stond</w:t>
      </w:r>
    </w:p>
  </w:footnote>
  <w:footnote w:id="62">
    <w:p w14:paraId="438EF30B" w14:textId="7A5EA19C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gevaarte, drukte: </w:t>
      </w:r>
      <w:hyperlink r:id="rId42" w:history="1">
        <w:r w:rsidRPr="000F35E2">
          <w:rPr>
            <w:rStyle w:val="Hyperlink"/>
          </w:rPr>
          <w:t>http://gtb.inl.nl/iWDB/search?actie=article&amp;wdb=MNW&amp;id=13468&amp;citaatcompleet=gheveerte&amp;domein=0&amp;conc=true</w:t>
        </w:r>
      </w:hyperlink>
    </w:p>
  </w:footnote>
  <w:footnote w:id="63">
    <w:p w14:paraId="52D4262F" w14:textId="7D0B440E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verstoppen (voor de baljuw) </w:t>
      </w:r>
      <w:r w:rsidR="00136EEC">
        <w:t xml:space="preserve">, probeerde het </w:t>
      </w:r>
      <w:hyperlink r:id="rId43" w:history="1">
        <w:r w:rsidR="00136EEC" w:rsidRPr="00F15D0B">
          <w:rPr>
            <w:rStyle w:val="Hyperlink"/>
          </w:rPr>
          <w:t>http://gtb.inl.nl/iWDB/search?actie=article&amp;wdb=VMNW&amp;id=ID3086&amp;citaatcompleet=ontsteken&amp;domein=0&amp;conc=true</w:t>
        </w:r>
      </w:hyperlink>
      <w:r>
        <w:t xml:space="preserve"> </w:t>
      </w:r>
    </w:p>
  </w:footnote>
  <w:footnote w:id="64">
    <w:p w14:paraId="04F49FAD" w14:textId="4BCF54A9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E073D2">
        <w:t>van “d</w:t>
      </w:r>
      <w:r>
        <w:t>e Engelsman</w:t>
      </w:r>
      <w:r w:rsidR="00C6258D">
        <w:t>”</w:t>
      </w:r>
      <w:r>
        <w:t xml:space="preserve">: </w:t>
      </w:r>
      <w:r w:rsidR="00E073D2">
        <w:t xml:space="preserve">misschien familie van Jan Dinghels, de pachter van de hoeve </w:t>
      </w:r>
      <w:hyperlink r:id="rId44" w:history="1">
        <w:r w:rsidR="00E073D2" w:rsidRPr="003137C0">
          <w:rPr>
            <w:rStyle w:val="Hyperlink"/>
          </w:rPr>
          <w:t>http://gtb.inl.nl/iWDB/search?actie=article&amp;wdb=VMNW&amp;id=ID60252&amp;lemma=inghelsche&amp;domein=0&amp;conc=true</w:t>
        </w:r>
      </w:hyperlink>
    </w:p>
  </w:footnote>
  <w:footnote w:id="65">
    <w:p w14:paraId="25C373B1" w14:textId="60719F86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lang: </w:t>
      </w:r>
      <w:hyperlink r:id="rId45" w:history="1">
        <w:r w:rsidRPr="001574AF">
          <w:rPr>
            <w:rStyle w:val="Hyperlink"/>
          </w:rPr>
          <w:t>http://gtb.inl.nl/iWDB/search?actie=article&amp;wdb=MNW&amp;id=24833&amp;lemma=lanc&amp;domein=0&amp;conc=true</w:t>
        </w:r>
      </w:hyperlink>
    </w:p>
  </w:footnote>
  <w:footnote w:id="66">
    <w:p w14:paraId="6E158F31" w14:textId="3A513FDF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weidemaand, juni: </w:t>
      </w:r>
      <w:hyperlink r:id="rId46" w:history="1">
        <w:r w:rsidRPr="001574AF">
          <w:rPr>
            <w:rStyle w:val="Hyperlink"/>
          </w:rPr>
          <w:t>http://gtb.inl.nl/iWDB/search?actie=article&amp;wdb=MNW&amp;id=71940&amp;betekenis=wedemaent&amp;domein=0&amp;conc=true</w:t>
        </w:r>
      </w:hyperlink>
    </w:p>
  </w:footnote>
  <w:footnote w:id="67">
    <w:p w14:paraId="05B68BD1" w14:textId="0ADA636A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lans: </w:t>
      </w:r>
      <w:hyperlink r:id="rId47" w:history="1">
        <w:r w:rsidRPr="00067418">
          <w:rPr>
            <w:rStyle w:val="Hyperlink"/>
          </w:rPr>
          <w:t>http://gtb.inl.nl/iWDB/search?actie=article&amp;wdb=MNW&amp;id=53930&amp;citaatcompleet=speere&amp;domein=0&amp;conc=true</w:t>
        </w:r>
      </w:hyperlink>
    </w:p>
  </w:footnote>
  <w:footnote w:id="68">
    <w:p w14:paraId="0F8645D3" w14:textId="1F9A7229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braakmaand:</w:t>
      </w:r>
      <w:r w:rsidR="00496C95">
        <w:t xml:space="preserve">ook </w:t>
      </w:r>
      <w:r>
        <w:t xml:space="preserve"> juni: </w:t>
      </w:r>
      <w:hyperlink r:id="rId48" w:history="1">
        <w:r w:rsidRPr="00F01102">
          <w:rPr>
            <w:rStyle w:val="Hyperlink"/>
          </w:rPr>
          <w:t>http://gtb.inl.nl/iWDB/search?actie=article&amp;wdb=VMNW&amp;id=ID72252&amp;lemma=braecmaent&amp;domein=0&amp;conc=true</w:t>
        </w:r>
      </w:hyperlink>
      <w:r w:rsidRPr="00F01102">
        <w:rPr>
          <w:sz w:val="22"/>
          <w:szCs w:val="22"/>
        </w:rPr>
        <w:t xml:space="preserve"> </w:t>
      </w:r>
    </w:p>
  </w:footnote>
  <w:footnote w:id="69">
    <w:p w14:paraId="75442FB5" w14:textId="693C8650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hoekig:   </w:t>
      </w:r>
      <w:hyperlink r:id="rId49" w:history="1">
        <w:r w:rsidRPr="003C5399">
          <w:rPr>
            <w:rStyle w:val="Hyperlink"/>
          </w:rPr>
          <w:t>http://gtb.inl.nl/iWDB/search?actie=article&amp;wdb=VMNW&amp;id=ID1116&amp;lemma=ghecantet&amp;domein=0&amp;conc=true</w:t>
        </w:r>
      </w:hyperlink>
    </w:p>
  </w:footnote>
  <w:footnote w:id="70">
    <w:p w14:paraId="1C8B06EE" w14:textId="76DFA115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knuppel: </w:t>
      </w:r>
      <w:hyperlink r:id="rId50" w:history="1">
        <w:r w:rsidRPr="00F01102">
          <w:rPr>
            <w:rStyle w:val="Hyperlink"/>
          </w:rPr>
          <w:t>http://gtb.inl.nl/iWDB/search?actie=article&amp;wdb=VMNW&amp;id=ID54332&amp;lemma=colve&amp;domein=0&amp;conc=true</w:t>
        </w:r>
      </w:hyperlink>
    </w:p>
  </w:footnote>
  <w:footnote w:id="71">
    <w:p w14:paraId="7573E20A" w14:textId="5407621A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euvelen, met opzettelijke bedoeling iemand kwaad doen: </w:t>
      </w:r>
      <w:hyperlink r:id="rId51" w:history="1">
        <w:r w:rsidRPr="00F01102">
          <w:rPr>
            <w:rStyle w:val="Hyperlink"/>
          </w:rPr>
          <w:t>http://gtb.inl.nl/iWDB/search?actie=article&amp;wdb=MNW&amp;id=09334&amp;lemma=evelen&amp;domein=0&amp;conc=true</w:t>
        </w:r>
      </w:hyperlink>
    </w:p>
  </w:footnote>
  <w:footnote w:id="72">
    <w:p w14:paraId="5BBDD00B" w14:textId="76407690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gemoed: </w:t>
      </w:r>
      <w:hyperlink r:id="rId52" w:history="1">
        <w:r w:rsidRPr="00F01102">
          <w:rPr>
            <w:rStyle w:val="Hyperlink"/>
          </w:rPr>
          <w:t>http://gtb.inl.nl/iWDB/search?actie=article&amp;wdb=MNW&amp;id=30299&amp;lemma=moede&amp;domein=0&amp;conc=true</w:t>
        </w:r>
      </w:hyperlink>
    </w:p>
  </w:footnote>
  <w:footnote w:id="73">
    <w:p w14:paraId="0224E703" w14:textId="1AC8758B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beloken Pasen: de zondag </w:t>
      </w:r>
      <w:r w:rsidR="00496C95">
        <w:t xml:space="preserve">na </w:t>
      </w:r>
      <w:r>
        <w:t xml:space="preserve">Pasen: </w:t>
      </w:r>
      <w:hyperlink r:id="rId53" w:history="1">
        <w:r w:rsidRPr="00F6533A">
          <w:rPr>
            <w:rStyle w:val="Hyperlink"/>
          </w:rPr>
          <w:t>http://gtb.inl.nl/iWDB/search?actie=article&amp;wdb=MNW&amp;id=03169&amp;lemma=beloken&amp;domein=0&amp;conc=true</w:t>
        </w:r>
      </w:hyperlink>
    </w:p>
  </w:footnote>
  <w:footnote w:id="74">
    <w:p w14:paraId="30CED383" w14:textId="0D40039E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St Michielsdag: 29 september</w:t>
      </w:r>
    </w:p>
  </w:footnote>
  <w:footnote w:id="75">
    <w:p w14:paraId="32E316A9" w14:textId="2D8BD49F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ijzeren : </w:t>
      </w:r>
      <w:hyperlink r:id="rId54" w:history="1">
        <w:r w:rsidRPr="00067418">
          <w:rPr>
            <w:rStyle w:val="Hyperlink"/>
          </w:rPr>
          <w:t>http://gtb.inl.nl/iWDB/search?actie=article&amp;wdb=VMNW&amp;id=ID2056&amp;lemmodern=ijzeren&amp;domein=0&amp;conc=true</w:t>
        </w:r>
      </w:hyperlink>
    </w:p>
  </w:footnote>
  <w:footnote w:id="76">
    <w:p w14:paraId="59EC54C6" w14:textId="5A7A273C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gaffel: </w:t>
      </w:r>
      <w:r w:rsidR="00515FC0">
        <w:t xml:space="preserve">tweetandige hooivork </w:t>
      </w:r>
      <w:hyperlink r:id="rId55" w:history="1">
        <w:r w:rsidR="00515FC0" w:rsidRPr="0095543F">
          <w:rPr>
            <w:rStyle w:val="Hyperlink"/>
          </w:rPr>
          <w:t>http://gtb.inl.nl/iWDB/search?actie=article&amp;wdb=WNT&amp;id=M017087&amp;lemma=gaffel&amp;domein=0&amp;conc=true</w:t>
        </w:r>
      </w:hyperlink>
    </w:p>
  </w:footnote>
  <w:footnote w:id="77">
    <w:p w14:paraId="64C7B79F" w14:textId="2DD785AE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136EEC">
        <w:t xml:space="preserve">4 </w:t>
      </w:r>
      <w:r w:rsidR="00515FC0">
        <w:t xml:space="preserve">schellingen </w:t>
      </w:r>
      <w:r w:rsidR="00136EEC">
        <w:t xml:space="preserve">groten= 48 </w:t>
      </w:r>
      <w:r w:rsidR="00515FC0">
        <w:t>s.</w:t>
      </w:r>
      <w:r w:rsidR="00136EEC">
        <w:t xml:space="preserve"> par.</w:t>
      </w:r>
      <w:r w:rsidR="00515FC0">
        <w:t xml:space="preserve"> </w:t>
      </w:r>
    </w:p>
  </w:footnote>
  <w:footnote w:id="78">
    <w:p w14:paraId="437B714D" w14:textId="3D764056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OLV Lichtmis: 2 februari</w:t>
      </w:r>
    </w:p>
  </w:footnote>
  <w:footnote w:id="79">
    <w:p w14:paraId="16B5B321" w14:textId="2851B24B" w:rsidR="00136EEC" w:rsidRPr="00515FC0" w:rsidRDefault="00136EEC">
      <w:pPr>
        <w:pStyle w:val="Voetnoottekst"/>
      </w:pPr>
      <w:r>
        <w:rPr>
          <w:rStyle w:val="Voetnootmarkering"/>
        </w:rPr>
        <w:footnoteRef/>
      </w:r>
      <w:r w:rsidR="00515FC0">
        <w:t xml:space="preserve"> tapijtmakers in</w:t>
      </w:r>
      <w:r w:rsidRPr="00515FC0">
        <w:t xml:space="preserve"> </w:t>
      </w:r>
      <w:r w:rsidR="00515FC0">
        <w:t>Vorst?</w:t>
      </w:r>
      <w:r w:rsidRPr="00515FC0">
        <w:t xml:space="preserve"> </w:t>
      </w:r>
      <w:hyperlink r:id="rId56" w:history="1">
        <w:r w:rsidRPr="00515FC0">
          <w:rPr>
            <w:rStyle w:val="Hyperlink"/>
          </w:rPr>
          <w:t>https://gtb.ivdnt.org/iWDB/search?actie=article&amp;wdb=WNT&amp;id=M067749&amp;lemma=tapisserie&amp;domein=0&amp;conc=true</w:t>
        </w:r>
      </w:hyperlink>
    </w:p>
  </w:footnote>
  <w:footnote w:id="80">
    <w:p w14:paraId="6F483AF9" w14:textId="4590A3A3" w:rsidR="00742D65" w:rsidRPr="00404048" w:rsidRDefault="00742D65">
      <w:pPr>
        <w:pStyle w:val="Voetnoottekst"/>
      </w:pPr>
      <w:r>
        <w:rPr>
          <w:rStyle w:val="Voetnootmarkering"/>
        </w:rPr>
        <w:footnoteRef/>
      </w:r>
      <w:r w:rsidR="002F37FB">
        <w:t xml:space="preserve"> in de</w:t>
      </w:r>
      <w:r w:rsidRPr="00404048">
        <w:t xml:space="preserve"> </w:t>
      </w:r>
      <w:r>
        <w:t>omstreek</w:t>
      </w:r>
      <w:r w:rsidR="00515FC0">
        <w:t xml:space="preserve"> van de Wilde Vlier: een plaatsnaam </w:t>
      </w:r>
      <w:hyperlink r:id="rId57" w:history="1">
        <w:r w:rsidR="00515FC0" w:rsidRPr="0095543F">
          <w:rPr>
            <w:rStyle w:val="Hyperlink"/>
          </w:rPr>
          <w:t>http://gtb.inl.nl/iWDB/search?actie=article&amp;wdb=MNW&amp;id=55757&amp;lemma=streecte&amp;domein=0&amp;conc=true</w:t>
        </w:r>
      </w:hyperlink>
    </w:p>
  </w:footnote>
  <w:footnote w:id="81">
    <w:p w14:paraId="7CEC7828" w14:textId="1664B0B4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wilde vlier: </w:t>
      </w:r>
      <w:r w:rsidR="00515FC0">
        <w:t xml:space="preserve">hier plaatsnaam </w:t>
      </w:r>
      <w:hyperlink r:id="rId58" w:history="1">
        <w:r w:rsidR="00515FC0" w:rsidRPr="0095543F">
          <w:rPr>
            <w:rStyle w:val="Hyperlink"/>
          </w:rPr>
          <w:t>http://gtb.inl.nl/iWDB/search?actie=article&amp;wdb=VMNW&amp;id=ID1506&amp;lemma=adic&amp;domein=0&amp;conc=true</w:t>
        </w:r>
      </w:hyperlink>
    </w:p>
  </w:footnote>
  <w:footnote w:id="82">
    <w:p w14:paraId="4AE7710E" w14:textId="795A30DA" w:rsidR="00742D65" w:rsidRPr="001927BA" w:rsidRDefault="00742D65">
      <w:pPr>
        <w:pStyle w:val="Voetnoottekst"/>
      </w:pPr>
      <w:r>
        <w:rPr>
          <w:rStyle w:val="Voetnootmarkering"/>
        </w:rPr>
        <w:footnoteRef/>
      </w:r>
      <w:r w:rsidRPr="001927BA">
        <w:t xml:space="preserve"> gebannen op st</w:t>
      </w:r>
      <w:r>
        <w:t xml:space="preserve">raf van haar oor: </w:t>
      </w:r>
      <w:hyperlink r:id="rId59" w:history="1">
        <w:r w:rsidRPr="00564916">
          <w:rPr>
            <w:rStyle w:val="Hyperlink"/>
          </w:rPr>
          <w:t>http://gtb.inl.nl/iWDB/search?actie=article&amp;wdb=MNW&amp;id=39923&amp;lemmodern=oor&amp;domein=0&amp;conc=true</w:t>
        </w:r>
      </w:hyperlink>
    </w:p>
  </w:footnote>
  <w:footnote w:id="83">
    <w:p w14:paraId="20A5BA9B" w14:textId="3C41857B" w:rsidR="00742D65" w:rsidRPr="0077496E" w:rsidRDefault="00742D65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77496E">
        <w:rPr>
          <w:lang w:val="en-US"/>
        </w:rPr>
        <w:t xml:space="preserve"> haver: </w:t>
      </w:r>
      <w:hyperlink r:id="rId60" w:history="1">
        <w:r w:rsidRPr="002E028D">
          <w:rPr>
            <w:rStyle w:val="Hyperlink"/>
            <w:lang w:val="en-US"/>
          </w:rPr>
          <w:t>http://gtb.inl.nl/iWDB/search?actie=article&amp;wdb=MNW&amp;id=16009&amp;lemmodern=haver&amp;domein=0&amp;conc=true</w:t>
        </w:r>
      </w:hyperlink>
      <w:hyperlink r:id="rId61" w:history="1"/>
    </w:p>
  </w:footnote>
  <w:footnote w:id="84">
    <w:p w14:paraId="7E84F324" w14:textId="4F7A36A0" w:rsidR="002F37FB" w:rsidRDefault="002F37FB">
      <w:pPr>
        <w:pStyle w:val="Voetnoottekst"/>
      </w:pPr>
      <w:r>
        <w:rPr>
          <w:rStyle w:val="Voetnootmarkering"/>
        </w:rPr>
        <w:footnoteRef/>
      </w:r>
      <w:r>
        <w:t xml:space="preserve"> of Vande Nijvelgate?</w:t>
      </w:r>
    </w:p>
  </w:footnote>
  <w:footnote w:id="85">
    <w:p w14:paraId="0CD24803" w14:textId="10A5E988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ook gebannen op straf van zijn oor: </w:t>
      </w:r>
      <w:hyperlink r:id="rId62" w:history="1">
        <w:r w:rsidRPr="006F28DD">
          <w:rPr>
            <w:rStyle w:val="Hyperlink"/>
          </w:rPr>
          <w:t>http://gtb.inl.nl/iWDB/search?actie=article&amp;wdb=MNW&amp;id=39923&amp;lemmodern=oor&amp;domein=0&amp;conc=true</w:t>
        </w:r>
      </w:hyperlink>
    </w:p>
  </w:footnote>
  <w:footnote w:id="86">
    <w:p w14:paraId="6E8A64AD" w14:textId="4CE39CA1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scamel:</w:t>
      </w:r>
      <w:r w:rsidRPr="000D5493">
        <w:rPr>
          <w:sz w:val="22"/>
          <w:szCs w:val="22"/>
        </w:rPr>
        <w:t xml:space="preserve"> </w:t>
      </w:r>
      <w:hyperlink r:id="rId63" w:history="1">
        <w:r w:rsidRPr="000D5493">
          <w:rPr>
            <w:rStyle w:val="Hyperlink"/>
          </w:rPr>
          <w:t>http://gtb.inl.nl/iWDB/search?actie=article&amp;wdb=VMNW&amp;id=ID4132&amp;lemma=scamel&amp;domein=0&amp;conc=true</w:t>
        </w:r>
      </w:hyperlink>
    </w:p>
  </w:footnote>
  <w:footnote w:id="87">
    <w:p w14:paraId="3A8D0B64" w14:textId="5D50FE3C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smeet: zoeken</w:t>
      </w:r>
    </w:p>
  </w:footnote>
  <w:footnote w:id="88">
    <w:p w14:paraId="2D035D0D" w14:textId="0421BBCD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oploop: </w:t>
      </w:r>
      <w:hyperlink r:id="rId64" w:history="1">
        <w:r w:rsidRPr="00FF29B0">
          <w:rPr>
            <w:rStyle w:val="Hyperlink"/>
          </w:rPr>
          <w:t>http://gtb.inl.nl/iWDB/search?actie=article&amp;wdb=MNW&amp;id=03461&amp;lemma=beroerte&amp;domein=0&amp;conc=true</w:t>
        </w:r>
      </w:hyperlink>
    </w:p>
  </w:footnote>
  <w:footnote w:id="89">
    <w:p w14:paraId="6B00564A" w14:textId="0F55C8DB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in origineel: duidelijker geschreven als De Vuyst</w:t>
      </w:r>
    </w:p>
  </w:footnote>
  <w:footnote w:id="90">
    <w:p w14:paraId="71BFC073" w14:textId="76AB5B8D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ziet er uit als hoeve, in origineel is het zijn “oere”= zijn oor</w:t>
      </w:r>
    </w:p>
  </w:footnote>
  <w:footnote w:id="91">
    <w:p w14:paraId="01E54177" w14:textId="57E39B71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ruwheid: </w:t>
      </w:r>
      <w:hyperlink r:id="rId65" w:history="1">
        <w:r w:rsidRPr="006F28DD">
          <w:rPr>
            <w:rStyle w:val="Hyperlink"/>
          </w:rPr>
          <w:t>http://gtb.inl.nl/iWDB/search?actie=article&amp;wdb=MNW&amp;id=47711&amp;lemma=ruutheit&amp;domein=0&amp;conc=true</w:t>
        </w:r>
      </w:hyperlink>
    </w:p>
  </w:footnote>
  <w:footnote w:id="92">
    <w:p w14:paraId="299AAD43" w14:textId="7B241D29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gebruikte: </w:t>
      </w:r>
      <w:hyperlink r:id="rId66" w:history="1">
        <w:r w:rsidRPr="006F28DD">
          <w:rPr>
            <w:rStyle w:val="Hyperlink"/>
          </w:rPr>
          <w:t>http://gtb.inl.nl/iWDB/search?actie=article&amp;wdb=MNW&amp;id=03744&amp;citaatcompleet=besichde&amp;domein=0&amp;conc=true</w:t>
        </w:r>
      </w:hyperlink>
    </w:p>
  </w:footnote>
  <w:footnote w:id="93">
    <w:p w14:paraId="7C5A60C1" w14:textId="3C6796FD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twee maal: </w:t>
      </w:r>
      <w:hyperlink r:id="rId67" w:history="1">
        <w:r w:rsidRPr="002C5614">
          <w:rPr>
            <w:rStyle w:val="Hyperlink"/>
          </w:rPr>
          <w:t>http://gtb.inl.nl/iWDB/search?actie=article&amp;wdb=MNW&amp;id=60018&amp;betekenis=tweewerf&amp;domein=0&amp;conc=true</w:t>
        </w:r>
      </w:hyperlink>
    </w:p>
  </w:footnote>
  <w:footnote w:id="94">
    <w:p w14:paraId="6A229E7C" w14:textId="6FE17E8C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OLV Lichtmis: 2 februari</w:t>
      </w:r>
    </w:p>
  </w:footnote>
  <w:footnote w:id="95">
    <w:p w14:paraId="7F90D4D2" w14:textId="2B4C126E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AD41D0">
        <w:t>die zal de Gilles Tuscaens geven</w:t>
      </w:r>
    </w:p>
  </w:footnote>
  <w:footnote w:id="96">
    <w:p w14:paraId="7EB0623C" w14:textId="3E8E2A99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AD41D0">
        <w:t>nog 5 zakken haver</w:t>
      </w:r>
    </w:p>
  </w:footnote>
  <w:footnote w:id="97">
    <w:p w14:paraId="769BF97F" w14:textId="6EFBF2F4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mei, bloeimaand: </w:t>
      </w:r>
      <w:hyperlink r:id="rId68" w:history="1">
        <w:r w:rsidRPr="00CD0D64">
          <w:rPr>
            <w:rStyle w:val="Hyperlink"/>
          </w:rPr>
          <w:t>http://gtb.inl.nl/iWDB/search?actie=article&amp;wdb=MNW&amp;id=28866&amp;lemma=meye&amp;domein=0&amp;conc=true</w:t>
        </w:r>
      </w:hyperlink>
    </w:p>
  </w:footnote>
  <w:footnote w:id="98">
    <w:p w14:paraId="44FB5440" w14:textId="6E1BDBF7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Rijnse gulden: munt geslagen door Keurvorsten in het Rijngebied: </w:t>
      </w:r>
      <w:hyperlink r:id="rId69" w:history="1">
        <w:r w:rsidRPr="000C66ED">
          <w:rPr>
            <w:rStyle w:val="Hyperlink"/>
          </w:rPr>
          <w:t>http://wiki.muntenenpapiergeld.nl/index.php?title=Rijnse_gulden</w:t>
        </w:r>
      </w:hyperlink>
    </w:p>
  </w:footnote>
  <w:footnote w:id="99">
    <w:p w14:paraId="0C0A2BAF" w14:textId="7533B958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horde: vlechtwerk: </w:t>
      </w:r>
      <w:hyperlink r:id="rId70" w:history="1">
        <w:r w:rsidRPr="00327E0C">
          <w:rPr>
            <w:rStyle w:val="Hyperlink"/>
          </w:rPr>
          <w:t>http://gtb.inl.nl/iWDB/search?actie=article&amp;wdb=VMNW&amp;id=ID79872&amp;betekenis=horde&amp;domein=0&amp;conc=true</w:t>
        </w:r>
      </w:hyperlink>
    </w:p>
  </w:footnote>
  <w:footnote w:id="100">
    <w:p w14:paraId="305C4807" w14:textId="2F7C36C0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F57F40">
        <w:t xml:space="preserve">de molenaar heeft hem laten vangen; </w:t>
      </w:r>
      <w:r>
        <w:t>in origineel staat er bij:</w:t>
      </w:r>
      <w:r w:rsidR="00F57F40">
        <w:t xml:space="preserve"> dienaars</w:t>
      </w:r>
      <w:r>
        <w:t xml:space="preserve"> van het Land van Aelst</w:t>
      </w:r>
    </w:p>
  </w:footnote>
  <w:footnote w:id="101">
    <w:p w14:paraId="131C3300" w14:textId="01891AC3" w:rsidR="009A1E18" w:rsidRDefault="009A1E18">
      <w:pPr>
        <w:pStyle w:val="Voetnoottekst"/>
      </w:pPr>
      <w:r>
        <w:rPr>
          <w:rStyle w:val="Voetnootmarkering"/>
        </w:rPr>
        <w:footnoteRef/>
      </w:r>
      <w:r>
        <w:t xml:space="preserve"> heeft hem laten vangen</w:t>
      </w:r>
      <w:r w:rsidR="00F57F40">
        <w:t xml:space="preserve"> door de baljuw, en kon composeren</w:t>
      </w:r>
    </w:p>
  </w:footnote>
  <w:footnote w:id="102">
    <w:p w14:paraId="100216D6" w14:textId="4DD9D644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faam, het gerucht dat van iemand uitgaat: </w:t>
      </w:r>
      <w:hyperlink r:id="rId71" w:history="1">
        <w:r w:rsidRPr="00913211">
          <w:rPr>
            <w:rStyle w:val="Hyperlink"/>
          </w:rPr>
          <w:t>http://gtb.inl.nl/iWDB/search?actie=article&amp;wdb=MNW&amp;id=09510&amp;lemma=fame&amp;domein=0&amp;conc=true</w:t>
        </w:r>
      </w:hyperlink>
    </w:p>
  </w:footnote>
  <w:footnote w:id="103">
    <w:p w14:paraId="756691E9" w14:textId="27EBE39B" w:rsidR="00742D65" w:rsidRDefault="00742D65">
      <w:pPr>
        <w:pStyle w:val="Voetnoottekst"/>
      </w:pPr>
      <w:r>
        <w:rPr>
          <w:rStyle w:val="Voetnootmarkering"/>
        </w:rPr>
        <w:footnoteRef/>
      </w:r>
      <w:r>
        <w:t xml:space="preserve"> alias: naar zijn bijnaam: </w:t>
      </w:r>
      <w:hyperlink r:id="rId72" w:history="1">
        <w:r w:rsidRPr="00283787">
          <w:rPr>
            <w:rStyle w:val="Hyperlink"/>
          </w:rPr>
          <w:t>http://gtb.inl.nl/iWDB/search?actie=article&amp;wdb=WNT&amp;id=M003397&amp;lemma=alias&amp;domein=0&amp;conc=true</w:t>
        </w:r>
      </w:hyperlink>
    </w:p>
  </w:footnote>
  <w:footnote w:id="104">
    <w:p w14:paraId="3B1D6F3C" w14:textId="77777777" w:rsidR="009A1E18" w:rsidRDefault="00742D65">
      <w:pPr>
        <w:pStyle w:val="Voetnoottekst"/>
      </w:pPr>
      <w:r>
        <w:rPr>
          <w:rStyle w:val="Voetnootmarkering"/>
        </w:rPr>
        <w:footnoteRef/>
      </w:r>
      <w:r w:rsidRPr="004438C6">
        <w:t xml:space="preserve"> lawaai:</w:t>
      </w:r>
    </w:p>
    <w:p w14:paraId="78FA3836" w14:textId="71E6C2E4" w:rsidR="00742D65" w:rsidRPr="004438C6" w:rsidRDefault="00000000">
      <w:pPr>
        <w:pStyle w:val="Voetnoottekst"/>
      </w:pPr>
      <w:hyperlink r:id="rId73" w:history="1">
        <w:r w:rsidR="009A1E18" w:rsidRPr="00F15D0B">
          <w:rPr>
            <w:rStyle w:val="Hyperlink"/>
          </w:rPr>
          <w:t>http://gtb.inl.nl/iWDB/search?actie=article&amp;wdb=VMNW&amp;id=ID94192&amp;lemma=gheruchte&amp;domein=0&amp;conc=true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74"/>
    <w:rsid w:val="0001059B"/>
    <w:rsid w:val="00013901"/>
    <w:rsid w:val="00015B86"/>
    <w:rsid w:val="00023760"/>
    <w:rsid w:val="00024CB3"/>
    <w:rsid w:val="0006264F"/>
    <w:rsid w:val="00067418"/>
    <w:rsid w:val="00083BCC"/>
    <w:rsid w:val="00085AED"/>
    <w:rsid w:val="00086F05"/>
    <w:rsid w:val="00087E88"/>
    <w:rsid w:val="000906D8"/>
    <w:rsid w:val="000A2359"/>
    <w:rsid w:val="000A24E1"/>
    <w:rsid w:val="000C66ED"/>
    <w:rsid w:val="000D5493"/>
    <w:rsid w:val="000D5BFF"/>
    <w:rsid w:val="000D6E28"/>
    <w:rsid w:val="000E5515"/>
    <w:rsid w:val="000F35E2"/>
    <w:rsid w:val="0010246A"/>
    <w:rsid w:val="0010671F"/>
    <w:rsid w:val="001136FE"/>
    <w:rsid w:val="00126763"/>
    <w:rsid w:val="00136EEC"/>
    <w:rsid w:val="00150138"/>
    <w:rsid w:val="00152361"/>
    <w:rsid w:val="00153633"/>
    <w:rsid w:val="00155AE0"/>
    <w:rsid w:val="001574AF"/>
    <w:rsid w:val="00166646"/>
    <w:rsid w:val="0017566F"/>
    <w:rsid w:val="001927BA"/>
    <w:rsid w:val="00194797"/>
    <w:rsid w:val="00197464"/>
    <w:rsid w:val="001A2127"/>
    <w:rsid w:val="001B0CD9"/>
    <w:rsid w:val="001B4E37"/>
    <w:rsid w:val="001D3D56"/>
    <w:rsid w:val="001F6597"/>
    <w:rsid w:val="001F6E7C"/>
    <w:rsid w:val="00213242"/>
    <w:rsid w:val="0022287E"/>
    <w:rsid w:val="00232237"/>
    <w:rsid w:val="00235D7E"/>
    <w:rsid w:val="00245BD1"/>
    <w:rsid w:val="00256412"/>
    <w:rsid w:val="00265D9F"/>
    <w:rsid w:val="00266030"/>
    <w:rsid w:val="00283787"/>
    <w:rsid w:val="00283AF4"/>
    <w:rsid w:val="00284C8C"/>
    <w:rsid w:val="002A26FE"/>
    <w:rsid w:val="002B1390"/>
    <w:rsid w:val="002B1E8A"/>
    <w:rsid w:val="002B5DE3"/>
    <w:rsid w:val="002C5614"/>
    <w:rsid w:val="002D1E03"/>
    <w:rsid w:val="002E3CCF"/>
    <w:rsid w:val="002F37FB"/>
    <w:rsid w:val="002F6389"/>
    <w:rsid w:val="00312135"/>
    <w:rsid w:val="00316DD6"/>
    <w:rsid w:val="00327E0C"/>
    <w:rsid w:val="00331EA4"/>
    <w:rsid w:val="00341060"/>
    <w:rsid w:val="00346987"/>
    <w:rsid w:val="00346B96"/>
    <w:rsid w:val="00355BB1"/>
    <w:rsid w:val="00370BB5"/>
    <w:rsid w:val="003914A4"/>
    <w:rsid w:val="00397D6F"/>
    <w:rsid w:val="003B4E9F"/>
    <w:rsid w:val="003C1DE1"/>
    <w:rsid w:val="003C27C7"/>
    <w:rsid w:val="003C5399"/>
    <w:rsid w:val="00404048"/>
    <w:rsid w:val="0040653A"/>
    <w:rsid w:val="00425F6E"/>
    <w:rsid w:val="00433683"/>
    <w:rsid w:val="004438C6"/>
    <w:rsid w:val="00461202"/>
    <w:rsid w:val="00464D9C"/>
    <w:rsid w:val="004837D9"/>
    <w:rsid w:val="00495EFB"/>
    <w:rsid w:val="00496C95"/>
    <w:rsid w:val="004B2DC3"/>
    <w:rsid w:val="004B645C"/>
    <w:rsid w:val="004D1BFF"/>
    <w:rsid w:val="004F0816"/>
    <w:rsid w:val="004F2994"/>
    <w:rsid w:val="0050084F"/>
    <w:rsid w:val="0050350B"/>
    <w:rsid w:val="005055EA"/>
    <w:rsid w:val="00515FC0"/>
    <w:rsid w:val="0051777B"/>
    <w:rsid w:val="00521775"/>
    <w:rsid w:val="00533D00"/>
    <w:rsid w:val="00537C95"/>
    <w:rsid w:val="005427FE"/>
    <w:rsid w:val="00562B74"/>
    <w:rsid w:val="00564916"/>
    <w:rsid w:val="00576CDA"/>
    <w:rsid w:val="0058752D"/>
    <w:rsid w:val="005A3DDC"/>
    <w:rsid w:val="005B631F"/>
    <w:rsid w:val="005C134B"/>
    <w:rsid w:val="005D6BC9"/>
    <w:rsid w:val="005F36F4"/>
    <w:rsid w:val="006108E0"/>
    <w:rsid w:val="00625FCF"/>
    <w:rsid w:val="00671435"/>
    <w:rsid w:val="00675EA2"/>
    <w:rsid w:val="00685AD5"/>
    <w:rsid w:val="0068641C"/>
    <w:rsid w:val="0069225E"/>
    <w:rsid w:val="006943C9"/>
    <w:rsid w:val="006B0157"/>
    <w:rsid w:val="006D222C"/>
    <w:rsid w:val="006D2C55"/>
    <w:rsid w:val="006E0F9E"/>
    <w:rsid w:val="006E22E0"/>
    <w:rsid w:val="006E5700"/>
    <w:rsid w:val="006F23EE"/>
    <w:rsid w:val="006F28DD"/>
    <w:rsid w:val="00700819"/>
    <w:rsid w:val="00723A37"/>
    <w:rsid w:val="00742D65"/>
    <w:rsid w:val="00752BA0"/>
    <w:rsid w:val="007538C3"/>
    <w:rsid w:val="0077496E"/>
    <w:rsid w:val="00774CDA"/>
    <w:rsid w:val="007829F2"/>
    <w:rsid w:val="00787718"/>
    <w:rsid w:val="007A062E"/>
    <w:rsid w:val="007B1F96"/>
    <w:rsid w:val="007B730E"/>
    <w:rsid w:val="007C1072"/>
    <w:rsid w:val="007C24C7"/>
    <w:rsid w:val="007C34AE"/>
    <w:rsid w:val="007C40B2"/>
    <w:rsid w:val="007D4615"/>
    <w:rsid w:val="007E20AD"/>
    <w:rsid w:val="007E7EA5"/>
    <w:rsid w:val="00822E78"/>
    <w:rsid w:val="0082461D"/>
    <w:rsid w:val="00841C56"/>
    <w:rsid w:val="00853F44"/>
    <w:rsid w:val="00857B67"/>
    <w:rsid w:val="00872D38"/>
    <w:rsid w:val="008A36BE"/>
    <w:rsid w:val="008B730B"/>
    <w:rsid w:val="008B7ECF"/>
    <w:rsid w:val="008D3046"/>
    <w:rsid w:val="008F34F3"/>
    <w:rsid w:val="008F3F74"/>
    <w:rsid w:val="008F5CD8"/>
    <w:rsid w:val="008F6DA0"/>
    <w:rsid w:val="009117BA"/>
    <w:rsid w:val="00913211"/>
    <w:rsid w:val="009140ED"/>
    <w:rsid w:val="009228B8"/>
    <w:rsid w:val="00923818"/>
    <w:rsid w:val="0092793B"/>
    <w:rsid w:val="0093507B"/>
    <w:rsid w:val="00954C42"/>
    <w:rsid w:val="00964E07"/>
    <w:rsid w:val="00970D62"/>
    <w:rsid w:val="009A1E18"/>
    <w:rsid w:val="009A74CF"/>
    <w:rsid w:val="009B40F3"/>
    <w:rsid w:val="009D035D"/>
    <w:rsid w:val="009D5FF3"/>
    <w:rsid w:val="00A01B3B"/>
    <w:rsid w:val="00A04783"/>
    <w:rsid w:val="00A05BD6"/>
    <w:rsid w:val="00A36A8D"/>
    <w:rsid w:val="00A36E0A"/>
    <w:rsid w:val="00A455F2"/>
    <w:rsid w:val="00A62DC7"/>
    <w:rsid w:val="00A639BE"/>
    <w:rsid w:val="00A64370"/>
    <w:rsid w:val="00A7307D"/>
    <w:rsid w:val="00A7790B"/>
    <w:rsid w:val="00A93FA6"/>
    <w:rsid w:val="00AA7FE4"/>
    <w:rsid w:val="00AC3C34"/>
    <w:rsid w:val="00AC3F1D"/>
    <w:rsid w:val="00AD1F92"/>
    <w:rsid w:val="00AD3067"/>
    <w:rsid w:val="00AD33C4"/>
    <w:rsid w:val="00AD41D0"/>
    <w:rsid w:val="00AE151D"/>
    <w:rsid w:val="00AE2B18"/>
    <w:rsid w:val="00AF7949"/>
    <w:rsid w:val="00B0130E"/>
    <w:rsid w:val="00B112DB"/>
    <w:rsid w:val="00B11987"/>
    <w:rsid w:val="00B35B2B"/>
    <w:rsid w:val="00B46AE8"/>
    <w:rsid w:val="00B46D2C"/>
    <w:rsid w:val="00B53401"/>
    <w:rsid w:val="00B67E57"/>
    <w:rsid w:val="00B82C27"/>
    <w:rsid w:val="00B90089"/>
    <w:rsid w:val="00B92C27"/>
    <w:rsid w:val="00B934DF"/>
    <w:rsid w:val="00BA4CBB"/>
    <w:rsid w:val="00BA5CA5"/>
    <w:rsid w:val="00BC6CB1"/>
    <w:rsid w:val="00BC7A03"/>
    <w:rsid w:val="00BE1DCB"/>
    <w:rsid w:val="00BF5BF4"/>
    <w:rsid w:val="00C018DD"/>
    <w:rsid w:val="00C15294"/>
    <w:rsid w:val="00C253F5"/>
    <w:rsid w:val="00C2740D"/>
    <w:rsid w:val="00C30C19"/>
    <w:rsid w:val="00C33AFC"/>
    <w:rsid w:val="00C3401D"/>
    <w:rsid w:val="00C4475D"/>
    <w:rsid w:val="00C55026"/>
    <w:rsid w:val="00C6258D"/>
    <w:rsid w:val="00C62626"/>
    <w:rsid w:val="00C74B14"/>
    <w:rsid w:val="00C77EB3"/>
    <w:rsid w:val="00C85D97"/>
    <w:rsid w:val="00C91765"/>
    <w:rsid w:val="00CB149C"/>
    <w:rsid w:val="00CC2CAB"/>
    <w:rsid w:val="00CC6C36"/>
    <w:rsid w:val="00CD0D64"/>
    <w:rsid w:val="00CD6B70"/>
    <w:rsid w:val="00D0384F"/>
    <w:rsid w:val="00D111E7"/>
    <w:rsid w:val="00D33E2E"/>
    <w:rsid w:val="00D35675"/>
    <w:rsid w:val="00D43C31"/>
    <w:rsid w:val="00D46415"/>
    <w:rsid w:val="00D645B4"/>
    <w:rsid w:val="00D64676"/>
    <w:rsid w:val="00D953B9"/>
    <w:rsid w:val="00DA2708"/>
    <w:rsid w:val="00DA4DC1"/>
    <w:rsid w:val="00DB2B39"/>
    <w:rsid w:val="00DC768D"/>
    <w:rsid w:val="00DE624D"/>
    <w:rsid w:val="00DF2BED"/>
    <w:rsid w:val="00E02C53"/>
    <w:rsid w:val="00E04EE7"/>
    <w:rsid w:val="00E073D2"/>
    <w:rsid w:val="00E30451"/>
    <w:rsid w:val="00E304B2"/>
    <w:rsid w:val="00E354CF"/>
    <w:rsid w:val="00E47520"/>
    <w:rsid w:val="00E62363"/>
    <w:rsid w:val="00E6584D"/>
    <w:rsid w:val="00E75E3A"/>
    <w:rsid w:val="00E80D7D"/>
    <w:rsid w:val="00E834A0"/>
    <w:rsid w:val="00E90C47"/>
    <w:rsid w:val="00E96BE8"/>
    <w:rsid w:val="00E974C1"/>
    <w:rsid w:val="00EA7DA0"/>
    <w:rsid w:val="00EB20A3"/>
    <w:rsid w:val="00EB338B"/>
    <w:rsid w:val="00EC4300"/>
    <w:rsid w:val="00ED3AF8"/>
    <w:rsid w:val="00EE1087"/>
    <w:rsid w:val="00EE2061"/>
    <w:rsid w:val="00F01102"/>
    <w:rsid w:val="00F01C58"/>
    <w:rsid w:val="00F20071"/>
    <w:rsid w:val="00F2674B"/>
    <w:rsid w:val="00F57F40"/>
    <w:rsid w:val="00F61641"/>
    <w:rsid w:val="00F6533A"/>
    <w:rsid w:val="00F741E0"/>
    <w:rsid w:val="00F8477E"/>
    <w:rsid w:val="00F914A2"/>
    <w:rsid w:val="00FA16E5"/>
    <w:rsid w:val="00FA646E"/>
    <w:rsid w:val="00FA7376"/>
    <w:rsid w:val="00FD128E"/>
    <w:rsid w:val="00FD71FC"/>
    <w:rsid w:val="00FD7F19"/>
    <w:rsid w:val="00FE30B4"/>
    <w:rsid w:val="00FF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860D"/>
  <w15:chartTrackingRefBased/>
  <w15:docId w15:val="{BEB2E3EC-6A16-4C0F-B17F-9836787C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F299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F299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F2994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4F29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299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87718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77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D0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0D64"/>
  </w:style>
  <w:style w:type="paragraph" w:styleId="Voettekst">
    <w:name w:val="footer"/>
    <w:basedOn w:val="Standaard"/>
    <w:link w:val="VoettekstChar"/>
    <w:uiPriority w:val="99"/>
    <w:unhideWhenUsed/>
    <w:rsid w:val="00CD0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0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6" Type="http://schemas.openxmlformats.org/officeDocument/2006/relationships/hyperlink" Target="http://gtb.inl.nl/iWDB/search?actie=article&amp;wdb=MNW&amp;id=03090&amp;lemmodern=beleiden&amp;Betekenis_id=03090.sense.24" TargetMode="External"/><Relationship Id="rId21" Type="http://schemas.openxmlformats.org/officeDocument/2006/relationships/hyperlink" Target="http://gtb.inl.nl/iWDB/search?actie=article&amp;wdb=WNT&amp;id=A002085&amp;lemma=cause&amp;domein=0&amp;conc=true" TargetMode="External"/><Relationship Id="rId42" Type="http://schemas.openxmlformats.org/officeDocument/2006/relationships/hyperlink" Target="http://gtb.inl.nl/iWDB/search?actie=article&amp;wdb=MNW&amp;id=13468&amp;citaatcompleet=gheveerte&amp;domein=0&amp;conc=true" TargetMode="External"/><Relationship Id="rId47" Type="http://schemas.openxmlformats.org/officeDocument/2006/relationships/hyperlink" Target="http://gtb.inl.nl/iWDB/search?actie=article&amp;wdb=MNW&amp;id=53930&amp;citaatcompleet=speere&amp;domein=0&amp;conc=true" TargetMode="External"/><Relationship Id="rId63" Type="http://schemas.openxmlformats.org/officeDocument/2006/relationships/hyperlink" Target="http://gtb.inl.nl/iWDB/search?actie=article&amp;wdb=VMNW&amp;id=ID4132&amp;lemma=scamel&amp;domein=0&amp;conc=true" TargetMode="External"/><Relationship Id="rId68" Type="http://schemas.openxmlformats.org/officeDocument/2006/relationships/hyperlink" Target="http://gtb.inl.nl/iWDB/search?actie=article&amp;wdb=MNW&amp;id=28866&amp;lemma=meye&amp;domein=0&amp;conc=true" TargetMode="External"/><Relationship Id="rId2" Type="http://schemas.openxmlformats.org/officeDocument/2006/relationships/hyperlink" Target="http://gtb.inl.nl/iWDB/search?actie=article&amp;wdb=WNT&amp;id=M067583&amp;lemma=tachter&amp;domein=0" TargetMode="External"/><Relationship Id="rId16" Type="http://schemas.openxmlformats.org/officeDocument/2006/relationships/hyperlink" Target="http://gtb.inl.nl/iWDB/search?actie=article&amp;wdb=WNT&amp;id=M045542&amp;lemma=onteeren&amp;domein=0&amp;conc=true" TargetMode="External"/><Relationship Id="rId29" Type="http://schemas.openxmlformats.org/officeDocument/2006/relationships/hyperlink" Target="https://gtb.ivdnt.org/iWDB/search?actie=article&amp;wdb=WNT&amp;id=M063495&amp;lemma=sententie&amp;domein=0&amp;conc=true" TargetMode="External"/><Relationship Id="rId11" Type="http://schemas.openxmlformats.org/officeDocument/2006/relationships/hyperlink" Target="https://gtb.ivdnt.org/iWDB/search?actie=article&amp;wdb=WNT&amp;id=M043977&amp;lemma=ongaaf&amp;domein=0&amp;conc=true" TargetMode="External"/><Relationship Id="rId24" Type="http://schemas.openxmlformats.org/officeDocument/2006/relationships/hyperlink" Target="http://gtb.inl.nl/iWDB/search?actie=article&amp;wdb=VMNW&amp;id=ID43303&amp;lemma=wet&amp;domein=0&amp;conc=true" TargetMode="External"/><Relationship Id="rId32" Type="http://schemas.openxmlformats.org/officeDocument/2006/relationships/hyperlink" Target="http://gtb.inl.nl/iWDB/search?actie=article&amp;wdb=MNW&amp;id=42228&amp;lemmodern=penning" TargetMode="External"/><Relationship Id="rId37" Type="http://schemas.openxmlformats.org/officeDocument/2006/relationships/hyperlink" Target="http://gtb.inl.nl/iWDB/search?actie=article&amp;wdb=MNW&amp;id=73952&amp;citaatcompleet=wijsen&amp;domein=0&amp;conc=true" TargetMode="External"/><Relationship Id="rId40" Type="http://schemas.openxmlformats.org/officeDocument/2006/relationships/hyperlink" Target="http://gtb.inl.nl/iWDB/search?actie=article&amp;wdb=MNW&amp;id=63766" TargetMode="External"/><Relationship Id="rId45" Type="http://schemas.openxmlformats.org/officeDocument/2006/relationships/hyperlink" Target="http://gtb.inl.nl/iWDB/search?actie=article&amp;wdb=MNW&amp;id=24833&amp;lemma=lanc&amp;domein=0&amp;conc=true" TargetMode="External"/><Relationship Id="rId53" Type="http://schemas.openxmlformats.org/officeDocument/2006/relationships/hyperlink" Target="http://gtb.inl.nl/iWDB/search?actie=article&amp;wdb=MNW&amp;id=03169&amp;lemma=beloken&amp;domein=0&amp;conc=true" TargetMode="External"/><Relationship Id="rId58" Type="http://schemas.openxmlformats.org/officeDocument/2006/relationships/hyperlink" Target="http://gtb.inl.nl/iWDB/search?actie=article&amp;wdb=VMNW&amp;id=ID1506&amp;lemma=adic&amp;domein=0&amp;conc=true" TargetMode="External"/><Relationship Id="rId66" Type="http://schemas.openxmlformats.org/officeDocument/2006/relationships/hyperlink" Target="http://gtb.inl.nl/iWDB/search?actie=article&amp;wdb=MNW&amp;id=03744&amp;citaatcompleet=besichde&amp;domein=0&amp;conc=true" TargetMode="External"/><Relationship Id="rId5" Type="http://schemas.openxmlformats.org/officeDocument/2006/relationships/hyperlink" Target="http://gtb.inl.nl/iWDB/search?actie=article&amp;wdb=MNW&amp;id=60407&amp;article=uutghegheven&amp;domein=0&amp;conc=true" TargetMode="External"/><Relationship Id="rId61" Type="http://schemas.openxmlformats.org/officeDocument/2006/relationships/hyperlink" Target="http://gtb.inl.nl/iWDB/search?actie=article&amp;wdb=MNW&amp;id=09364" TargetMode="External"/><Relationship Id="rId19" Type="http://schemas.openxmlformats.org/officeDocument/2006/relationships/hyperlink" Target="http://gtb.inl.nl/iWDB/search?actie=article&amp;wdb=MNW&amp;id=64299&amp;betekenis=versaeydt&amp;domein=0&amp;conc=true" TargetMode="External"/><Relationship Id="rId14" Type="http://schemas.openxmlformats.org/officeDocument/2006/relationships/hyperlink" Target="http://gtb.inl.nl/iWDB/search?actie=article&amp;wdb=WNT&amp;id=M031753.re.18&amp;lemma=jaarkeur&amp;domein=0&amp;conc=true" TargetMode="External"/><Relationship Id="rId22" Type="http://schemas.openxmlformats.org/officeDocument/2006/relationships/hyperlink" Target="http://gtb.inl.nl/iWDB/search?actie=article&amp;wdb=MNW&amp;id=47430&amp;lemma=ruden&amp;domein=0&amp;conc=true" TargetMode="External"/><Relationship Id="rId27" Type="http://schemas.openxmlformats.org/officeDocument/2006/relationships/hyperlink" Target="http://gtb.inl.nl/iWDB/search?actie=article&amp;wdb=MNW&amp;id=20661&amp;lemma=careel&amp;domein=0&amp;conc=true" TargetMode="External"/><Relationship Id="rId30" Type="http://schemas.openxmlformats.org/officeDocument/2006/relationships/hyperlink" Target="http://gtb.inl.nl/iWDB/search?actie=article&amp;wdb=MNW&amp;id=70270&amp;lemma=wandelcoop&amp;domein=0&amp;conc=true" TargetMode="External"/><Relationship Id="rId35" Type="http://schemas.openxmlformats.org/officeDocument/2006/relationships/hyperlink" Target="http://gtb.inl.nl/iWDB/search?actie=article&amp;wdb=WNT&amp;id=M078113&amp;citaatcompleet=verslaan&amp;domein=0&amp;conc=true" TargetMode="External"/><Relationship Id="rId43" Type="http://schemas.openxmlformats.org/officeDocument/2006/relationships/hyperlink" Target="http://gtb.inl.nl/iWDB/search?actie=article&amp;wdb=VMNW&amp;id=ID3086&amp;citaatcompleet=ontsteken&amp;domein=0&amp;conc=true" TargetMode="External"/><Relationship Id="rId48" Type="http://schemas.openxmlformats.org/officeDocument/2006/relationships/hyperlink" Target="http://gtb.inl.nl/iWDB/search?actie=article&amp;wdb=VMNW&amp;id=ID72252&amp;lemma=braecmaent&amp;domein=0&amp;conc=true" TargetMode="External"/><Relationship Id="rId56" Type="http://schemas.openxmlformats.org/officeDocument/2006/relationships/hyperlink" Target="https://gtb.ivdnt.org/iWDB/search?actie=article&amp;wdb=WNT&amp;id=M067749&amp;lemma=tapisserie&amp;domein=0&amp;conc=true" TargetMode="External"/><Relationship Id="rId64" Type="http://schemas.openxmlformats.org/officeDocument/2006/relationships/hyperlink" Target="http://gtb.inl.nl/iWDB/search?actie=article&amp;wdb=MNW&amp;id=03461&amp;lemma=beroerte&amp;domein=0&amp;conc=true" TargetMode="External"/><Relationship Id="rId69" Type="http://schemas.openxmlformats.org/officeDocument/2006/relationships/hyperlink" Target="http://wiki.muntenenpapiergeld.nl/index.php?title=Rijnse_gulden" TargetMode="External"/><Relationship Id="rId8" Type="http://schemas.openxmlformats.org/officeDocument/2006/relationships/hyperlink" Target="http://gtb.inl.nl/iWDB/search?actie=article&amp;wdb=MNW&amp;id=57187&amp;article=tassemente&amp;domein=0&amp;conc=true" TargetMode="External"/><Relationship Id="rId51" Type="http://schemas.openxmlformats.org/officeDocument/2006/relationships/hyperlink" Target="http://gtb.inl.nl/iWDB/search?actie=article&amp;wdb=MNW&amp;id=09334&amp;lemma=evelen&amp;domein=0&amp;conc=true" TargetMode="External"/><Relationship Id="rId72" Type="http://schemas.openxmlformats.org/officeDocument/2006/relationships/hyperlink" Target="http://gtb.inl.nl/iWDB/search?actie=article&amp;wdb=WNT&amp;id=M003397&amp;lemma=alias&amp;domein=0&amp;conc=true" TargetMode="External"/><Relationship Id="rId3" Type="http://schemas.openxmlformats.org/officeDocument/2006/relationships/hyperlink" Target="http://gtb.inl.nl/iWDB/search?actie=article&amp;wdb=WNT&amp;id=M016260&amp;citaatcompleet=exploit&amp;domein=0&amp;conc=true" TargetMode="External"/><Relationship Id="rId12" Type="http://schemas.openxmlformats.org/officeDocument/2006/relationships/hyperlink" Target="http://gtb.inl.nl/iWDB/search?actie=article&amp;wdb=MNW&amp;id=42247&amp;article=penneweerden&amp;domein=0&amp;conc=true" TargetMode="External"/><Relationship Id="rId17" Type="http://schemas.openxmlformats.org/officeDocument/2006/relationships/hyperlink" Target="http://gtb.inl.nl/iWDB/search?actie=article&amp;wdb=VMNW&amp;id=ID60652&amp;lemma=oor&amp;domein=0&amp;conc=true" TargetMode="External"/><Relationship Id="rId25" Type="http://schemas.openxmlformats.org/officeDocument/2006/relationships/hyperlink" Target="http://gtb.inl.nl/iWDB/search?actie=article&amp;wdb=VMNW&amp;id=ID33413&amp;lemma=dorren&amp;domein=0&amp;conc=true" TargetMode="External"/><Relationship Id="rId33" Type="http://schemas.openxmlformats.org/officeDocument/2006/relationships/hyperlink" Target="http://gtb.inl.nl/iWDB/search?actie=article&amp;wdb=MNW&amp;id=17968&amp;citaatcompleet=hoymaent&amp;domein=0&amp;conc=true" TargetMode="External"/><Relationship Id="rId38" Type="http://schemas.openxmlformats.org/officeDocument/2006/relationships/hyperlink" Target="http://gtb.inl.nl/iWDB/search?actie=article&amp;wdb=MNW&amp;id=59448&amp;lemma=tronc&amp;domein=0&amp;conc=true" TargetMode="External"/><Relationship Id="rId46" Type="http://schemas.openxmlformats.org/officeDocument/2006/relationships/hyperlink" Target="http://gtb.inl.nl/iWDB/search?actie=article&amp;wdb=MNW&amp;id=71940&amp;betekenis=wedemaent&amp;domein=0&amp;conc=true" TargetMode="External"/><Relationship Id="rId59" Type="http://schemas.openxmlformats.org/officeDocument/2006/relationships/hyperlink" Target="http://gtb.inl.nl/iWDB/search?actie=article&amp;wdb=MNW&amp;id=39923&amp;lemmodern=oor&amp;domein=0&amp;conc=true" TargetMode="External"/><Relationship Id="rId67" Type="http://schemas.openxmlformats.org/officeDocument/2006/relationships/hyperlink" Target="http://gtb.inl.nl/iWDB/search?actie=article&amp;wdb=MNW&amp;id=60018&amp;betekenis=tweewerf&amp;domein=0&amp;conc=true" TargetMode="External"/><Relationship Id="rId20" Type="http://schemas.openxmlformats.org/officeDocument/2006/relationships/hyperlink" Target="http://gtb.inl.nl/iWDB/search?actie=article&amp;wdb=MNW&amp;id=64297&amp;lemma=versaeyen&amp;domein=0&amp;conc=true" TargetMode="External"/><Relationship Id="rId41" Type="http://schemas.openxmlformats.org/officeDocument/2006/relationships/hyperlink" Target="http://gtb.inl.nl/iWDB/search?actie=article&amp;wdb=VMNW&amp;id=ID69182&amp;lemma=stichele&amp;domein=0&amp;conc=true" TargetMode="External"/><Relationship Id="rId54" Type="http://schemas.openxmlformats.org/officeDocument/2006/relationships/hyperlink" Target="http://gtb.inl.nl/iWDB/search?actie=article&amp;wdb=VMNW&amp;id=ID2056&amp;lemmodern=ijzeren&amp;domein=0&amp;conc=true" TargetMode="External"/><Relationship Id="rId62" Type="http://schemas.openxmlformats.org/officeDocument/2006/relationships/hyperlink" Target="http://gtb.inl.nl/iWDB/search?actie=article&amp;wdb=MNW&amp;id=39923&amp;lemmodern=oor&amp;domein=0&amp;conc=true" TargetMode="External"/><Relationship Id="rId70" Type="http://schemas.openxmlformats.org/officeDocument/2006/relationships/hyperlink" Target="http://gtb.inl.nl/iWDB/search?actie=article&amp;wdb=VMNW&amp;id=ID79872&amp;betekenis=horde&amp;domein=0&amp;conc=true" TargetMode="External"/><Relationship Id="rId1" Type="http://schemas.openxmlformats.org/officeDocument/2006/relationships/hyperlink" Target="http://www.heiligen.net/heiligen/10/01/10-01-0553-remigius.php" TargetMode="External"/><Relationship Id="rId6" Type="http://schemas.openxmlformats.org/officeDocument/2006/relationships/hyperlink" Target="http://gtb.inl.nl/iWDB/search?actie=article&amp;wdb=WNT&amp;id=A011074&amp;lemma=motalen&amp;domein=0&amp;conc=true" TargetMode="External"/><Relationship Id="rId15" Type="http://schemas.openxmlformats.org/officeDocument/2006/relationships/hyperlink" Target="http://gtb.inl.nl/iWDB/search?actie=article&amp;wdb=WNT&amp;id=M037123" TargetMode="External"/><Relationship Id="rId23" Type="http://schemas.openxmlformats.org/officeDocument/2006/relationships/hyperlink" Target="http://gtb.inl.nl/iWDB/search?actie=article&amp;wdb=MNW&amp;id=36784&amp;betekenis=iniurius&amp;domein=0&amp;conc=true" TargetMode="External"/><Relationship Id="rId28" Type="http://schemas.openxmlformats.org/officeDocument/2006/relationships/hyperlink" Target="http://gtb.inl.nl/iWDB/search?actie=article&amp;wdb=VMNW&amp;id=ID27613&amp;article=weeden&amp;domein=0&amp;conc=true" TargetMode="External"/><Relationship Id="rId36" Type="http://schemas.openxmlformats.org/officeDocument/2006/relationships/hyperlink" Target="http://gtb.inl.nl/iWDB/search?actie=article&amp;wdb=MNW&amp;id=10246&amp;lemma=gat&amp;domein=0&amp;conc=true" TargetMode="External"/><Relationship Id="rId49" Type="http://schemas.openxmlformats.org/officeDocument/2006/relationships/hyperlink" Target="http://gtb.inl.nl/iWDB/search?actie=article&amp;wdb=VMNW&amp;id=ID1116&amp;lemma=ghecantet&amp;domein=0&amp;conc=true" TargetMode="External"/><Relationship Id="rId57" Type="http://schemas.openxmlformats.org/officeDocument/2006/relationships/hyperlink" Target="http://gtb.inl.nl/iWDB/search?actie=article&amp;wdb=MNW&amp;id=55757&amp;lemma=streecte&amp;domein=0&amp;conc=true" TargetMode="External"/><Relationship Id="rId10" Type="http://schemas.openxmlformats.org/officeDocument/2006/relationships/hyperlink" Target="http://gtb.inl.nl/iWDB/search?actie=article&amp;wdb=MNW&amp;id=69709" TargetMode="External"/><Relationship Id="rId31" Type="http://schemas.openxmlformats.org/officeDocument/2006/relationships/hyperlink" Target="http://gtb.inl.nl/iWDB/search?actie=article&amp;wdb=MNW&amp;id=41774&amp;lemmodern=perceel" TargetMode="External"/><Relationship Id="rId44" Type="http://schemas.openxmlformats.org/officeDocument/2006/relationships/hyperlink" Target="http://gtb.inl.nl/iWDB/search?actie=article&amp;wdb=VMNW&amp;id=ID60252&amp;lemma=inghelsche&amp;domein=0&amp;conc=true" TargetMode="External"/><Relationship Id="rId52" Type="http://schemas.openxmlformats.org/officeDocument/2006/relationships/hyperlink" Target="http://gtb.inl.nl/iWDB/search?actie=article&amp;wdb=MNW&amp;id=30299&amp;lemma=moede&amp;domein=0&amp;conc=true" TargetMode="External"/><Relationship Id="rId60" Type="http://schemas.openxmlformats.org/officeDocument/2006/relationships/hyperlink" Target="http://gtb.inl.nl/iWDB/search?actie=article&amp;wdb=MNW&amp;id=16009&amp;lemmodern=haver&amp;domein=0&amp;conc=true" TargetMode="External"/><Relationship Id="rId65" Type="http://schemas.openxmlformats.org/officeDocument/2006/relationships/hyperlink" Target="http://gtb.inl.nl/iWDB/search?actie=article&amp;wdb=MNW&amp;id=47711&amp;lemma=ruutheit&amp;domein=0&amp;conc=true" TargetMode="External"/><Relationship Id="rId73" Type="http://schemas.openxmlformats.org/officeDocument/2006/relationships/hyperlink" Target="http://gtb.inl.nl/iWDB/search?actie=article&amp;wdb=VMNW&amp;id=ID94192&amp;lemma=gheruchte&amp;domein=0&amp;conc=true" TargetMode="External"/><Relationship Id="rId4" Type="http://schemas.openxmlformats.org/officeDocument/2006/relationships/hyperlink" Target="http://gtb.inl.nl/iWDB/search?actie=article&amp;wdb=VMNW&amp;id=ID11564&amp;article=scaprade&amp;domein=0&amp;conc=true" TargetMode="External"/><Relationship Id="rId9" Type="http://schemas.openxmlformats.org/officeDocument/2006/relationships/hyperlink" Target="http://gtb.inl.nl/iWDB/search?actie=article&amp;wdb=VMNW&amp;id=ID73591&amp;lemma=maten&amp;domein=0&amp;conc=true" TargetMode="External"/><Relationship Id="rId13" Type="http://schemas.openxmlformats.org/officeDocument/2006/relationships/hyperlink" Target="http://gtb.inl.nl/iWDB/search?actie=article&amp;wdb=MNW&amp;id=46178&amp;article=rebaude&amp;domein=0&amp;conc=true" TargetMode="External"/><Relationship Id="rId18" Type="http://schemas.openxmlformats.org/officeDocument/2006/relationships/hyperlink" Target="http://gtb.inl.nl/iWDB/search?actie=article&amp;wdb=WNT&amp;id=M061974.re.2&amp;lemma=sammelaar&amp;domein=0&amp;conc=true" TargetMode="External"/><Relationship Id="rId39" Type="http://schemas.openxmlformats.org/officeDocument/2006/relationships/hyperlink" Target="http://gtb.inl.nl/iWDB/search?actie=article&amp;wdb=WNT&amp;id=M087572&amp;lemma=wulge&amp;domein=0&amp;conc=true" TargetMode="External"/><Relationship Id="rId34" Type="http://schemas.openxmlformats.org/officeDocument/2006/relationships/hyperlink" Target="http://gtb.inl.nl/iWDB/search?actie=article&amp;wdb=MNW&amp;id=64918&amp;citaatcompleet=verstoppen&amp;domein=0&amp;conc=true" TargetMode="External"/><Relationship Id="rId50" Type="http://schemas.openxmlformats.org/officeDocument/2006/relationships/hyperlink" Target="http://gtb.inl.nl/iWDB/search?actie=article&amp;wdb=VMNW&amp;id=ID54332&amp;lemma=colve&amp;domein=0&amp;conc=true" TargetMode="External"/><Relationship Id="rId55" Type="http://schemas.openxmlformats.org/officeDocument/2006/relationships/hyperlink" Target="http://gtb.inl.nl/iWDB/search?actie=article&amp;wdb=WNT&amp;id=M017087&amp;lemma=gaffel&amp;domein=0&amp;conc=true" TargetMode="External"/><Relationship Id="rId7" Type="http://schemas.openxmlformats.org/officeDocument/2006/relationships/hyperlink" Target="http://gtb.inl.nl/iWDB/search?actie=article&amp;wdb=MNW&amp;id=65244&amp;article=fortssen&amp;domein=0&amp;conc=true" TargetMode="External"/><Relationship Id="rId71" Type="http://schemas.openxmlformats.org/officeDocument/2006/relationships/hyperlink" Target="http://gtb.inl.nl/iWDB/search?actie=article&amp;wdb=MNW&amp;id=09510&amp;lemma=fame&amp;domein=0&amp;conc=tru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2614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Van der Hoeven</dc:creator>
  <cp:keywords/>
  <dc:description/>
  <cp:lastModifiedBy>erwin van der hoeven</cp:lastModifiedBy>
  <cp:revision>3</cp:revision>
  <dcterms:created xsi:type="dcterms:W3CDTF">2023-07-23T13:02:00Z</dcterms:created>
  <dcterms:modified xsi:type="dcterms:W3CDTF">2023-11-21T12:31:00Z</dcterms:modified>
</cp:coreProperties>
</file>